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0000AA"/>
          <w:sz w:val="32"/>
          <w:szCs w:val="32"/>
        </w:rPr>
        <w:t xml:space="preserve">Bảng ExerciseDefaultCode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4472C4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4500"/>
            <w:shd w:fill="4472C4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Diễn giải</w:t>
            </w:r>
          </w:p>
        </w:tc>
        <w:tc>
          <w:tcPr>
            <w:tcW w:type="dxa" w:w="2500"/>
            <w:shd w:fill="4472C4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</w:tr>
      <w:tr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Định danh duy nhất</w:t>
            </w:r>
          </w:p>
        </w:tc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ExerciseId</w:t>
            </w:r>
          </w:p>
        </w:tc>
        <w:tc>
          <w:tcPr>
            <w:tcW w:type="dxa" w:w="4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Khóa ngoại tham chiếu đến ExerciseId</w:t>
            </w:r>
          </w:p>
        </w:tc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4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Trường Language</w:t>
            </w:r>
          </w:p>
        </w:tc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VARCHAR(255)</w:t>
            </w:r>
          </w:p>
        </w:tc>
      </w:tr>
      <w:tr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StarterCode</w:t>
            </w:r>
          </w:p>
        </w:tc>
        <w:tc>
          <w:tcPr>
            <w:tcW w:type="dxa" w:w="4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Trường StarterCode</w:t>
            </w:r>
          </w:p>
        </w:tc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VARCHAR(255)</w:t>
            </w:r>
          </w:p>
        </w:tc>
      </w:tr>
      <w:tr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CreationTime</w:t>
            </w:r>
          </w:p>
        </w:tc>
        <w:tc>
          <w:tcPr>
            <w:tcW w:type="dxa" w:w="4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Thời gian tạo</w:t>
            </w:r>
          </w:p>
        </w:tc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LastModificationTime</w:t>
            </w:r>
          </w:p>
        </w:tc>
        <w:tc>
          <w:tcPr>
            <w:tcW w:type="dxa" w:w="4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Thời gian cập nhật cuối</w:t>
            </w:r>
          </w:p>
        </w:tc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4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Đã bị xóa mềm</w:t>
            </w:r>
          </w:p>
        </w:tc>
        <w:tc>
          <w:tcPr>
            <w:tcW w:type="dxa" w:w="2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2026-07-02T17:11:01.878Z</dcterms:created>
  <dcterms:modified xsi:type="dcterms:W3CDTF">2026-07-02T17:11:01.879Z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