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before="600"/>
        <w:jc w:val="center"/>
      </w:pPr>
      <w:r>
        <w:rPr>
          <w:rFonts w:ascii="Times New Roman" w:cs="Times New Roman" w:eastAsia="Times New Roman" w:hAnsi="Times New Roman"/>
          <w:b/>
          <w:bCs/>
          <w:color w:val="1F3864"/>
          <w:sz w:val="40"/>
          <w:szCs w:val="40"/>
        </w:rPr>
        <w:t xml:space="preserve">CHƯƠNG 2</w:t>
      </w:r>
    </w:p>
    <w:p>
      <w:pPr>
        <w:spacing w:after="400" w:before="100"/>
        <w:jc w:val="center"/>
      </w:pPr>
      <w:r>
        <w:rPr>
          <w:rFonts w:ascii="Times New Roman" w:cs="Times New Roman" w:eastAsia="Times New Roman" w:hAnsi="Times New Roman"/>
          <w:b/>
          <w:bCs/>
          <w:color w:val="1F3864"/>
          <w:sz w:val="32"/>
          <w:szCs w:val="32"/>
        </w:rPr>
        <w:t xml:space="preserve">PHÂN TÍCH VÀ THIẾT KẾ HỆ THỐNG COURSEMATE</w:t>
      </w:r>
    </w:p>
    <w:p>
      <w:r>
        <w:t xml:space="preserve"/>
      </w:r>
    </w:p>
    <w:p>
      <w:pPr>
        <w:pStyle w:val="Heading1"/>
        <w:spacing w:after="200" w:before="400"/>
      </w:pPr>
      <w:r>
        <w:rPr>
          <w:rFonts w:ascii="Times New Roman" w:cs="Times New Roman" w:eastAsia="Times New Roman" w:hAnsi="Times New Roman"/>
          <w:b/>
          <w:bCs/>
          <w:color w:val="1F3864"/>
          <w:sz w:val="32"/>
          <w:szCs w:val="32"/>
        </w:rPr>
        <w:t xml:space="preserve">2.1. Phân tích thiết kế thành phần chức năng</w:t>
      </w:r>
    </w:p>
    <w:p>
      <w:pPr>
        <w:pStyle w:val="Heading2"/>
        <w:spacing w:after="160" w:before="320"/>
      </w:pPr>
      <w:r>
        <w:rPr>
          <w:rFonts w:ascii="Times New Roman" w:cs="Times New Roman" w:eastAsia="Times New Roman" w:hAnsi="Times New Roman"/>
          <w:b/>
          <w:bCs/>
          <w:color w:val="2E75B6"/>
          <w:sz w:val="28"/>
          <w:szCs w:val="28"/>
        </w:rPr>
        <w:t xml:space="preserve">2.1.1. Tổng quan kiến trúc hệ thống</w:t>
      </w:r>
    </w:p>
    <w:p>
      <w:pPr>
        <w:spacing w:after="100" w:before="100"/>
      </w:pPr>
      <w:r>
        <w:rPr>
          <w:rFonts w:ascii="Times New Roman" w:cs="Times New Roman" w:eastAsia="Times New Roman" w:hAnsi="Times New Roman"/>
          <w:sz w:val="24"/>
          <w:szCs w:val="24"/>
        </w:rPr>
        <w:t xml:space="preserve">CourseMate là nền tảng học lập trình trực tuyến được xây dựng theo kiến trúc Clean Architecture kết hợp mô hình CQRS (Command Query Responsibility Segregation) và MediatR pattern. Hệ thống bao gồm phần backend được xây dựng bằng ASP.NET Core 8 và frontend sử dụng Next.js 14.</w:t>
      </w:r>
    </w:p>
    <w:p>
      <w:pPr>
        <w:spacing w:after="100" w:before="100"/>
      </w:pPr>
      <w:r>
        <w:rPr>
          <w:rFonts w:ascii="Times New Roman" w:cs="Times New Roman" w:eastAsia="Times New Roman" w:hAnsi="Times New Roman"/>
          <w:sz w:val="24"/>
          <w:szCs w:val="24"/>
        </w:rPr>
        <w:t xml:space="preserve">Hệ thống được phân tầng rõ ràng gồm bốn lớp chính:</w:t>
      </w:r>
    </w:p>
    <w:p>
      <w:pPr>
        <w:pStyle w:val="ListParagraph"/>
        <w:numPr>
          <w:ilvl w:val="0"/>
          <w:numId w:val="1"/>
        </w:numPr>
        <w:spacing w:after="60" w:before="60"/>
      </w:pPr>
      <w:r>
        <w:rPr>
          <w:rFonts w:ascii="Times New Roman" w:cs="Times New Roman" w:eastAsia="Times New Roman" w:hAnsi="Times New Roman"/>
          <w:sz w:val="24"/>
          <w:szCs w:val="24"/>
        </w:rPr>
        <w:t xml:space="preserve">CourseMate.API: Tầng trình bày, tiếp nhận và xử lý yêu cầu HTTP từ client, bao gồm các Controller, SignalR Hub, Middleware và Background Service.</w:t>
      </w:r>
    </w:p>
    <w:p>
      <w:pPr>
        <w:pStyle w:val="ListParagraph"/>
        <w:numPr>
          <w:ilvl w:val="0"/>
          <w:numId w:val="1"/>
        </w:numPr>
        <w:spacing w:after="60" w:before="60"/>
      </w:pPr>
      <w:r>
        <w:rPr>
          <w:rFonts w:ascii="Times New Roman" w:cs="Times New Roman" w:eastAsia="Times New Roman" w:hAnsi="Times New Roman"/>
          <w:sz w:val="24"/>
          <w:szCs w:val="24"/>
        </w:rPr>
        <w:t xml:space="preserve">CourseMate.Application: Tầng ứng dụng, chứa toàn bộ logic nghiệp vụ thông qua Commands, Queries, Events và Services.</w:t>
      </w:r>
    </w:p>
    <w:p>
      <w:pPr>
        <w:pStyle w:val="ListParagraph"/>
        <w:numPr>
          <w:ilvl w:val="0"/>
          <w:numId w:val="1"/>
        </w:numPr>
        <w:spacing w:after="60" w:before="60"/>
      </w:pPr>
      <w:r>
        <w:rPr>
          <w:rFonts w:ascii="Times New Roman" w:cs="Times New Roman" w:eastAsia="Times New Roman" w:hAnsi="Times New Roman"/>
          <w:sz w:val="24"/>
          <w:szCs w:val="24"/>
        </w:rPr>
        <w:t xml:space="preserve">CourseMate.Persistent: Tầng dữ liệu, tương tác với cơ sở dữ liệu PostgreSQL thông qua Entity Framework Core, bao gồm DbContext, Entities và Migrations.</w:t>
      </w:r>
    </w:p>
    <w:p>
      <w:pPr>
        <w:pStyle w:val="ListParagraph"/>
        <w:numPr>
          <w:ilvl w:val="0"/>
          <w:numId w:val="1"/>
        </w:numPr>
        <w:spacing w:after="60" w:before="60"/>
      </w:pPr>
      <w:r>
        <w:rPr>
          <w:rFonts w:ascii="Times New Roman" w:cs="Times New Roman" w:eastAsia="Times New Roman" w:hAnsi="Times New Roman"/>
          <w:sz w:val="24"/>
          <w:szCs w:val="24"/>
        </w:rPr>
        <w:t xml:space="preserve">CourseMate.Contracts: Tầng hợp đồng, định nghĩa các DTO, Enum, Constants và Options dùng chung giữa các tầng.</w:t>
      </w:r>
    </w:p>
    <w:p>
      <w:pPr>
        <w:spacing w:after="100" w:before="100"/>
      </w:pPr>
      <w:r>
        <w:rPr>
          <w:rFonts w:ascii="Times New Roman" w:cs="Times New Roman" w:eastAsia="Times New Roman" w:hAnsi="Times New Roman"/>
          <w:sz w:val="24"/>
          <w:szCs w:val="24"/>
        </w:rPr>
        <w:t xml:space="preserve">Hệ thống có ba nhóm người dùng chính: Admin (quản trị viên hệ thống), Instructor (giảng viên) và Student (học viên), được quản lý thông qua ASP.NET Identity với hệ thống phân quyền dựa trên Role-Based Access Control (RBAC).</w:t>
      </w:r>
    </w:p>
    <w:p>
      <w:pPr>
        <w:pStyle w:val="Heading2"/>
        <w:spacing w:after="160" w:before="320"/>
      </w:pPr>
      <w:r>
        <w:rPr>
          <w:rFonts w:ascii="Times New Roman" w:cs="Times New Roman" w:eastAsia="Times New Roman" w:hAnsi="Times New Roman"/>
          <w:b/>
          <w:bCs/>
          <w:color w:val="2E75B6"/>
          <w:sz w:val="28"/>
          <w:szCs w:val="28"/>
        </w:rPr>
        <w:t xml:space="preserve">2.1.2. Danh sách các thành phần chức năng</w:t>
      </w:r>
    </w:p>
    <w:p>
      <w:pPr>
        <w:pStyle w:val="Heading3"/>
        <w:spacing w:after="120" w:before="240"/>
      </w:pPr>
      <w:r>
        <w:rPr>
          <w:rFonts w:ascii="Times New Roman" w:cs="Times New Roman" w:eastAsia="Times New Roman" w:hAnsi="Times New Roman"/>
          <w:b/>
          <w:bCs/>
          <w:color w:val="1F6B75"/>
          <w:sz w:val="26"/>
          <w:szCs w:val="26"/>
        </w:rPr>
        <w:t xml:space="preserve">Thành phần 1: Quản lý Xác thực (Authentication &amp; Authorization)</w:t>
      </w:r>
    </w:p>
    <w:p>
      <w:pPr>
        <w:spacing w:after="100" w:before="100"/>
      </w:pPr>
      <w:r>
        <w:rPr>
          <w:rFonts w:ascii="Times New Roman" w:cs="Times New Roman" w:eastAsia="Times New Roman" w:hAnsi="Times New Roman"/>
          <w:sz w:val="24"/>
          <w:szCs w:val="24"/>
        </w:rPr>
        <w:t xml:space="preserve">Thành phần này đảm nhận toàn bộ chức năng xác thực người dùng, bao gồm đăng ký tài khoản, đăng nhập bằng email/mật khẩu, đăng nhập qua Google OAuth2.0, xác thực email, quản lý mật khẩu và hồ sơ cá nhân. Sau khi xác thực thành công, hệ thống phát hành JWT (JSON Web Token) cho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STT</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Chức năng</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chi tiết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Đăng ký tài khoản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Khách vãng lai</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tài khoản mới với email, mật khẩu; hệ thống gửi email xác thực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Xác thực email</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Khách vãng lai, Hệ thống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Kích hoạt tài khoản qua link trong email</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Đăng nhập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Xác thực bằng email/mật khẩu, trả về JWT Token</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Đăng nhập Google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Xác thực qua Google OAuth2.0, tự động tạo/liên kết tài khoản</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5</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Quên mật khẩu</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Gửi email chứa link đặt lại mật khẩu</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6</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Đặt lại mật khẩu</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Đặt mật khẩu mới sau khi xác thực link reset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7</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Đổi mật khẩu</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Instructor, 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Thay đổi mật khẩu khi đã đăng nhập</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8</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hồ sơ cá nhân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Instructor, 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tài khoản hiện tại</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9</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hồ sơ</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Instructor, 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thông tin cá nhân</w:t>
            </w:r>
          </w:p>
        </w:tc>
      </w:tr>
    </w:tbl>
    <w:p>
      <w:r>
        <w:t xml:space="preserve"/>
      </w:r>
    </w:p>
    <w:p>
      <w:pPr>
        <w:pStyle w:val="Heading3"/>
        <w:spacing w:after="120" w:before="240"/>
      </w:pPr>
      <w:r>
        <w:rPr>
          <w:rFonts w:ascii="Times New Roman" w:cs="Times New Roman" w:eastAsia="Times New Roman" w:hAnsi="Times New Roman"/>
          <w:b/>
          <w:bCs/>
          <w:color w:val="1F6B75"/>
          <w:sz w:val="26"/>
          <w:szCs w:val="26"/>
        </w:rPr>
        <w:t xml:space="preserve">Thành phần 2: Quản lý Danh mục (Category Management)</w:t>
      </w:r>
    </w:p>
    <w:p>
      <w:pPr>
        <w:spacing w:after="100" w:before="100"/>
      </w:pPr>
      <w:r>
        <w:rPr>
          <w:rFonts w:ascii="Times New Roman" w:cs="Times New Roman" w:eastAsia="Times New Roman" w:hAnsi="Times New Roman"/>
          <w:sz w:val="24"/>
          <w:szCs w:val="24"/>
        </w:rPr>
        <w:t xml:space="preserve">Thành phần quản lý danh mục chịu trách nhiệm phân loại và tổ chức các khóa học. Chức năng xem danh mục được mở công khai cho tất cả người dùng kể cả chưa đăng nhập, trong khi các chức năng thêm, sửa, xóa chỉ dành cho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STT</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Chức năng</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chi tiết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danh sách danh mục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Hiển thị tất cả danh mục, hỗ trợ phân trang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chi tiết danh mục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cụ thể của một danh mục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Tạo danh mục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danh mục mới với tên và trạng thái hoạt động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danh mục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tên hoặc trạng thái danh mục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5</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Xóa danh mục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danh mục (không thể xóa nếu còn khóa học liên kết)</w:t>
            </w:r>
          </w:p>
        </w:tc>
      </w:tr>
    </w:tbl>
    <w:p>
      <w:r>
        <w:t xml:space="preserve"/>
      </w:r>
    </w:p>
    <w:p>
      <w:pPr>
        <w:pStyle w:val="Heading3"/>
        <w:spacing w:after="120" w:before="240"/>
      </w:pPr>
      <w:r>
        <w:rPr>
          <w:rFonts w:ascii="Times New Roman" w:cs="Times New Roman" w:eastAsia="Times New Roman" w:hAnsi="Times New Roman"/>
          <w:b/>
          <w:bCs/>
          <w:color w:val="1F6B75"/>
          <w:sz w:val="26"/>
          <w:szCs w:val="26"/>
        </w:rPr>
        <w:t xml:space="preserve">Thành phần 3: Quản lý Khóa học (Course Management)</w:t>
      </w:r>
    </w:p>
    <w:p>
      <w:pPr>
        <w:spacing w:after="100" w:before="100"/>
      </w:pPr>
      <w:r>
        <w:rPr>
          <w:rFonts w:ascii="Times New Roman" w:cs="Times New Roman" w:eastAsia="Times New Roman" w:hAnsi="Times New Roman"/>
          <w:sz w:val="24"/>
          <w:szCs w:val="24"/>
        </w:rPr>
        <w:t xml:space="preserve">Đây là thành phần trung tâm của hệ thống. Mỗi khóa học gồm nhiều Chapter (chương), mỗi chương gồm nhiều Lesson (bài học). Hệ thống hỗ trợ bốn loại bài học: Video, Reading (đọc), Quiz (trắc nghiệm) và Coding (lập trình). Instructor có thể sử dụng AI để tự động tạo nội dung bài học từ tài liệu đã upload.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STT</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Chức năng</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chi tiết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danh sách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Tìm kiếm, lọc, phân trang danh sách khóa học công khai</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chi tiết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chương, bài học, đánh giá</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Tạo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khóa học mới với tiêu đề, mô tả, giá, ảnh bìa, danh mục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thông tin khóa học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5</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Xóa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khóa học và toàn bộ nội dung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6</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khóa học đã đăng ký</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danh sách khóa học đã mua/đăng ký</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7</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Tạo chương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chương mới vào khóa học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8</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chương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tên và thứ tự chương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9</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Xóa chương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chương và toàn bộ bài học trong chương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10</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Tạo bài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bài học mới (Video/Reading/Quiz/Coding)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bài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loại và nội dung bài học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Xóa bài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bài học khỏi chương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Upload tài liệu AI Slide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Upload file, AI Gemini tạo outline dạng bullet slide</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Upload tài liệu AI Reading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Upload file, AI tạo nội dung bài đọc có cấu trúc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15</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Xem/Cập nhật Outline AI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và chỉnh sửa outline do AI tạo ra</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16</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Đánh giá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Chấm điểm và nhận xét khóa học đã học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17</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đánh giá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tất cả đánh giá của học viên về khóa học</w:t>
            </w:r>
          </w:p>
        </w:tc>
      </w:tr>
    </w:tbl>
    <w:p>
      <w:r>
        <w:t xml:space="preserve"/>
      </w:r>
    </w:p>
    <w:p>
      <w:pPr>
        <w:pStyle w:val="Heading3"/>
        <w:spacing w:after="120" w:before="240"/>
      </w:pPr>
      <w:r>
        <w:rPr>
          <w:rFonts w:ascii="Times New Roman" w:cs="Times New Roman" w:eastAsia="Times New Roman" w:hAnsi="Times New Roman"/>
          <w:b/>
          <w:bCs/>
          <w:color w:val="1F6B75"/>
          <w:sz w:val="26"/>
          <w:szCs w:val="26"/>
        </w:rPr>
        <w:t xml:space="preserve">Thành phần 4: Học tập (Learning)</w:t>
      </w:r>
    </w:p>
    <w:p>
      <w:pPr>
        <w:spacing w:after="100" w:before="100"/>
      </w:pPr>
      <w:r>
        <w:rPr>
          <w:rFonts w:ascii="Times New Roman" w:cs="Times New Roman" w:eastAsia="Times New Roman" w:hAnsi="Times New Roman"/>
          <w:sz w:val="24"/>
          <w:szCs w:val="24"/>
        </w:rPr>
        <w:t xml:space="preserve">Thành phần học tập cho phép Student tương tác với nội dung bài học và theo dõi tiến độ hoàn thành. Hệ thống lưu trữ tiến độ trong bảng UserLessonProgress với trường IsCompleted và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STT</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Chức năng</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chi tiết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bài học Video</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video bài giảng được nhúng từ YouTube hoặc URL</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Đọc bài học Reading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Đọc nội dung văn bản dạng HTML rich text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Làm bài kiểm tra Quiz</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Làm bài trắc nghiệm nhiều câu hỏi, mỗi câu nhiều lựa chọn</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Giải bài Coding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Giải bài tập lập trình tích hợp sẵn trong bài học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5</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tiến độ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Hệ thống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Lưu trạng thái hoàn thành và điểm của bài học</w:t>
            </w:r>
          </w:p>
        </w:tc>
      </w:tr>
    </w:tbl>
    <w:p>
      <w:r>
        <w:t xml:space="preserve"/>
      </w:r>
    </w:p>
    <w:p>
      <w:pPr>
        <w:pStyle w:val="Heading3"/>
        <w:spacing w:after="120" w:before="240"/>
      </w:pPr>
      <w:r>
        <w:rPr>
          <w:rFonts w:ascii="Times New Roman" w:cs="Times New Roman" w:eastAsia="Times New Roman" w:hAnsi="Times New Roman"/>
          <w:b/>
          <w:bCs/>
          <w:color w:val="1F6B75"/>
          <w:sz w:val="26"/>
          <w:szCs w:val="26"/>
        </w:rPr>
        <w:t xml:space="preserve">Thành phần 5: Quản lý Bài tập lập trình (Exercise Management)</w:t>
      </w:r>
    </w:p>
    <w:p>
      <w:pPr>
        <w:spacing w:after="100" w:before="100"/>
      </w:pPr>
      <w:r>
        <w:rPr>
          <w:rFonts w:ascii="Times New Roman" w:cs="Times New Roman" w:eastAsia="Times New Roman" w:hAnsi="Times New Roman"/>
          <w:sz w:val="24"/>
          <w:szCs w:val="24"/>
        </w:rPr>
        <w:t xml:space="preserve">Hệ thống cung cấp kho bài tập lập trình độc lập với các loại độ khó: Easy, Medium, Hard. Mỗi bài tập có Test Case để chấm điểm tự động, code mặc định theo từng ngôn ngữ, và ví dụ minh họa. Hệ thống sử dụng Code Runner (Online Judge) để thực thi và chấm code của Student.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STT</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Chức năng</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chi tiết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danh sách bài tập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tìm kiếm, lọc bài tập theo độ khó</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chi tiết bài tập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Đọc đề bài, constraints, hints, ví dụ</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Tạo bài tập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bài tập với mô tả, độ khó, category, constraints, hints</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bài tập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thông tin bài tập</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5</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Xóa bài tập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bài tập khỏi hệ thống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6</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Thêm Test Case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bộ input/expected output để chấm tự động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7</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Test Case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Sửa input, expected output, mô tả test case</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8</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Xóa Test Case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test case khỏi bài tập</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9</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Thêm Code mặc định</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Cung cấp code template theo ngôn ngữ lập trình</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10</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Chạy thử code (Run)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Chạy code với đầu vào tùy chỉnh, không tạo Submission</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Nộp bài (Submit)</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Nộp code để chấm điểm toàn bộ test cases</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lịch sử nộp bài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tất cả lần nộp bài và kết quả từng lần</w:t>
            </w:r>
          </w:p>
        </w:tc>
      </w:tr>
    </w:tbl>
    <w:p>
      <w:r>
        <w:t xml:space="preserve"/>
      </w:r>
    </w:p>
    <w:p>
      <w:pPr>
        <w:pStyle w:val="Heading3"/>
        <w:spacing w:after="120" w:before="240"/>
      </w:pPr>
      <w:r>
        <w:rPr>
          <w:rFonts w:ascii="Times New Roman" w:cs="Times New Roman" w:eastAsia="Times New Roman" w:hAnsi="Times New Roman"/>
          <w:b/>
          <w:bCs/>
          <w:color w:val="1F6B75"/>
          <w:sz w:val="26"/>
          <w:szCs w:val="26"/>
        </w:rPr>
        <w:t xml:space="preserve">Thành phần 6: Quản lý Cuộc thi lập trình (Contest Management)</w:t>
      </w:r>
    </w:p>
    <w:p>
      <w:pPr>
        <w:spacing w:after="100" w:before="100"/>
      </w:pPr>
      <w:r>
        <w:rPr>
          <w:rFonts w:ascii="Times New Roman" w:cs="Times New Roman" w:eastAsia="Times New Roman" w:hAnsi="Times New Roman"/>
          <w:sz w:val="24"/>
          <w:szCs w:val="24"/>
        </w:rPr>
        <w:t xml:space="preserve">Thành phần thi đấu là tính năng nổi bật và phức tạp nhất của hệ thống. Cuộc thi tổ chức với thời gian cố định, bộ bài tập riêng và hệ thống Anti-Cheat tích hợp để phát hiện hành vi gian lận qua SignalR Hub. Bảng xếp hạng cập nhật real-time.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STT</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Chức năng</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chi tiết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danh sách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cuộc thi, lọc theo trạng thái</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chi tiết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bài tập, giải thưởng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Tạo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cuộc thi với thời gian, thời lượng, Anti-Cheat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thông tin cuộc thi</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5</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Thêm bài tập vào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Liên kết bài tập lập trình vào cuộc thi</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6</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Xóa bài tập khỏi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Gỡ bỏ bài tập khỏi cuộc thi</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7</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Thêm giải thưởng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khóa học miễn phí cho top thứ hạng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8</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Xóa giải thưởng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Gỡ bỏ giải thưởng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9</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Đăng ký tham gia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đăng ký tham gia cuộc thi</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10</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Check-in phòng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Xác nhận vào phòng thi khi cuộc thi bắt đầu</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workspace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Truy cập không gian làm bài với danh sách bài tập</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Nộp bài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Nộp code cho bài tập trong cuộc thi</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Kết thúc bài thi sớm</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Chủ động kết thúc trước thời gian quy định</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bảng xếp hạng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điểm số và thứ hạng real-time</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15</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vi phạm cá nhân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các vi phạm Anti-Cheat của bản thân</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16</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toàn bộ vi phạm</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vi phạm của tất cả thí sinh</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17</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Disqualify học viên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Loại học viên khỏi cuộc thi do vi phạm</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18</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Reinstate học viên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Phục hồi quyền thi cho học viên bị loại nhầm</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19</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Kết thúc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Kết thúc và trao giải thưởng tự động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20</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Hủy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Hủy bỏ cuộc thi</w:t>
            </w:r>
          </w:p>
        </w:tc>
      </w:tr>
    </w:tbl>
    <w:p>
      <w:r>
        <w:t xml:space="preserve"/>
      </w:r>
    </w:p>
    <w:p>
      <w:pPr>
        <w:pStyle w:val="Heading3"/>
        <w:spacing w:after="120" w:before="240"/>
      </w:pPr>
      <w:r>
        <w:rPr>
          <w:rFonts w:ascii="Times New Roman" w:cs="Times New Roman" w:eastAsia="Times New Roman" w:hAnsi="Times New Roman"/>
          <w:b/>
          <w:bCs/>
          <w:color w:val="1F6B75"/>
          <w:sz w:val="26"/>
          <w:szCs w:val="26"/>
        </w:rPr>
        <w:t xml:space="preserve">Thành phần 7: Đơn hàng và Thanh toán (Order &amp; Payment)</w:t>
      </w:r>
    </w:p>
    <w:p>
      <w:pPr>
        <w:spacing w:after="100" w:before="100"/>
      </w:pPr>
      <w:r>
        <w:rPr>
          <w:rFonts w:ascii="Times New Roman" w:cs="Times New Roman" w:eastAsia="Times New Roman" w:hAnsi="Times New Roman"/>
          <w:sz w:val="24"/>
          <w:szCs w:val="24"/>
        </w:rPr>
        <w:t xml:space="preserve">Thành phần này quản lý toàn bộ quy trình mua khóa học, từ giỏ hàng, tạo đơn hàng đến thanh toán online qua cổng PayOS. Sau khi thanh toán thành công, hệ thống tự động tạo Enrollment cho Student, cấp quyền truy cập khóa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STT</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Chức năng</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chi tiết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giỏ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danh sách khóa học đang trong giỏ</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Thêm vào giỏ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khóa học vào giỏ hàng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Xóa khỏi giỏ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Gỡ bỏ khóa học khỏi giỏ</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Đăng ký khóa học miễn phí</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Đăng ký trực tiếp khóa học có giá 0 đồng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5</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Tạo đơn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đơn hàng từ các khóa học trong giỏ</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6</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Tạo link thanh toán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link PayOS và chuyển hướng đến cổng thanh toán</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7</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Xử lý IPN callback</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Hệ thống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Nhận webhook từ PayOS, cập nhật đơn hàng và tạo Enrollment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8</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danh sách đơn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lịch sử đơn hàng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9</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chi tiết đơn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Student</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chi tiết một đơn hàng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10</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đơn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Thay đổi trạng thái đơn hàng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Xóa đơn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đơn hàng khỏi hệ thống</w:t>
            </w:r>
          </w:p>
        </w:tc>
      </w:tr>
    </w:tbl>
    <w:p>
      <w:r>
        <w:t xml:space="preserve"/>
      </w:r>
    </w:p>
    <w:p>
      <w:pPr>
        <w:pStyle w:val="Heading3"/>
        <w:spacing w:after="120" w:before="240"/>
      </w:pPr>
      <w:r>
        <w:rPr>
          <w:rFonts w:ascii="Times New Roman" w:cs="Times New Roman" w:eastAsia="Times New Roman" w:hAnsi="Times New Roman"/>
          <w:b/>
          <w:bCs/>
          <w:color w:val="1F6B75"/>
          <w:sz w:val="26"/>
          <w:szCs w:val="26"/>
        </w:rPr>
        <w:t xml:space="preserve">Thành phần 8: Thông báo (Notification)</w:t>
      </w:r>
    </w:p>
    <w:p>
      <w:pPr>
        <w:spacing w:after="100" w:before="100"/>
      </w:pPr>
      <w:r>
        <w:rPr>
          <w:rFonts w:ascii="Times New Roman" w:cs="Times New Roman" w:eastAsia="Times New Roman" w:hAnsi="Times New Roman"/>
          <w:sz w:val="24"/>
          <w:szCs w:val="24"/>
        </w:rPr>
        <w:t xml:space="preserve">Hệ thống thông báo hoạt động theo cơ chế real-time sử dụng SignalR (WebSocket). Mọi sự kiện quan trọng đều tạo thông báo và gửi ngay đến người dùng liên quan qua NotificationHub tại /hubs/notification.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STT</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Chức năng</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chi tiết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Nhận thông báo real-time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Nhận thông báo ngay lập tức qua SignalR</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danh sách thông báo</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lịch sử thông báo theo phân trang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số thông báo chưa đọc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Hiển thị badge số lượng thông báo chưa đọc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Đánh dấu một thông báo đã đọc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Đánh dấu một thông báo cụ thể là đã đọc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5</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Đánh dấu tất cả đã đọc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Đánh dấu toàn bộ thông báo chưa đọc là đã đọc</w:t>
            </w:r>
          </w:p>
        </w:tc>
      </w:tr>
    </w:tbl>
    <w:p>
      <w:r>
        <w:t xml:space="preserve"/>
      </w:r>
    </w:p>
    <w:p>
      <w:pPr>
        <w:pStyle w:val="Heading3"/>
        <w:spacing w:after="120" w:before="240"/>
      </w:pPr>
      <w:r>
        <w:rPr>
          <w:rFonts w:ascii="Times New Roman" w:cs="Times New Roman" w:eastAsia="Times New Roman" w:hAnsi="Times New Roman"/>
          <w:b/>
          <w:bCs/>
          <w:color w:val="1F6B75"/>
          <w:sz w:val="26"/>
          <w:szCs w:val="26"/>
        </w:rPr>
        <w:t xml:space="preserve">Thành phần 9: Quản lý Người dùng (User Management)</w:t>
      </w:r>
    </w:p>
    <w:p>
      <w:pPr>
        <w:spacing w:after="100" w:before="100"/>
      </w:pPr>
      <w:r>
        <w:rPr>
          <w:rFonts w:ascii="Times New Roman" w:cs="Times New Roman" w:eastAsia="Times New Roman" w:hAnsi="Times New Roman"/>
          <w:sz w:val="24"/>
          <w:szCs w:val="24"/>
        </w:rPr>
        <w:t xml:space="preserve">Thành phần này chỉ dành riêng cho Admin để quản lý toàn bộ tài khoản người dùng. Hệ thống sử dụng Soft Delete (IsDeleted flag) để xóa tài khoản mà không xóa dữ liệu vật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STT</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Chức năng</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chi tiết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danh sách người dùng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Tìm kiếm, lọc và phân trang danh sách tất cả người dùng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chi tiết người dùng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đầy đủ của một người dùng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Tạo người dùng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tài khoản mới và phân quyền từ giao diện quản trị</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người dùng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thông tin tài khoản người dùng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5</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Xóa người dùng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tài khoản (Soft Delete - IsDeleted = true)</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6</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Duyệt Instructor</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Phê duyệt yêu cầu trở thành giảng viên</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7</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Khóa/Mở khóa tài khoản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Toggle trạng thái lock của tài khoản người dùng</w:t>
            </w:r>
          </w:p>
        </w:tc>
      </w:tr>
    </w:tbl>
    <w:p>
      <w:r>
        <w:t xml:space="preserve"/>
      </w:r>
    </w:p>
    <w:p>
      <w:pPr>
        <w:pStyle w:val="Heading3"/>
        <w:spacing w:after="120" w:before="240"/>
      </w:pPr>
      <w:r>
        <w:rPr>
          <w:rFonts w:ascii="Times New Roman" w:cs="Times New Roman" w:eastAsia="Times New Roman" w:hAnsi="Times New Roman"/>
          <w:b/>
          <w:bCs/>
          <w:color w:val="1F6B75"/>
          <w:sz w:val="26"/>
          <w:szCs w:val="26"/>
        </w:rPr>
        <w:t xml:space="preserve">Thành phần 10: AI hỗ trợ tạo nội dung (AI Content Generation)</w:t>
      </w:r>
    </w:p>
    <w:p>
      <w:pPr>
        <w:spacing w:after="100" w:before="100"/>
      </w:pPr>
      <w:r>
        <w:rPr>
          <w:rFonts w:ascii="Times New Roman" w:cs="Times New Roman" w:eastAsia="Times New Roman" w:hAnsi="Times New Roman"/>
          <w:sz w:val="24"/>
          <w:szCs w:val="24"/>
        </w:rPr>
        <w:t xml:space="preserve">Hệ thống tích hợp Google Gemini AI để hỗ trợ Instructor tạo nội dung bài học tự động từ tài liệu. Instructor upload file, hệ thống phân tích và tạo outline theo định dạng phù hợp thông qua Background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STT</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Chức năng</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chi tiết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Upload tài liệu tạo Bullet Slide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Upload file → AI Gemini phân tích → Tạo outline dạng bullet point</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Upload tài liệu tạo Reading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Upload file → AI tạo nội dung đọc có cấu trúc</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3</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Xem Outline AI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kết quả outline mà AI đã tạo ra</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4</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b w:val="false"/>
                <w:bCs w:val="false"/>
                <w:sz w:val="24"/>
                <w:szCs w:val="24"/>
              </w:rPr>
              <w:t xml:space="preserve">Cập nhật Outline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outline trước khi áp dụng vào bài học</w:t>
            </w:r>
          </w:p>
        </w:tc>
      </w:tr>
    </w:tbl>
    <w:p>
      <w:r>
        <w:t xml:space="preserve"/>
      </w:r>
    </w:p>
    <w:p>
      <w:pPr>
        <w:pStyle w:val="Heading1"/>
        <w:spacing w:after="200" w:before="400"/>
      </w:pPr>
      <w:r>
        <w:rPr>
          <w:rFonts w:ascii="Times New Roman" w:cs="Times New Roman" w:eastAsia="Times New Roman" w:hAnsi="Times New Roman"/>
          <w:b/>
          <w:bCs/>
          <w:color w:val="1F3864"/>
          <w:sz w:val="32"/>
          <w:szCs w:val="32"/>
        </w:rPr>
        <w:t xml:space="preserve">2.2. Biểu đồ Use Case</w:t>
      </w:r>
    </w:p>
    <w:p>
      <w:pPr>
        <w:pStyle w:val="Heading2"/>
        <w:spacing w:after="160" w:before="320"/>
      </w:pPr>
      <w:r>
        <w:rPr>
          <w:rFonts w:ascii="Times New Roman" w:cs="Times New Roman" w:eastAsia="Times New Roman" w:hAnsi="Times New Roman"/>
          <w:b/>
          <w:bCs/>
          <w:color w:val="2E75B6"/>
          <w:sz w:val="28"/>
          <w:szCs w:val="28"/>
        </w:rPr>
        <w:t xml:space="preserve">2.2.1. Biểu đồ Activity của toàn hệ thống (theo từng Actor)</w:t>
      </w:r>
    </w:p>
    <w:p>
      <w:pPr>
        <w:pStyle w:val="Heading3"/>
        <w:spacing w:after="120" w:before="240"/>
      </w:pPr>
      <w:r>
        <w:rPr>
          <w:rFonts w:ascii="Times New Roman" w:cs="Times New Roman" w:eastAsia="Times New Roman" w:hAnsi="Times New Roman"/>
          <w:b/>
          <w:bCs/>
          <w:color w:val="1F6B75"/>
          <w:sz w:val="26"/>
          <w:szCs w:val="26"/>
        </w:rPr>
        <w:t xml:space="preserve">Biểu đồ Activity 1 – Khách vãng lai (Guest)</w:t>
      </w:r>
    </w:p>
    <w:p>
      <w:pPr>
        <w:spacing w:after="100" w:before="100"/>
      </w:pPr>
      <w:r>
        <w:rPr>
          <w:rFonts w:ascii="Times New Roman" w:cs="Times New Roman" w:eastAsia="Times New Roman" w:hAnsi="Times New Roman"/>
          <w:sz w:val="24"/>
          <w:szCs w:val="24"/>
        </w:rPr>
        <w:t xml:space="preserve">Mô tả luồng hoạt động của người dùng chưa đăng nhập:</w:t>
      </w:r>
    </w:p>
    <w:p>
      <w:pPr>
        <w:pStyle w:val="ListParagraph"/>
        <w:numPr>
          <w:ilvl w:val="0"/>
          <w:numId w:val="1"/>
        </w:numPr>
        <w:spacing w:after="60" w:before="60"/>
      </w:pPr>
      <w:r>
        <w:rPr>
          <w:rFonts w:ascii="Times New Roman" w:cs="Times New Roman" w:eastAsia="Times New Roman" w:hAnsi="Times New Roman"/>
          <w:sz w:val="24"/>
          <w:szCs w:val="24"/>
        </w:rPr>
        <w:t xml:space="preserve">Truy cập trang CourseMate</w:t>
      </w:r>
    </w:p>
    <w:p>
      <w:pPr>
        <w:pStyle w:val="ListParagraph"/>
        <w:numPr>
          <w:ilvl w:val="0"/>
          <w:numId w:val="1"/>
        </w:numPr>
        <w:spacing w:after="60" w:before="60"/>
      </w:pPr>
      <w:r>
        <w:rPr>
          <w:rFonts w:ascii="Times New Roman" w:cs="Times New Roman" w:eastAsia="Times New Roman" w:hAnsi="Times New Roman"/>
          <w:sz w:val="24"/>
          <w:szCs w:val="24"/>
        </w:rPr>
        <w:t xml:space="preserve">Xem danh sách khóa học (Public): Tìm kiếm → Xem chi tiết → Xem đánh giá</w:t>
      </w:r>
    </w:p>
    <w:p>
      <w:pPr>
        <w:pStyle w:val="ListParagraph"/>
        <w:numPr>
          <w:ilvl w:val="0"/>
          <w:numId w:val="1"/>
        </w:numPr>
        <w:spacing w:after="60" w:before="60"/>
      </w:pPr>
      <w:r>
        <w:rPr>
          <w:rFonts w:ascii="Times New Roman" w:cs="Times New Roman" w:eastAsia="Times New Roman" w:hAnsi="Times New Roman"/>
          <w:sz w:val="24"/>
          <w:szCs w:val="24"/>
        </w:rPr>
        <w:t xml:space="preserve">Xem danh mục (Public): Chọn danh mục → Lọc khóa học theo danh mục</w:t>
      </w:r>
    </w:p>
    <w:p>
      <w:pPr>
        <w:pStyle w:val="ListParagraph"/>
        <w:numPr>
          <w:ilvl w:val="0"/>
          <w:numId w:val="1"/>
        </w:numPr>
        <w:spacing w:after="60" w:before="60"/>
      </w:pPr>
      <w:r>
        <w:rPr>
          <w:rFonts w:ascii="Times New Roman" w:cs="Times New Roman" w:eastAsia="Times New Roman" w:hAnsi="Times New Roman"/>
          <w:sz w:val="24"/>
          <w:szCs w:val="24"/>
        </w:rPr>
        <w:t xml:space="preserve">Đăng ký tài khoản: Nhập thông tin → Gửi → Xác thực email → Đăng nhập</w:t>
      </w:r>
    </w:p>
    <w:p>
      <w:pPr>
        <w:pStyle w:val="ListParagraph"/>
        <w:numPr>
          <w:ilvl w:val="0"/>
          <w:numId w:val="1"/>
        </w:numPr>
        <w:spacing w:after="60" w:before="60"/>
      </w:pPr>
      <w:r>
        <w:rPr>
          <w:rFonts w:ascii="Times New Roman" w:cs="Times New Roman" w:eastAsia="Times New Roman" w:hAnsi="Times New Roman"/>
          <w:sz w:val="24"/>
          <w:szCs w:val="24"/>
        </w:rPr>
        <w:t xml:space="preserve">Đăng nhập bằng Email/Password: Nhập thông tin → Xác thực → Nhận JWT Token → Điều hướng theo Role</w:t>
      </w:r>
    </w:p>
    <w:p>
      <w:pPr>
        <w:pStyle w:val="ListParagraph"/>
        <w:numPr>
          <w:ilvl w:val="0"/>
          <w:numId w:val="1"/>
        </w:numPr>
        <w:spacing w:after="60" w:before="60"/>
      </w:pPr>
      <w:r>
        <w:rPr>
          <w:rFonts w:ascii="Times New Roman" w:cs="Times New Roman" w:eastAsia="Times New Roman" w:hAnsi="Times New Roman"/>
          <w:sz w:val="24"/>
          <w:szCs w:val="24"/>
        </w:rPr>
        <w:t xml:space="preserve">Đăng nhập bằng Google OAuth2.0: Chọn tài khoản Google → Cấp quyền → Callback → Nhận JWT Token</w:t>
      </w:r>
    </w:p>
    <w:p>
      <w:r>
        <w:t xml:space="preserve"/>
      </w:r>
    </w:p>
    <w:p>
      <w:pPr>
        <w:pStyle w:val="Heading3"/>
        <w:spacing w:after="120" w:before="240"/>
      </w:pPr>
      <w:r>
        <w:rPr>
          <w:rFonts w:ascii="Times New Roman" w:cs="Times New Roman" w:eastAsia="Times New Roman" w:hAnsi="Times New Roman"/>
          <w:b/>
          <w:bCs/>
          <w:color w:val="1F6B75"/>
          <w:sz w:val="26"/>
          <w:szCs w:val="26"/>
        </w:rPr>
        <w:t xml:space="preserve">Biểu đồ Activity 2 – Student (Học viên)</w:t>
      </w:r>
    </w:p>
    <w:p>
      <w:pPr>
        <w:spacing w:after="100" w:before="100"/>
      </w:pPr>
      <w:r>
        <w:rPr>
          <w:rFonts w:ascii="Times New Roman" w:cs="Times New Roman" w:eastAsia="Times New Roman" w:hAnsi="Times New Roman"/>
          <w:sz w:val="24"/>
          <w:szCs w:val="24"/>
        </w:rPr>
        <w:t xml:space="preserve">Mô tả luồng hoạt động của Student sau khi đăng nhập:</w:t>
      </w:r>
    </w:p>
    <w:p>
      <w:pPr>
        <w:pStyle w:val="ListParagraph"/>
        <w:numPr>
          <w:ilvl w:val="0"/>
          <w:numId w:val="1"/>
        </w:numPr>
        <w:spacing w:after="60" w:before="60"/>
      </w:pPr>
      <w:r>
        <w:rPr>
          <w:rFonts w:ascii="Times New Roman" w:cs="Times New Roman" w:eastAsia="Times New Roman" w:hAnsi="Times New Roman"/>
          <w:sz w:val="24"/>
          <w:szCs w:val="24"/>
        </w:rPr>
        <w:t xml:space="preserve">Quản lý tài khoản: Xem/Cập nhật hồ sơ | Đổi mật khẩu</w:t>
      </w:r>
    </w:p>
    <w:p>
      <w:pPr>
        <w:pStyle w:val="ListParagraph"/>
        <w:numPr>
          <w:ilvl w:val="0"/>
          <w:numId w:val="1"/>
        </w:numPr>
        <w:spacing w:after="60" w:before="60"/>
      </w:pPr>
      <w:r>
        <w:rPr>
          <w:rFonts w:ascii="Times New Roman" w:cs="Times New Roman" w:eastAsia="Times New Roman" w:hAnsi="Times New Roman"/>
          <w:sz w:val="24"/>
          <w:szCs w:val="24"/>
        </w:rPr>
        <w:t xml:space="preserve">Duyệt và mua khóa học: Tìm kiếm → Xem chi tiết → Thêm giỏ hàng → Đặt hàng → Thanh toán PayOS → Kích hoạt Enrollment</w:t>
      </w:r>
    </w:p>
    <w:p>
      <w:pPr>
        <w:pStyle w:val="ListParagraph"/>
        <w:numPr>
          <w:ilvl w:val="0"/>
          <w:numId w:val="1"/>
        </w:numPr>
        <w:spacing w:after="60" w:before="60"/>
      </w:pPr>
      <w:r>
        <w:rPr>
          <w:rFonts w:ascii="Times New Roman" w:cs="Times New Roman" w:eastAsia="Times New Roman" w:hAnsi="Times New Roman"/>
          <w:sz w:val="24"/>
          <w:szCs w:val="24"/>
        </w:rPr>
        <w:t xml:space="preserve">Đăng ký miễn phí: Xem khóa học miễn phí → Đăng ký → Enrollment được tạo ngay</w:t>
      </w:r>
    </w:p>
    <w:p>
      <w:pPr>
        <w:pStyle w:val="ListParagraph"/>
        <w:numPr>
          <w:ilvl w:val="0"/>
          <w:numId w:val="1"/>
        </w:numPr>
        <w:spacing w:after="60" w:before="60"/>
      </w:pPr>
      <w:r>
        <w:rPr>
          <w:rFonts w:ascii="Times New Roman" w:cs="Times New Roman" w:eastAsia="Times New Roman" w:hAnsi="Times New Roman"/>
          <w:sz w:val="24"/>
          <w:szCs w:val="24"/>
        </w:rPr>
        <w:t xml:space="preserve">Học tập: Xem My Courses → Chọn chương/bài học → Học (Video/Reading/Quiz/Coding) → Cập nhật tiến độ → Đánh giá</w:t>
      </w:r>
    </w:p>
    <w:p>
      <w:pPr>
        <w:pStyle w:val="ListParagraph"/>
        <w:numPr>
          <w:ilvl w:val="0"/>
          <w:numId w:val="1"/>
        </w:numPr>
        <w:spacing w:after="60" w:before="60"/>
      </w:pPr>
      <w:r>
        <w:rPr>
          <w:rFonts w:ascii="Times New Roman" w:cs="Times New Roman" w:eastAsia="Times New Roman" w:hAnsi="Times New Roman"/>
          <w:sz w:val="24"/>
          <w:szCs w:val="24"/>
        </w:rPr>
        <w:t xml:space="preserve">Bài tập lập trình: Duyệt bài tập → Đọc đề → Viết code → Chạy thử → Nộp bài → Xem kết quả</w:t>
      </w:r>
    </w:p>
    <w:p>
      <w:pPr>
        <w:pStyle w:val="ListParagraph"/>
        <w:numPr>
          <w:ilvl w:val="0"/>
          <w:numId w:val="1"/>
        </w:numPr>
        <w:spacing w:after="60" w:before="60"/>
      </w:pPr>
      <w:r>
        <w:rPr>
          <w:rFonts w:ascii="Times New Roman" w:cs="Times New Roman" w:eastAsia="Times New Roman" w:hAnsi="Times New Roman"/>
          <w:sz w:val="24"/>
          <w:szCs w:val="24"/>
        </w:rPr>
        <w:t xml:space="preserve">Thi đấu: Đăng ký thi → Check-in → Vào workspace → Giải bài → Nộp bài → Xem bảng xếp hạng</w:t>
      </w:r>
    </w:p>
    <w:p>
      <w:pPr>
        <w:pStyle w:val="ListParagraph"/>
        <w:numPr>
          <w:ilvl w:val="0"/>
          <w:numId w:val="1"/>
        </w:numPr>
        <w:spacing w:after="60" w:before="60"/>
      </w:pPr>
      <w:r>
        <w:rPr>
          <w:rFonts w:ascii="Times New Roman" w:cs="Times New Roman" w:eastAsia="Times New Roman" w:hAnsi="Times New Roman"/>
          <w:sz w:val="24"/>
          <w:szCs w:val="24"/>
        </w:rPr>
        <w:t xml:space="preserve">Thông báo: Nhận real-time (SignalR) → Xem danh sách → Đánh dấu đã đọc</w:t>
      </w:r>
    </w:p>
    <w:p>
      <w:r>
        <w:t xml:space="preserve"/>
      </w:r>
    </w:p>
    <w:p>
      <w:pPr>
        <w:pStyle w:val="Heading3"/>
        <w:spacing w:after="120" w:before="240"/>
      </w:pPr>
      <w:r>
        <w:rPr>
          <w:rFonts w:ascii="Times New Roman" w:cs="Times New Roman" w:eastAsia="Times New Roman" w:hAnsi="Times New Roman"/>
          <w:b/>
          <w:bCs/>
          <w:color w:val="1F6B75"/>
          <w:sz w:val="26"/>
          <w:szCs w:val="26"/>
        </w:rPr>
        <w:t xml:space="preserve">Biểu đồ Activity 3 – Instructor (Giảng viên)</w:t>
      </w:r>
    </w:p>
    <w:p>
      <w:pPr>
        <w:spacing w:after="100" w:before="100"/>
      </w:pPr>
      <w:r>
        <w:rPr>
          <w:rFonts w:ascii="Times New Roman" w:cs="Times New Roman" w:eastAsia="Times New Roman" w:hAnsi="Times New Roman"/>
          <w:sz w:val="24"/>
          <w:szCs w:val="24"/>
        </w:rPr>
        <w:t xml:space="preserve">Mô tả luồng hoạt động của Instructor sau khi đăng nhập:</w:t>
      </w:r>
    </w:p>
    <w:p>
      <w:pPr>
        <w:pStyle w:val="ListParagraph"/>
        <w:numPr>
          <w:ilvl w:val="0"/>
          <w:numId w:val="1"/>
        </w:numPr>
        <w:spacing w:after="60" w:before="60"/>
      </w:pPr>
      <w:r>
        <w:rPr>
          <w:rFonts w:ascii="Times New Roman" w:cs="Times New Roman" w:eastAsia="Times New Roman" w:hAnsi="Times New Roman"/>
          <w:sz w:val="24"/>
          <w:szCs w:val="24"/>
        </w:rPr>
        <w:t xml:space="preserve">Quản lý Khóa học: Tạo khóa học → Tạo chương → Tạo bài học (Video/Reading/Quiz/Coding/AI Assist) → Cập nhật/Xóa</w:t>
      </w:r>
    </w:p>
    <w:p>
      <w:pPr>
        <w:pStyle w:val="ListParagraph"/>
        <w:numPr>
          <w:ilvl w:val="0"/>
          <w:numId w:val="1"/>
        </w:numPr>
        <w:spacing w:after="60" w:before="60"/>
      </w:pPr>
      <w:r>
        <w:rPr>
          <w:rFonts w:ascii="Times New Roman" w:cs="Times New Roman" w:eastAsia="Times New Roman" w:hAnsi="Times New Roman"/>
          <w:sz w:val="24"/>
          <w:szCs w:val="24"/>
        </w:rPr>
        <w:t xml:space="preserve">AI Hỗ trợ: Upload tài liệu → Chọn loại outline → AI Gemini xử lý → Review → Chỉnh sửa → Áp dụng</w:t>
      </w:r>
    </w:p>
    <w:p>
      <w:pPr>
        <w:pStyle w:val="ListParagraph"/>
        <w:numPr>
          <w:ilvl w:val="0"/>
          <w:numId w:val="1"/>
        </w:numPr>
        <w:spacing w:after="60" w:before="60"/>
      </w:pPr>
      <w:r>
        <w:rPr>
          <w:rFonts w:ascii="Times New Roman" w:cs="Times New Roman" w:eastAsia="Times New Roman" w:hAnsi="Times New Roman"/>
          <w:sz w:val="24"/>
          <w:szCs w:val="24"/>
        </w:rPr>
        <w:t xml:space="preserve">Quản lý Bài tập: Tạo bài tập → Thêm test cases → Thêm code mặc định → Cập nhật/Xóa</w:t>
      </w:r>
    </w:p>
    <w:p>
      <w:pPr>
        <w:pStyle w:val="ListParagraph"/>
        <w:numPr>
          <w:ilvl w:val="0"/>
          <w:numId w:val="1"/>
        </w:numPr>
        <w:spacing w:after="60" w:before="60"/>
      </w:pPr>
      <w:r>
        <w:rPr>
          <w:rFonts w:ascii="Times New Roman" w:cs="Times New Roman" w:eastAsia="Times New Roman" w:hAnsi="Times New Roman"/>
          <w:sz w:val="24"/>
          <w:szCs w:val="24"/>
        </w:rPr>
        <w:t xml:space="preserve">Quản lý Cuộc thi: Tạo cuộc thi → Cài đặt Anti-Cheat → Thêm bài tập → Thêm giải thưởng → Theo dõi vi phạm → Disqualify/Reinstate → Kết thúc/Hủy</w:t>
      </w:r>
    </w:p>
    <w:p>
      <w:pPr>
        <w:pStyle w:val="ListParagraph"/>
        <w:numPr>
          <w:ilvl w:val="0"/>
          <w:numId w:val="1"/>
        </w:numPr>
        <w:spacing w:after="60" w:before="60"/>
      </w:pPr>
      <w:r>
        <w:rPr>
          <w:rFonts w:ascii="Times New Roman" w:cs="Times New Roman" w:eastAsia="Times New Roman" w:hAnsi="Times New Roman"/>
          <w:sz w:val="24"/>
          <w:szCs w:val="24"/>
        </w:rPr>
        <w:t xml:space="preserve">Hồ sơ &amp; Thông báo: Xem/Cập nhật hồ sơ | Nhận thông báo real-time</w:t>
      </w:r>
    </w:p>
    <w:p>
      <w:r>
        <w:t xml:space="preserve"/>
      </w:r>
    </w:p>
    <w:p>
      <w:pPr>
        <w:pStyle w:val="Heading3"/>
        <w:spacing w:after="120" w:before="240"/>
      </w:pPr>
      <w:r>
        <w:rPr>
          <w:rFonts w:ascii="Times New Roman" w:cs="Times New Roman" w:eastAsia="Times New Roman" w:hAnsi="Times New Roman"/>
          <w:b/>
          <w:bCs/>
          <w:color w:val="1F6B75"/>
          <w:sz w:val="26"/>
          <w:szCs w:val="26"/>
        </w:rPr>
        <w:t xml:space="preserve">Biểu đồ Activity 4 – Admin (Quản trị viên)</w:t>
      </w:r>
    </w:p>
    <w:p>
      <w:pPr>
        <w:spacing w:after="100" w:before="100"/>
      </w:pPr>
      <w:r>
        <w:rPr>
          <w:rFonts w:ascii="Times New Roman" w:cs="Times New Roman" w:eastAsia="Times New Roman" w:hAnsi="Times New Roman"/>
          <w:sz w:val="24"/>
          <w:szCs w:val="24"/>
        </w:rPr>
        <w:t xml:space="preserve">Mô tả luồng hoạt động của Admin sau khi đăng nhập:</w:t>
      </w:r>
    </w:p>
    <w:p>
      <w:pPr>
        <w:pStyle w:val="ListParagraph"/>
        <w:numPr>
          <w:ilvl w:val="0"/>
          <w:numId w:val="1"/>
        </w:numPr>
        <w:spacing w:after="60" w:before="60"/>
      </w:pPr>
      <w:r>
        <w:rPr>
          <w:rFonts w:ascii="Times New Roman" w:cs="Times New Roman" w:eastAsia="Times New Roman" w:hAnsi="Times New Roman"/>
          <w:sz w:val="24"/>
          <w:szCs w:val="24"/>
        </w:rPr>
        <w:t xml:space="preserve">Dashboard: Xem thống kê tổng quan hệ thống (người dùng, khóa học, doanh thu, cuộc thi)</w:t>
      </w:r>
    </w:p>
    <w:p>
      <w:pPr>
        <w:pStyle w:val="ListParagraph"/>
        <w:numPr>
          <w:ilvl w:val="0"/>
          <w:numId w:val="1"/>
        </w:numPr>
        <w:spacing w:after="60" w:before="60"/>
      </w:pPr>
      <w:r>
        <w:rPr>
          <w:rFonts w:ascii="Times New Roman" w:cs="Times New Roman" w:eastAsia="Times New Roman" w:hAnsi="Times New Roman"/>
          <w:sz w:val="24"/>
          <w:szCs w:val="24"/>
        </w:rPr>
        <w:t xml:space="preserve">Quản lý Người dùng: Xem/Tìm kiếm → Tạo/Cập nhật/Xóa → Duyệt Instructor → Khóa/Mở khóa tài khoản</w:t>
      </w:r>
    </w:p>
    <w:p>
      <w:pPr>
        <w:pStyle w:val="ListParagraph"/>
        <w:numPr>
          <w:ilvl w:val="0"/>
          <w:numId w:val="1"/>
        </w:numPr>
        <w:spacing w:after="60" w:before="60"/>
      </w:pPr>
      <w:r>
        <w:rPr>
          <w:rFonts w:ascii="Times New Roman" w:cs="Times New Roman" w:eastAsia="Times New Roman" w:hAnsi="Times New Roman"/>
          <w:sz w:val="24"/>
          <w:szCs w:val="24"/>
        </w:rPr>
        <w:t xml:space="preserve">Quản lý Danh mục: Xem → Tạo → Cập nhật → Xóa (kiểm tra ràng buộc)</w:t>
      </w:r>
    </w:p>
    <w:p>
      <w:pPr>
        <w:pStyle w:val="ListParagraph"/>
        <w:numPr>
          <w:ilvl w:val="0"/>
          <w:numId w:val="1"/>
        </w:numPr>
        <w:spacing w:after="60" w:before="60"/>
      </w:pPr>
      <w:r>
        <w:rPr>
          <w:rFonts w:ascii="Times New Roman" w:cs="Times New Roman" w:eastAsia="Times New Roman" w:hAnsi="Times New Roman"/>
          <w:sz w:val="24"/>
          <w:szCs w:val="24"/>
        </w:rPr>
        <w:t xml:space="preserve">Quản lý Khóa học: Xem tất cả → Tạo/Cập nhật/Xóa → Quản lý Chapter &amp; Lesson</w:t>
      </w:r>
    </w:p>
    <w:p>
      <w:pPr>
        <w:pStyle w:val="ListParagraph"/>
        <w:numPr>
          <w:ilvl w:val="0"/>
          <w:numId w:val="1"/>
        </w:numPr>
        <w:spacing w:after="60" w:before="60"/>
      </w:pPr>
      <w:r>
        <w:rPr>
          <w:rFonts w:ascii="Times New Roman" w:cs="Times New Roman" w:eastAsia="Times New Roman" w:hAnsi="Times New Roman"/>
          <w:sz w:val="24"/>
          <w:szCs w:val="24"/>
        </w:rPr>
        <w:t xml:space="preserve">Quản lý Bài tập: Xem → Tạo/Cập nhật/Xóa → Quản lý Test Case &amp; Default Code</w:t>
      </w:r>
    </w:p>
    <w:p>
      <w:pPr>
        <w:pStyle w:val="ListParagraph"/>
        <w:numPr>
          <w:ilvl w:val="0"/>
          <w:numId w:val="1"/>
        </w:numPr>
        <w:spacing w:after="60" w:before="60"/>
      </w:pPr>
      <w:r>
        <w:rPr>
          <w:rFonts w:ascii="Times New Roman" w:cs="Times New Roman" w:eastAsia="Times New Roman" w:hAnsi="Times New Roman"/>
          <w:sz w:val="24"/>
          <w:szCs w:val="24"/>
        </w:rPr>
        <w:t xml:space="preserve">Quản lý Cuộc thi: Tạo/Cập nhật → Quản lý bài tập &amp; giải thưởng → Xem vi phạm → Kết thúc/Hủy</w:t>
      </w:r>
    </w:p>
    <w:p>
      <w:pPr>
        <w:pStyle w:val="ListParagraph"/>
        <w:numPr>
          <w:ilvl w:val="0"/>
          <w:numId w:val="1"/>
        </w:numPr>
        <w:spacing w:after="60" w:before="60"/>
      </w:pPr>
      <w:r>
        <w:rPr>
          <w:rFonts w:ascii="Times New Roman" w:cs="Times New Roman" w:eastAsia="Times New Roman" w:hAnsi="Times New Roman"/>
          <w:sz w:val="24"/>
          <w:szCs w:val="24"/>
        </w:rPr>
        <w:t xml:space="preserve">Quản lý Đơn hàng: Xem danh sách → Xem chi tiết → Cập nhật trạng thái → Xóa</w:t>
      </w:r>
    </w:p>
    <w:p>
      <w:pPr>
        <w:pStyle w:val="ListParagraph"/>
        <w:numPr>
          <w:ilvl w:val="0"/>
          <w:numId w:val="1"/>
        </w:numPr>
        <w:spacing w:after="60" w:before="60"/>
      </w:pPr>
      <w:r>
        <w:rPr>
          <w:rFonts w:ascii="Times New Roman" w:cs="Times New Roman" w:eastAsia="Times New Roman" w:hAnsi="Times New Roman"/>
          <w:sz w:val="24"/>
          <w:szCs w:val="24"/>
        </w:rPr>
        <w:t xml:space="preserve">Hồ sơ &amp; Thông báo: Xem/Cập nhật hồ sơ | Nhận thông báo real-time</w:t>
      </w:r>
    </w:p>
    <w:p>
      <w:r>
        <w:t xml:space="preserve"/>
      </w:r>
    </w:p>
    <w:p>
      <w:pPr>
        <w:pStyle w:val="Heading2"/>
        <w:spacing w:after="160" w:before="320"/>
      </w:pPr>
      <w:r>
        <w:rPr>
          <w:rFonts w:ascii="Times New Roman" w:cs="Times New Roman" w:eastAsia="Times New Roman" w:hAnsi="Times New Roman"/>
          <w:b/>
          <w:bCs/>
          <w:color w:val="2E75B6"/>
          <w:sz w:val="28"/>
          <w:szCs w:val="28"/>
        </w:rPr>
        <w:t xml:space="preserve">2.2.2. Biểu đồ Use Case</w:t>
      </w:r>
    </w:p>
    <w:p>
      <w:pPr>
        <w:pStyle w:val="Heading3"/>
        <w:spacing w:after="120" w:before="240"/>
      </w:pPr>
      <w:r>
        <w:rPr>
          <w:rFonts w:ascii="Times New Roman" w:cs="Times New Roman" w:eastAsia="Times New Roman" w:hAnsi="Times New Roman"/>
          <w:b/>
          <w:bCs/>
          <w:color w:val="1F6B75"/>
          <w:sz w:val="26"/>
          <w:szCs w:val="26"/>
        </w:rPr>
        <w:t xml:space="preserve">A. Bảng Danh sách Actor của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STT</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Actor</w:t>
            </w:r>
          </w:p>
        </w:tc>
        <w:tc>
          <w:tcPr>
            <w:tcW w:type="pct" w:w="1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Loại Actor</w:t>
            </w:r>
          </w:p>
        </w:tc>
        <w:tc>
          <w:tcPr>
            <w:tcW w:type="pct" w:w="5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Khách vãng lai (Guest)</w:t>
            </w:r>
          </w:p>
        </w:tc>
        <w:tc>
          <w:tcPr>
            <w:tcW w:type="pct" w:w="1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Primary Actor</w:t>
            </w:r>
          </w:p>
        </w:tc>
        <w:tc>
          <w:tcPr>
            <w:tcW w:type="pct" w:w="5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Người dùng chưa đăng nhập, chỉ truy cập tính năng công khai như xem khóa học, xem danh mục, đăng ký/đăng nhập</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2</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(Học viên)</w:t>
            </w:r>
          </w:p>
        </w:tc>
        <w:tc>
          <w:tcPr>
            <w:tcW w:type="pct" w:w="1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Primary Actor</w:t>
            </w:r>
          </w:p>
        </w:tc>
        <w:tc>
          <w:tcPr>
            <w:tcW w:type="pct" w:w="5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Người dùng đã đăng ký, xác thực email, role Student. Học tập, mua khóa học, làm bài tập và tham gia thi đấu</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3</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Instructor (Giảng viên)</w:t>
            </w:r>
          </w:p>
        </w:tc>
        <w:tc>
          <w:tcPr>
            <w:tcW w:type="pct" w:w="1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Primary Actor</w:t>
            </w:r>
          </w:p>
        </w:tc>
        <w:tc>
          <w:tcPr>
            <w:tcW w:type="pct" w:w="5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Người dùng được Admin phê duyệt, role Instructor. Tạo và quản lý khóa học, bài tập, tổ chức cuộc thi</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4</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(Quản trị viên)</w:t>
            </w:r>
          </w:p>
        </w:tc>
        <w:tc>
          <w:tcPr>
            <w:tcW w:type="pct" w:w="1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Primary Actor</w:t>
            </w:r>
          </w:p>
        </w:tc>
        <w:tc>
          <w:tcPr>
            <w:tcW w:type="pct" w:w="5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Quyền cao nhất trong hệ thống, role Admin. Quản lý toàn bộ người dùng, nội dung và cấu hình hệ thống</w:t>
            </w:r>
          </w:p>
        </w:tc>
      </w:tr>
      <w:tr>
        <w:tc>
          <w:tcPr>
            <w:tcW w:type="pct" w:w="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5</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Hệ thống (System)</w:t>
            </w:r>
          </w:p>
        </w:tc>
        <w:tc>
          <w:tcPr>
            <w:tcW w:type="pct" w:w="1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Secondary Actor</w:t>
            </w:r>
          </w:p>
        </w:tc>
        <w:tc>
          <w:tcPr>
            <w:tcW w:type="pct" w:w="5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Tiến trình tự động: gửi email, chấm bài, xử lý thanh toán, phát hiện gian lận, trao giải cuộc thi</w:t>
            </w:r>
          </w:p>
        </w:tc>
      </w:tr>
    </w:tbl>
    <w:p>
      <w:r>
        <w:t xml:space="preserve"/>
      </w:r>
    </w:p>
    <w:p>
      <w:pPr>
        <w:pStyle w:val="Heading3"/>
        <w:spacing w:after="120" w:before="240"/>
      </w:pPr>
      <w:r>
        <w:rPr>
          <w:rFonts w:ascii="Times New Roman" w:cs="Times New Roman" w:eastAsia="Times New Roman" w:hAnsi="Times New Roman"/>
          <w:b/>
          <w:bCs/>
          <w:color w:val="1F6B75"/>
          <w:sz w:val="26"/>
          <w:szCs w:val="26"/>
        </w:rPr>
        <w:t xml:space="preserve">B. Bảng Danh sách Use Case theo nhóm chức năng</w:t>
      </w:r>
    </w:p>
    <w:p>
      <w:pPr>
        <w:spacing w:after="100" w:before="200"/>
      </w:pPr>
      <w:r>
        <w:rPr>
          <w:rFonts w:ascii="Times New Roman" w:cs="Times New Roman" w:eastAsia="Times New Roman" w:hAnsi="Times New Roman"/>
          <w:b/>
          <w:bCs/>
          <w:sz w:val="24"/>
          <w:szCs w:val="24"/>
          <w:u w:val="single"/>
        </w:rPr>
        <w:t xml:space="preserve">Nhóm UC-AUTH – Xác thực và Phân quyền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UC</w:t>
            </w:r>
          </w:p>
        </w:tc>
        <w:tc>
          <w:tcPr>
            <w:tcW w:type="pct" w:w="28%"/>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 chính</w:t>
            </w:r>
          </w:p>
        </w:tc>
        <w:tc>
          <w:tcPr>
            <w:tcW w:type="pct" w:w="3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ngắn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UC-AUTH-01</w:t>
            </w:r>
          </w:p>
        </w:tc>
        <w:tc>
          <w:tcPr>
            <w:tcW w:type="pct" w:w="2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Đăng ký tài khoản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Khách vãng lai</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tài khoản mới với email và mật khẩu</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UC-AUTH-02</w:t>
            </w:r>
          </w:p>
        </w:tc>
        <w:tc>
          <w:tcPr>
            <w:tcW w:type="pct" w:w="2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Xác thực email</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Khách vãng lai, Hệ thống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Kích hoạt tài khoản qua link trong email</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UC-AUTH-03</w:t>
            </w:r>
          </w:p>
        </w:tc>
        <w:tc>
          <w:tcPr>
            <w:tcW w:type="pct" w:w="2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Đăng nhập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Xác thực bằng email/mật khẩu, nhận JWT Token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UC-AUTH-04</w:t>
            </w:r>
          </w:p>
        </w:tc>
        <w:tc>
          <w:tcPr>
            <w:tcW w:type="pct" w:w="2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Đăng nhập Google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Xác thực qua Google OAuth2.0</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UC-AUTH-05</w:t>
            </w:r>
          </w:p>
        </w:tc>
        <w:tc>
          <w:tcPr>
            <w:tcW w:type="pct" w:w="2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Quên mật khẩu</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Yêu cầu gửi email đặt lại mật khẩu</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UC-AUTH-06</w:t>
            </w:r>
          </w:p>
        </w:tc>
        <w:tc>
          <w:tcPr>
            <w:tcW w:type="pct" w:w="2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Đặt lại mật khẩu</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Đặt mật khẩu mới sau khi xác thực link reset</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UC-AUTH-07</w:t>
            </w:r>
          </w:p>
        </w:tc>
        <w:tc>
          <w:tcPr>
            <w:tcW w:type="pct" w:w="2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Đổi mật khẩu</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Instructor, 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Thay đổi mật khẩu khi đã đăng nhập</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UC-AUTH-08</w:t>
            </w:r>
          </w:p>
        </w:tc>
        <w:tc>
          <w:tcPr>
            <w:tcW w:type="pct" w:w="2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hồ sơ cá nhân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Instructor, 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tài khoản hiện tại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UC-AUTH-09</w:t>
            </w:r>
          </w:p>
        </w:tc>
        <w:tc>
          <w:tcPr>
            <w:tcW w:type="pct" w:w="2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hồ sơ</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Instructor, Admin</w:t>
            </w:r>
          </w:p>
        </w:tc>
        <w:tc>
          <w:tcPr>
            <w:tcW w:type="pct" w:w="3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thông tin cá nhân</w:t>
            </w:r>
          </w:p>
        </w:tc>
      </w:tr>
    </w:tbl>
    <w:p>
      <w:r>
        <w:t xml:space="preserve"/>
      </w:r>
    </w:p>
    <w:p>
      <w:pPr>
        <w:spacing w:after="100" w:before="200"/>
      </w:pPr>
      <w:r>
        <w:rPr>
          <w:rFonts w:ascii="Times New Roman" w:cs="Times New Roman" w:eastAsia="Times New Roman" w:hAnsi="Times New Roman"/>
          <w:b/>
          <w:bCs/>
          <w:sz w:val="24"/>
          <w:szCs w:val="24"/>
          <w:u w:val="single"/>
        </w:rPr>
        <w:t xml:space="preserve">Nhóm UC-CAT – Danh mục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UC</w:t>
            </w:r>
          </w:p>
        </w:tc>
        <w:tc>
          <w:tcPr>
            <w:tcW w:type="pct" w:w="30%"/>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 chính</w:t>
            </w:r>
          </w:p>
        </w:tc>
        <w:tc>
          <w:tcPr>
            <w:tcW w:type="pct" w:w="33%"/>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ngắn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UC-CAT-01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danh sách danh mục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Hiển thị tất cả danh mục</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UC-CAT-02</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chi tiết danh mục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một danh mục</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UC-CAT-03</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danh mục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danh mục mới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UC-CAT-04</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danh mục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thông tin danh mục</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UC-CAT-05</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danh mục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danh mục (kiểm tra ràng buộc trước khi xóa)</w:t>
            </w:r>
          </w:p>
        </w:tc>
      </w:tr>
    </w:tbl>
    <w:p>
      <w:r>
        <w:t xml:space="preserve"/>
      </w:r>
    </w:p>
    <w:p>
      <w:pPr>
        <w:spacing w:after="100" w:before="200"/>
      </w:pPr>
      <w:r>
        <w:rPr>
          <w:rFonts w:ascii="Times New Roman" w:cs="Times New Roman" w:eastAsia="Times New Roman" w:hAnsi="Times New Roman"/>
          <w:b/>
          <w:bCs/>
          <w:sz w:val="24"/>
          <w:szCs w:val="24"/>
          <w:u w:val="single"/>
        </w:rPr>
        <w:t xml:space="preserve">Nhóm UC-COU – Khóa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UC</w:t>
            </w:r>
          </w:p>
        </w:tc>
        <w:tc>
          <w:tcPr>
            <w:tcW w:type="pct" w:w="30%"/>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 chính</w:t>
            </w:r>
          </w:p>
        </w:tc>
        <w:tc>
          <w:tcPr>
            <w:tcW w:type="pct" w:w="33%"/>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ngắn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UC-COU-01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danh sách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Tìm kiếm, lọc và xem khóa học</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UC-COU-02</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chi tiết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chương, bài học, đánh giá</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UC-COU-03</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khóa học mới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UC-COU-04</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thông tin khóa học</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UC-COU-05</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khóa học và toàn bộ nội dung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UC-COU-06</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khóa học đã đăng ký</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khóa học đã mua/tham gia</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UC-COU-07</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chương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chương mới vào khóa học</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UC-COU-08</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chương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tên và thứ tự chương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UC-COU-09</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chương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chương và bài học trong chương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UC-COU-10</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bài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bài học mới (Video/Reading/Quiz/Coding)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UC-COU-11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bài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nội dung bài học</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UC-COU-12</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bài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bài học khỏi chương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UC-COU-13</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Upload tài liệu AI Slide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AI tạo outline dạng bullet slide từ file</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UC-COU-14</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Upload tài liệu AI Reading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AI tạo nội dung đọc từ file</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UC-COU-15</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Outline AI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outline do AI tạo ra</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UC-COU-16</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Outline AI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outline trước khi dùng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UC-COU-17</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Đánh giá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Chấm điểm và nhận xét khóa học</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UC-COU-18</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đánh giá khóa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tất cả đánh giá của học viên</w:t>
            </w:r>
          </w:p>
        </w:tc>
      </w:tr>
    </w:tbl>
    <w:p>
      <w:r>
        <w:t xml:space="preserve"/>
      </w:r>
    </w:p>
    <w:p>
      <w:pPr>
        <w:spacing w:after="100" w:before="200"/>
      </w:pPr>
      <w:r>
        <w:rPr>
          <w:rFonts w:ascii="Times New Roman" w:cs="Times New Roman" w:eastAsia="Times New Roman" w:hAnsi="Times New Roman"/>
          <w:b/>
          <w:bCs/>
          <w:sz w:val="24"/>
          <w:szCs w:val="24"/>
          <w:u w:val="single"/>
        </w:rPr>
        <w:t xml:space="preserve">Nhóm UC-LRN – Học tập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UC</w:t>
            </w:r>
          </w:p>
        </w:tc>
        <w:tc>
          <w:tcPr>
            <w:tcW w:type="pct" w:w="30%"/>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 chính</w:t>
            </w:r>
          </w:p>
        </w:tc>
        <w:tc>
          <w:tcPr>
            <w:tcW w:type="pct" w:w="33%"/>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ngắn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UC-LRN-01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bài học Video</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video bài giảng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UC-LRN-02</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Đọc bài học Reading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Đọc nội dung rich text</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UC-LRN-03</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Làm bài Quiz</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Làm bài kiểm tra trắc nghiệm</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UC-LRN-04</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Giải bài Coding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Giải bài lập trình tích hợp trong bài học</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UC-LRN-05</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tiến độ học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Hệ thống</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Lưu trạng thái hoàn thành bài học</w:t>
            </w:r>
          </w:p>
        </w:tc>
      </w:tr>
    </w:tbl>
    <w:p>
      <w:r>
        <w:t xml:space="preserve"/>
      </w:r>
    </w:p>
    <w:p>
      <w:pPr>
        <w:spacing w:after="100" w:before="200"/>
      </w:pPr>
      <w:r>
        <w:rPr>
          <w:rFonts w:ascii="Times New Roman" w:cs="Times New Roman" w:eastAsia="Times New Roman" w:hAnsi="Times New Roman"/>
          <w:b/>
          <w:bCs/>
          <w:sz w:val="24"/>
          <w:szCs w:val="24"/>
          <w:u w:val="single"/>
        </w:rPr>
        <w:t xml:space="preserve">Nhóm UC-EXE – Bài tập lập trình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UC</w:t>
            </w:r>
          </w:p>
        </w:tc>
        <w:tc>
          <w:tcPr>
            <w:tcW w:type="pct" w:w="30%"/>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 chính</w:t>
            </w:r>
          </w:p>
        </w:tc>
        <w:tc>
          <w:tcPr>
            <w:tcW w:type="pct" w:w="33%"/>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ngắn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UC-EXE-01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danh sách bài tập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Tìm kiếm và duyệt bài tập</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UC-EXE-02</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chi tiết bài tập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Đọc đề bài, constraints, ví dụ</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UC-EXE-03</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bài tập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bài tập lập trình mới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UC-EXE-04</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bài tập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thông tin bài tập</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UC-EXE-05</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bài tập</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bài tập khỏi hệ thống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UC-EXE-06</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Test Case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bộ input/output để chấm tự động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UC-EXE-07</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Test Case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test case</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UC-EXE-08</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Test Case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test case</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UC-EXE-09</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Code mặc định</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Cung cấp code template theo ngôn ngữ</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UC-EXE-10</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Chạy thử code (Run)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Chạy code với input tùy chỉnh</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UC-EXE-11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Nộp bài (Submit)</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Nộp code để chấm điểm toàn bộ test cases</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UC-EXE-12</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lịch sử nộp bài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tất cả submission và kết quả</w:t>
            </w:r>
          </w:p>
        </w:tc>
      </w:tr>
    </w:tbl>
    <w:p>
      <w:r>
        <w:t xml:space="preserve"/>
      </w:r>
    </w:p>
    <w:p>
      <w:pPr>
        <w:spacing w:after="100" w:before="200"/>
      </w:pPr>
      <w:r>
        <w:rPr>
          <w:rFonts w:ascii="Times New Roman" w:cs="Times New Roman" w:eastAsia="Times New Roman" w:hAnsi="Times New Roman"/>
          <w:b/>
          <w:bCs/>
          <w:sz w:val="24"/>
          <w:szCs w:val="24"/>
          <w:u w:val="single"/>
        </w:rPr>
        <w:t xml:space="preserve">Nhóm UC-CON – Cuộc thi lập trình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UC</w:t>
            </w:r>
          </w:p>
        </w:tc>
        <w:tc>
          <w:tcPr>
            <w:tcW w:type="pct" w:w="30%"/>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 chính</w:t>
            </w:r>
          </w:p>
        </w:tc>
        <w:tc>
          <w:tcPr>
            <w:tcW w:type="pct" w:w="33%"/>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ngắn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UC-CON-01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danh sách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danh sách cuộc thi theo trạng thái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UC-CON-02</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chi tiết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đầy đủ của cuộc thi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UC-CON-03</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cuộc thi mới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UC-CON-04</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Chỉnh sửa thông tin cuộc thi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UC-CON-05</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bài tập vào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Liên kết bài tập vào cuộc thi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UC-CON-06</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bài tập khỏi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Gỡ bỏ bài tập khỏi cuộc thi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UC-CON-07</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giải thưởng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phần thưởng cho top thứ hạng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UC-CON-08</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giải thưởng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Gỡ bỏ giải thưởng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UC-CON-09</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Đăng ký tham gia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đăng ký tham gia cuộc thi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UC-CON-10</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Check-in phòng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Xác nhận vào phòng thi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workspace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Truy cập không gian làm bài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UC-CON-12</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Nộp bài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Nộp code cho bài tập trong cuộc thi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UC-CON-13</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Kết thúc bài thi sớm</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Chủ động kết thúc trước thời gian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UC-CON-14</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bảng xếp hạng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điểm số và thứ hạng real-time</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UC-CON-15</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vi phạm cá nhân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vi phạm Anti-Cheat của bản thân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UC-CON-16</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toàn bộ vi phạm</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vi phạm của tất cả thí sinh</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UC-CON-17</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vi phạm từng học viên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chi tiết vi phạm của một học viên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UC-CON-18</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Disqualify học viên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Loại học viên khỏi cuộc thi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UC-CON-19</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Reinstate học viên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Phục hồi quyền thi cho học viên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UC-CON-20</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Kết thúc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Kết thúc và trao giải tự động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UC-CON-21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Hủy cuộc thi</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Hủy bỏ cuộc thi</w:t>
            </w:r>
          </w:p>
        </w:tc>
      </w:tr>
    </w:tbl>
    <w:p>
      <w:r>
        <w:t xml:space="preserve"/>
      </w:r>
    </w:p>
    <w:p>
      <w:pPr>
        <w:spacing w:after="100" w:before="200"/>
      </w:pPr>
      <w:r>
        <w:rPr>
          <w:rFonts w:ascii="Times New Roman" w:cs="Times New Roman" w:eastAsia="Times New Roman" w:hAnsi="Times New Roman"/>
          <w:b/>
          <w:bCs/>
          <w:sz w:val="24"/>
          <w:szCs w:val="24"/>
          <w:u w:val="single"/>
        </w:rPr>
        <w:t xml:space="preserve">Nhóm UC-ORD – Đơn hàng và Thanh toán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UC</w:t>
            </w:r>
          </w:p>
        </w:tc>
        <w:tc>
          <w:tcPr>
            <w:tcW w:type="pct" w:w="30%"/>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 chính</w:t>
            </w:r>
          </w:p>
        </w:tc>
        <w:tc>
          <w:tcPr>
            <w:tcW w:type="pct" w:w="33%"/>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ngắn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giỏ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danh sách khóa học trong giỏ</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UC-ORD-02</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vào giỏ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Thêm khóa học vào giỏ</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UC-ORD-03</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khỏi giỏ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Gỡ khóa học khỏi giỏ</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UC-ORD-04</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Đăng ký khóa học miễn phí</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Đăng ký trực tiếp khóa học giá 0 đồng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UC-ORD-05</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đơn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đơn từ giỏ hàng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UC-ORD-06</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link thanh toán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link PayOS và chuyển hướng thanh toán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UC-ORD-07</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Xử lý IPN callback</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Hệ thống</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Nhận webhook từ PayOS, tạo Enrollment</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UC-ORD-08</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danh sách đơn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lịch sử đơn hàng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UC-ORD-09</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chi tiết đơn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Student</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chi tiết đơn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UC-ORD-10</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đơn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Thay đổi trạng thái đơn hàng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UC-ORD-11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đơn hàng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đơn hàng khỏi hệ thống</w:t>
            </w:r>
          </w:p>
        </w:tc>
      </w:tr>
    </w:tbl>
    <w:p>
      <w:r>
        <w:t xml:space="preserve"/>
      </w:r>
    </w:p>
    <w:p>
      <w:pPr>
        <w:spacing w:after="100" w:before="200"/>
      </w:pPr>
      <w:r>
        <w:rPr>
          <w:rFonts w:ascii="Times New Roman" w:cs="Times New Roman" w:eastAsia="Times New Roman" w:hAnsi="Times New Roman"/>
          <w:b/>
          <w:bCs/>
          <w:sz w:val="24"/>
          <w:szCs w:val="24"/>
          <w:u w:val="single"/>
        </w:rPr>
        <w:t xml:space="preserve">Nhóm UC-NOT – Thông báo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UC</w:t>
            </w:r>
          </w:p>
        </w:tc>
        <w:tc>
          <w:tcPr>
            <w:tcW w:type="pct" w:w="30%"/>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 chính</w:t>
            </w:r>
          </w:p>
        </w:tc>
        <w:tc>
          <w:tcPr>
            <w:tcW w:type="pct" w:w="33%"/>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ngắn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UC-NOT-01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Nhận thông báo real-time</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Nhận thông báo qua SignalR</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UC-NOT-02</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danh sách thông báo</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lịch sử thông báo</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UC-NOT-03</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số thông báo chưa đọc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Badge đếm số chưa đọc</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UC-NOT-04</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Đánh dấu đã đọc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Đánh dấu một thông báo đã đọc</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UC-NOT-05</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Đánh dấu tất cả đã đọc</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Đánh dấu toàn bộ là đã đọc</w:t>
            </w:r>
          </w:p>
        </w:tc>
      </w:tr>
    </w:tbl>
    <w:p>
      <w:r>
        <w:t xml:space="preserve"/>
      </w:r>
    </w:p>
    <w:p>
      <w:pPr>
        <w:spacing w:after="100" w:before="200"/>
      </w:pPr>
      <w:r>
        <w:rPr>
          <w:rFonts w:ascii="Times New Roman" w:cs="Times New Roman" w:eastAsia="Times New Roman" w:hAnsi="Times New Roman"/>
          <w:b/>
          <w:bCs/>
          <w:sz w:val="24"/>
          <w:szCs w:val="24"/>
          <w:u w:val="single"/>
        </w:rPr>
        <w:t xml:space="preserve">Nhóm UC-USR – Quản lý Người dùng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UC</w:t>
            </w:r>
          </w:p>
        </w:tc>
        <w:tc>
          <w:tcPr>
            <w:tcW w:type="pct" w:w="30%"/>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 chính</w:t>
            </w:r>
          </w:p>
        </w:tc>
        <w:tc>
          <w:tcPr>
            <w:tcW w:type="pct" w:w="33%"/>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 ngắn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UC-USR-01</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danh sách người dùng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Duyệt và tìm kiếm người dùng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UC-USR-02</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chi tiết người dùng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Xem thông tin đầy đủ</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UC-USR-03</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người dùng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Tạo tài khoản mới</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UC-USR-04</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Cập nhật người dùng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Sửa thông tin người dùng</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UC-USR-05</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người dùng</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Xóa tài khoản (Soft Delete)</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UC-USR-06</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Duyệt Instructor</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Phê duyệt yêu cầu làm giảng viên</w:t>
            </w:r>
          </w:p>
        </w:tc>
      </w:tr>
      <w:tr>
        <w:tc>
          <w:tcPr>
            <w:tcW w:type="pct" w:w="15%"/>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UC-USR-07</w:t>
            </w:r>
          </w:p>
        </w:tc>
        <w:tc>
          <w:tcPr>
            <w:tcW w:type="pct" w:w="30%"/>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Khóa/Mở khóa tài khoản</w:t>
            </w:r>
          </w:p>
        </w:tc>
        <w:tc>
          <w:tcPr>
            <w:tcW w:type="pct" w:w="22%"/>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c>
          <w:tcPr>
            <w:tcW w:type="pct" w:w="33%"/>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Toggle trạng thái lock tài khoản</w:t>
            </w:r>
          </w:p>
        </w:tc>
      </w:tr>
    </w:tbl>
    <w:p>
      <w:r>
        <w:t xml:space="preserve"/>
      </w:r>
    </w:p>
    <w:p>
      <w:pPr>
        <w:pStyle w:val="Heading3"/>
        <w:spacing w:after="120" w:before="240"/>
      </w:pPr>
      <w:r>
        <w:rPr>
          <w:rFonts w:ascii="Times New Roman" w:cs="Times New Roman" w:eastAsia="Times New Roman" w:hAnsi="Times New Roman"/>
          <w:b/>
          <w:bCs/>
          <w:color w:val="1F6B75"/>
          <w:sz w:val="26"/>
          <w:szCs w:val="26"/>
        </w:rPr>
        <w:t xml:space="preserve">C. Mô tả Use Case chi tiết</w:t>
      </w:r>
    </w:p>
    <w:p>
      <w:pPr>
        <w:spacing w:after="100" w:before="200"/>
      </w:pPr>
      <w:r>
        <w:rPr>
          <w:rFonts w:ascii="Times New Roman" w:cs="Times New Roman" w:eastAsia="Times New Roman" w:hAnsi="Times New Roman"/>
          <w:b/>
          <w:bCs/>
          <w:sz w:val="24"/>
          <w:szCs w:val="24"/>
          <w:u w:val="single"/>
        </w:rPr>
        <w:t xml:space="preserve">UC-AUTH-01: Đăng ký tài khoản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UC-AUTH-01</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Đăng ký tài khoản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Khách vãng lai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Người dùng chưa có tài khoản thực hiện đăng ký để sử dụng hệ thống CourseMate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Người dùng chưa có tài khoản trên hệ thống.
- Người dùng đang ở trạng thái chưa đăng nhập.
- Người dùng có kết nối internet ổn định.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Tài khoản được tạo thành công với role mặc định Student.
- Hệ thống gửi email xác thực đến địa chỉ email đã đăng ký.
- Tài khoản chưa kích hoạt cho đến khi xác thực email.</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Người dùng truy cập trang đăng ký.
2. Nhập thông tin: email, mật khẩu, xác nhận mật khẩu.
3. Bấm nút "Đăng ký".
4. Hệ thống kiểm tra tính hợp lệ của thông tin.
5. Hệ thống kiểm tra email chưa được sử dụng.
6. Hệ thống tạo tài khoản mới với role Student và EmailConfirmed = false.
7. Hệ thống gửi email xác thực.
8. Hiển thị thông báo yêu cầu người dùng kiểm tra email.</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Thông tin không hợp lệ: Hệ thống hiển thị lỗi cụ thể ("Email không đúng định dạng", "Mật khẩu phải có ít nhất 8 ký tự...") và yêu cầu nhập lại.
Email đã tồn tại: Hệ thống hiển thị lỗi "Email này đã được sử dụng".
Mật khẩu xác nhận không khớp: Hệ thống hiển thị lỗi "Mật khẩu xác nhận không khớp".
Lỗi gửi email: Vẫn tạo tài khoản, thông báo "Không thể gửi email xác thực" và cho phép gửi lại.
Lỗi hệ thống: Hệ thống thông báo "Không thể thực hiện thao tác. Vui lòng thử lại."</w:t>
            </w:r>
          </w:p>
        </w:tc>
      </w:tr>
    </w:tbl>
    <w:p>
      <w:r>
        <w:t xml:space="preserve"/>
      </w:r>
    </w:p>
    <w:p>
      <w:pPr>
        <w:spacing w:after="100" w:before="200"/>
      </w:pPr>
      <w:r>
        <w:rPr>
          <w:rFonts w:ascii="Times New Roman" w:cs="Times New Roman" w:eastAsia="Times New Roman" w:hAnsi="Times New Roman"/>
          <w:b/>
          <w:bCs/>
          <w:sz w:val="24"/>
          <w:szCs w:val="24"/>
          <w:u w:val="single"/>
        </w:rPr>
        <w:t xml:space="preserve">UC-AUTH-02: Xác thực email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UC-AUTH-02</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Xác thực email</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Khách vãng lai, Hệ thống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Người dùng xác thực địa chỉ email sau khi đăng ký để kích hoạt tài khoản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Người dùng đã đăng ký tài khoản thành công.
- Hệ thống đã gửi email xác thực.
- Tài khoản đang ở trạng thái chưa xác thực (EmailConfirmed = false).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Tài khoản được kích hoạt (EmailConfirmed = true).
- Người dùng có thể đăng nhập vào hệ thống.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Người dùng mở email và nhấp vào link xác thực.
2. Link dẫn đến endpoint GET /api/auth/verify-email kèm token.
3. Hệ thống kiểm tra tính hợp lệ của token.
4. Hệ thống cập nhật EmailConfirmed = true.
5. Hiển thị thông báo "Xác thực email thành công".
6. Người dùng được điều hướng đến trang đăng nhập.</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Token hết hạn: Hệ thống hiển thị lỗi "Link xác thực đã hết hạn. Vui lòng yêu cầu gửi lại email xác thực."
Token không hợp lệ: Hệ thống hiển thị lỗi "Link xác thực không hợp lệ."
Tài khoản đã xác thực: Hệ thống thông báo "Tài khoản đã được xác thực trước đó. Vui lòng đăng nhập."</w:t>
            </w:r>
          </w:p>
        </w:tc>
      </w:tr>
    </w:tbl>
    <w:p>
      <w:r>
        <w:t xml:space="preserve"/>
      </w:r>
    </w:p>
    <w:p>
      <w:pPr>
        <w:spacing w:after="100" w:before="200"/>
      </w:pPr>
      <w:r>
        <w:rPr>
          <w:rFonts w:ascii="Times New Roman" w:cs="Times New Roman" w:eastAsia="Times New Roman" w:hAnsi="Times New Roman"/>
          <w:b/>
          <w:bCs/>
          <w:sz w:val="24"/>
          <w:szCs w:val="24"/>
          <w:u w:val="single"/>
        </w:rPr>
        <w:t xml:space="preserve">UC-AUTH-03: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UC-AUTH-03</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Đăng nhập</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 đã có tài khoản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Người dùng xác thực danh tính để truy cập hệ thống bằng email và mật khẩu</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Người dùng đã có tài khoản hợp lệ trong hệ thống.
- Tài khoản đã được xác thực email (EmailConfirmed = true).
- Tài khoản chưa bị khóa (IsLockout = false).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Người dùng đăng nhập thành công và nhận được JWT Access Token.
- Hệ thống điều hướng người dùng đến trang phù hợp theo role.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Người dùng truy cập trang đăng nhập.
2. Người dùng nhập địa chỉ email và mật khẩu.
3. Bấm nút "Đăng nhập".
4. Hệ thống kiểm tra email/mật khẩu với database.
5. Hệ thống kiểm tra trạng thái tài khoản.
6. Hệ thống tạo JWT Token.
7. Trả về JWT Token cho client.
8. Điều hướng người dùng theo role.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Sai email/mật khẩu: Hệ thống hiển thị lỗi "Email hoặc mật khẩu không chính xác".
Chưa xác thực email: Hiển thị "Tài khoản chưa được xác thực. Kiểm tra email để kích hoạt tài khoản."
Tài khoản bị khóa: Hiển thị "Tài khoản đã bị khóa. Vui lòng liên hệ Admin."
Lỗi hệ thống: Thông báo "Không thể thực hiện thao tác. Vui lòng thử lại."</w:t>
            </w:r>
          </w:p>
        </w:tc>
      </w:tr>
    </w:tbl>
    <w:p>
      <w:r>
        <w:t xml:space="preserve"/>
      </w:r>
    </w:p>
    <w:p>
      <w:pPr>
        <w:spacing w:after="100" w:before="200"/>
      </w:pPr>
      <w:r>
        <w:rPr>
          <w:rFonts w:ascii="Times New Roman" w:cs="Times New Roman" w:eastAsia="Times New Roman" w:hAnsi="Times New Roman"/>
          <w:b/>
          <w:bCs/>
          <w:sz w:val="24"/>
          <w:szCs w:val="24"/>
          <w:u w:val="single"/>
        </w:rPr>
        <w:t xml:space="preserve">UC-AUTH-04: Đăng nhập Google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UC-AUTH-04</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Đăng nhập Google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Người dùng xác thực và đăng nhập thông qua tài khoản Google sử dụng OAuth2.0</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Người dùng có tài khoản Google hợp lệ.
- Hệ thống đã được cấu hình Google OAuth2.0 (ClientId, ClientSecret).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Người dùng đăng nhập thành công.
- Nếu tài khoản chưa tồn tại, hệ thống tự động tạo tài khoản mới liên kết với Google.
- Người dùng nhận được JWT Token và được điều hướng theo role.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Người dùng bấm "Đăng nhập bằng Google".
2. Hệ thống chuyển hướng đến Google Authentication.
3. Người dùng chọn tài khoản Google và cấp quyền truy cập.
4. Google chuyển callback về /api/auth/google-callback.
5. Hệ thống kiểm tra email Google trong database.
6. Nếu đã tồn tại: Tạo JWT Token và đăng nhập.
7. Nếu chưa tồn tại: Tạo tài khoản mới (role Student), sau đó tạo JWT Token.
8. Chuyển hướng đến trang đích kèm JWT Token.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Từ chối cấp quyền Google: Hệ thống thông báo "Đăng nhập Google bị hủy".
Google trả về lỗi: Hệ thống thông báo "Xác thực Google thất bại".
Tài khoản Google liên kết tài khoản bị khóa: Hệ thống từ chối đăng nhập và thông báo.</w:t>
            </w:r>
          </w:p>
        </w:tc>
      </w:tr>
    </w:tbl>
    <w:p>
      <w:r>
        <w:t xml:space="preserve"/>
      </w:r>
    </w:p>
    <w:p>
      <w:pPr>
        <w:spacing w:after="100" w:before="200"/>
      </w:pPr>
      <w:r>
        <w:rPr>
          <w:rFonts w:ascii="Times New Roman" w:cs="Times New Roman" w:eastAsia="Times New Roman" w:hAnsi="Times New Roman"/>
          <w:b/>
          <w:bCs/>
          <w:sz w:val="24"/>
          <w:szCs w:val="24"/>
          <w:u w:val="single"/>
        </w:rPr>
        <w:t xml:space="preserve">UC-AUTH-07: Đổi mật khẩu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UC-AUTH-07</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Đổi mật khẩu</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Instructor, Admin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Người dùng đang đăng nhập thay đổi mật khẩu tài khoản của mình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Người dùng đã đăng nhập thành công vào hệ thống.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Mật khẩu được cập nhật thành công.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Người dùng truy cập trang đổi mật khẩu.
2. Nhập mật khẩu hiện tại, mật khẩu mới và xác nhận mật khẩu mới.
3. Bấm "Đổi mật khẩu".
4. Hệ thống xác thực mật khẩu hiện tại.
5. Hệ thống kiểm tra mật khẩu mới đủ mạnh và khớp nhau.
6. Hệ thống cập nhật mật khẩu mới.
7. Thông báo "Đổi mật khẩu thành công."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Mật khẩu hiện tại sai: Hiển thị lỗi "Mật khẩu hiện tại không chính xác".
Mật khẩu mới không đủ mạnh: Hiển thị yêu cầu độ mạnh cụ thể.
Mật khẩu mới giống mật khẩu cũ: Thông báo "Mật khẩu mới không được trùng mật khẩu cũ".
Lỗi hệ thống: Thông báo lỗi và không thực hiện đổi mật khẩu.</w:t>
            </w:r>
          </w:p>
        </w:tc>
      </w:tr>
    </w:tbl>
    <w:p>
      <w:r>
        <w:t xml:space="preserve"/>
      </w:r>
    </w:p>
    <w:p>
      <w:pPr>
        <w:spacing w:after="100" w:before="200"/>
      </w:pPr>
      <w:r>
        <w:rPr>
          <w:rFonts w:ascii="Times New Roman" w:cs="Times New Roman" w:eastAsia="Times New Roman" w:hAnsi="Times New Roman"/>
          <w:b/>
          <w:bCs/>
          <w:sz w:val="24"/>
          <w:szCs w:val="24"/>
          <w:u w:val="single"/>
        </w:rPr>
        <w:t xml:space="preserve">UC-CAT-03: Tạo danh mục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UC-CAT-03</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Tạo danh mục</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Admin tạo một danh mục mới để phân loại khóa học trong hệ thống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Admin đã đăng nhập thành công vào hệ thống quản trị.
- Admin có quyền quản lý đối tượng (thêm, xóa, sửa).</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Hệ thống cập nhật thành công danh sách categories theo thao tác của Admin.
- Nếu có lỗi xảy ra, hệ thống thông báo và không thay đổi danh sách categories.</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Admin vào trang quản lý danh mục.
2. Admin bấm "Thêm danh mục mới".
3. Hệ thống hiển thị form tạo danh mục.
4. Admin nhập tên danh mục.
5. Admin bấm "Lưu".
6. Hệ thống kiểm tra tính hợp lệ.
7. Hệ thống lưu danh mục mới vào database.
8. Thông báo "Tạo danh mục thành công."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Thông tin đối tượng không hợp lệ khi thêm hoặc chỉnh sửa: Hệ thống hiển thị lỗi cụ thể (ví dụ: "Tên categories không được để trống") và yêu cầu Admin nhập lại thông tin.
Đối tượng đang được liên kết với nội dung khi xóa: Hệ thống báo lỗi: "Không thể xóa categories vì đang có đối tượng khác liên kết. Hãy xóa hoặc chuyển nội dung trước khi tiếp tục."
Kết nối bị gián đoạn hoặc lỗi hệ thống: Hệ thống báo lỗi "Không thể thực hiện thao tác. Vui lòng thử lại." và giữ nguyên trạng thái hiện tại của danh sách đối tượng.</w:t>
            </w:r>
          </w:p>
        </w:tc>
      </w:tr>
    </w:tbl>
    <w:p>
      <w:r>
        <w:t xml:space="preserve"/>
      </w:r>
    </w:p>
    <w:p>
      <w:pPr>
        <w:spacing w:after="100" w:before="200"/>
      </w:pPr>
      <w:r>
        <w:rPr>
          <w:rFonts w:ascii="Times New Roman" w:cs="Times New Roman" w:eastAsia="Times New Roman" w:hAnsi="Times New Roman"/>
          <w:b/>
          <w:bCs/>
          <w:sz w:val="24"/>
          <w:szCs w:val="24"/>
          <w:u w:val="single"/>
        </w:rPr>
        <w:t xml:space="preserve">UC-CAT-04: Cập nhật danh mục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UC-CAT-04</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Cập nhật danh mục</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Admin chỉnh sửa thông tin của một danh mục đã tồn tại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Admin đã đăng nhập thành công vào hệ thống quản trị.
- Admin có quyền quản lý đối tượng (thêm, xóa, sửa).
- Danh mục cần cập nhật phải tồn tại trong hệ thống.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Thông tin danh mục được cập nhật thành công.
- Các khóa học thuộc danh mục này vẫn giữ nguyên mối liên kết.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Admin vào trang quản lý danh mục.
2. Chọn danh mục cần chỉnh sửa và bấm "Chỉnh sửa".
3. Hệ thống hiển thị form với thông tin hiện tại.
4. Admin thay đổi các thông tin cần thiết.
5. Admin bấm "Lưu".
6. Hệ thống kiểm tra tính hợp lệ.
7. Hệ thống cập nhật danh mục trong database.
8. Thông báo "Cập nhật danh mục thành công."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Thông tin không hợp lệ: Hệ thống hiển thị lỗi và giữ nguyên form.
Danh mục không còn tồn tại: Thông báo "Danh mục không tồn tại hoặc đã bị xóa".
Lỗi hệ thống: Thông báo lỗi và không cập nhật.</w:t>
            </w:r>
          </w:p>
        </w:tc>
      </w:tr>
    </w:tbl>
    <w:p>
      <w:r>
        <w:t xml:space="preserve"/>
      </w:r>
    </w:p>
    <w:p>
      <w:pPr>
        <w:spacing w:after="100" w:before="200"/>
      </w:pPr>
      <w:r>
        <w:rPr>
          <w:rFonts w:ascii="Times New Roman" w:cs="Times New Roman" w:eastAsia="Times New Roman" w:hAnsi="Times New Roman"/>
          <w:b/>
          <w:bCs/>
          <w:sz w:val="24"/>
          <w:szCs w:val="24"/>
          <w:u w:val="single"/>
        </w:rPr>
        <w:t xml:space="preserve">UC-CAT-05: Xóa danh mục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UC-CAT-05</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Xóa danh mục</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Admin xóa một danh mục không còn sử dụng khỏi hệ thống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Admin đã đăng nhập thành công.
- Danh mục cần xóa tồn tại trong hệ thống.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Danh mục được xóa khỏi hệ thống.
- Danh sách danh mục được cập nhật.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Admin vào trang quản lý danh mục.
2. Chọn danh mục cần xóa và bấm "Xóa".
3. Hệ thống hiển thị xác nhận.
4. Admin xác nhận xóa.
5. Hệ thống kiểm tra danh mục có khóa học liên kết không.
6. Xóa danh mục và thông báo "Xóa thành công."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Danh mục đang có khóa học liên kết: Hệ thống báo "Không thể xóa danh mục này vì đang có khóa học thuộc danh mục. Vui lòng chuyển hoặc xóa các khóa học trước."
Admin hủy xác nhận: Hệ thống đóng hộp thoại, danh mục không bị xóa.
Lỗi hệ thống: Thông báo lỗi và không xóa.</w:t>
            </w:r>
          </w:p>
        </w:tc>
      </w:tr>
    </w:tbl>
    <w:p>
      <w:r>
        <w:t xml:space="preserve"/>
      </w:r>
    </w:p>
    <w:p>
      <w:pPr>
        <w:spacing w:after="100" w:before="200"/>
      </w:pPr>
      <w:r>
        <w:rPr>
          <w:rFonts w:ascii="Times New Roman" w:cs="Times New Roman" w:eastAsia="Times New Roman" w:hAnsi="Times New Roman"/>
          <w:b/>
          <w:bCs/>
          <w:sz w:val="24"/>
          <w:szCs w:val="24"/>
          <w:u w:val="single"/>
        </w:rPr>
        <w:t xml:space="preserve">UC-COU-03: Tạo khóa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UC-COU-03</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Tạo khóa học</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Instructor hoặc Admin tạo một khóa học mới trên nền tảng với đầy đủ thông tin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Người dùng đã đăng nhập với role Admin hoặc Instructor.
- Đã có ít nhất một danh mục trong hệ thống.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Khóa học được tạo thành công ở trạng thái chưa công khai (IsPublished = false).
- Instructor có thể tiếp tục thêm chương học và bài học.</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Instructor truy cập trang tạo khóa học.
2. Nhập tiêu đề khóa học.
3. Nhập mô tả chi tiết.
4. Nhập giá khóa học (0 nếu miễn phí).
5. Nhập URL ảnh bìa.
6. Chọn danh mục phù hợp.
7. Bấm "Tạo khóa học".
8. Hệ thống kiểm tra tính hợp lệ.
9. Hệ thống tạo khóa học và trả về ID.
10. Điều hướng vào trang quản lý để thêm chương và bài học.</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Thiếu thông tin bắt buộc: Hiển thị lỗi "Vui lòng điền đầy đủ thông tin bắt buộc".
Danh mục không tồn tại: Báo lỗi "Danh mục đã chọn không hợp lệ".
Giá không hợp lệ: Hiển thị lỗi "Giá phải là số không âm".
Lỗi hệ thống: Thông báo lỗi và không tạo khóa học.</w:t>
            </w:r>
          </w:p>
        </w:tc>
      </w:tr>
    </w:tbl>
    <w:p>
      <w:r>
        <w:t xml:space="preserve"/>
      </w:r>
    </w:p>
    <w:p>
      <w:pPr>
        <w:spacing w:after="100" w:before="200"/>
      </w:pPr>
      <w:r>
        <w:rPr>
          <w:rFonts w:ascii="Times New Roman" w:cs="Times New Roman" w:eastAsia="Times New Roman" w:hAnsi="Times New Roman"/>
          <w:b/>
          <w:bCs/>
          <w:sz w:val="24"/>
          <w:szCs w:val="24"/>
          <w:u w:val="single"/>
        </w:rPr>
        <w:t xml:space="preserve">UC-COU-10: Tạo bài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UC-COU-10</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Tạo bài học</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Instructor tạo bài học mới trong chương học (Video, Reading, Quiz hoặc Coding)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Người dùng đã đăng nhập với role Admin hoặc Instructor.
- Chương học đã được tạo và Instructor có quyền chỉnh sửa.</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Bài học được tạo thành công và hiển thị trong chương.
- Instructor có thể thêm nội dung theo loại bài học.</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Instructor vào trang quản lý chương học.
2. Bấm "Thêm bài học mới".
3. Nhập tiêu đề bài học.
4. Chọn loại bài học: Video / Reading / Quiz / Coding.
5. Bấm "Tạo".
6. Hệ thống tạo bài học mới.
7. Theo loại: Video → nhập URL; Reading → nhập nội dung; Quiz → tạo câu hỏi đáp án; Coding → liên kết bài tập.
8. Lưu nội dung và thông báo thành công.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Tiêu đề để trống: Hiển thị lỗi "Tiêu đề bài học không được để trống".
URL video không hợp lệ: Cảnh báo "URL video không hợp lệ".
Bài tập không tồn tại (Coding): Báo lỗi "Bài tập liên kết không tồn tại".
Lỗi hệ thống: Thông báo lỗi và không tạo bài học.</w:t>
            </w:r>
          </w:p>
        </w:tc>
      </w:tr>
    </w:tbl>
    <w:p>
      <w:r>
        <w:t xml:space="preserve"/>
      </w:r>
    </w:p>
    <w:p>
      <w:pPr>
        <w:spacing w:after="100" w:before="200"/>
      </w:pPr>
      <w:r>
        <w:rPr>
          <w:rFonts w:ascii="Times New Roman" w:cs="Times New Roman" w:eastAsia="Times New Roman" w:hAnsi="Times New Roman"/>
          <w:b/>
          <w:bCs/>
          <w:sz w:val="24"/>
          <w:szCs w:val="24"/>
          <w:u w:val="single"/>
        </w:rPr>
        <w:t xml:space="preserve">UC-EXE-03: Tạo bài tập lập trình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UC-EXE-03</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Tạo bài tập lập trình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Instructor tạo một bài tập lập trình mới với đề bài, độ khó, constraints, hints và test cases</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Người dùng đã đăng nhập với role Admin hoặc Instructor.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Bài tập được tạo thành công và hiển thị trong kho bài tập.
- Instructor có thể thêm Test Case và Code mặc định.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Instructor vào trang quản lý bài tập.
2. Bấm "Tạo bài tập mới".
3. Nhập tiêu đề bài tập.
4. Nhập mô tả đề bài.
5. Chọn độ khó (Easy/Medium/Hard).
6. Nhập category (Array, String, Math...).
7. Thêm constraints và hints.
8. Bấm "Tạo bài tập".
9. Hệ thống tạo và thông báo thành công.
10. Điều hướng đến trang chi tiết để thêm Test Case.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Thiếu thông tin bắt buộc: Hiển thị lỗi tại trường tương ứng.
Độ khó không hợp lệ: Chỉ cho phép chọn Easy/Medium/Hard.
Lỗi hệ thống: Thông báo lỗi và không tạo bài tập.</w:t>
            </w:r>
          </w:p>
        </w:tc>
      </w:tr>
    </w:tbl>
    <w:p>
      <w:r>
        <w:t xml:space="preserve"/>
      </w:r>
    </w:p>
    <w:p>
      <w:pPr>
        <w:spacing w:after="100" w:before="200"/>
      </w:pPr>
      <w:r>
        <w:rPr>
          <w:rFonts w:ascii="Times New Roman" w:cs="Times New Roman" w:eastAsia="Times New Roman" w:hAnsi="Times New Roman"/>
          <w:b/>
          <w:bCs/>
          <w:sz w:val="24"/>
          <w:szCs w:val="24"/>
          <w:u w:val="single"/>
        </w:rPr>
        <w:t xml:space="preserve">UC-EXE-06: Thêm Test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UC-EXE-06</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Thêm Test Case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Instructor thêm bộ dữ liệu kiểm tra (input và expected output) cho bài tập lập trình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Người dùng đã đăng nhập với role Admin hoặc Instructor.
- Bài tập lập trình đã được tạo.</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Test Case được lưu và sử dụng để chấm điểm tự động.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Instructor vào trang chi tiết bài tập.
2. Bấm "Thêm Test Case".
3. Nhập dữ liệu đầu vào (Input).
4. Nhập kết quả mong đợi (Expected Output).
5. Nhập mô tả (Description).
6. Chọn xem Test Case có ẩn không (IsHidden).
7. Bấm "Lưu Test Case".
8. Hệ thống lưu và hiển thị trong danh sách.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Input hoặc Expected Output để trống: Hiển thị lỗi "Input và Expected Output không được để trống".
Bài tập không tồn tại: Thông báo lỗi.
Lỗi hệ thống: Thông báo lỗi và không lưu.</w:t>
            </w:r>
          </w:p>
        </w:tc>
      </w:tr>
    </w:tbl>
    <w:p>
      <w:r>
        <w:t xml:space="preserve"/>
      </w:r>
    </w:p>
    <w:p>
      <w:pPr>
        <w:spacing w:after="100" w:before="200"/>
      </w:pPr>
      <w:r>
        <w:rPr>
          <w:rFonts w:ascii="Times New Roman" w:cs="Times New Roman" w:eastAsia="Times New Roman" w:hAnsi="Times New Roman"/>
          <w:b/>
          <w:bCs/>
          <w:sz w:val="24"/>
          <w:szCs w:val="24"/>
          <w:u w:val="single"/>
        </w:rPr>
        <w:t xml:space="preserve">UC-EXE-10: Chạy thử code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UC-EXE-10</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Chạy thử code (Run)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Student viết code và chạy thử với đầu vào tùy chỉnh trước khi nộp bài chính thức</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Student đã đăng nhập.
- Student đang ở trang bài tập lập trình.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Code được thực thi và hiển thị kết quả đầu ra.
- Không có bản ghi Submission nào được tạo.</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Student xem đề bài và chọn ngôn ngữ lập trình.
2. Viết code trong editor.
3. Nhập dữ liệu đầu vào tùy chỉnh (Custom Input).
4. Bấm "Chạy thử".
5. Hệ thống gửi code và input đến CodeRunner.
6. CodeRunner thực thi code.
7. Hệ thống trả về output và thời gian thực thi.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Lỗi cú pháp/biên dịch: Hệ thống hiển thị thông báo lỗi biên dịch.
Vượt thời gian thực thi: Thông báo "Time Limit Exceeded".
Ngôn ngữ không hỗ trợ: Hiển thị danh sách ngôn ngữ được hỗ trợ.
CodeRunner không phản hồi: Thông báo lỗi và yêu cầu thử lại.</w:t>
            </w:r>
          </w:p>
        </w:tc>
      </w:tr>
    </w:tbl>
    <w:p>
      <w:r>
        <w:t xml:space="preserve"/>
      </w:r>
    </w:p>
    <w:p>
      <w:pPr>
        <w:spacing w:after="100" w:before="200"/>
      </w:pPr>
      <w:r>
        <w:rPr>
          <w:rFonts w:ascii="Times New Roman" w:cs="Times New Roman" w:eastAsia="Times New Roman" w:hAnsi="Times New Roman"/>
          <w:b/>
          <w:bCs/>
          <w:sz w:val="24"/>
          <w:szCs w:val="24"/>
          <w:u w:val="single"/>
        </w:rPr>
        <w:t xml:space="preserve">UC-EXE-11: Nộp bài lập trình (Submit)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UC-EXE-11</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Nộp bài lập trình (Submit)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Student nộp code giải bài tập để hệ thống chạy qua toàn bộ Test Case và chấm điểm</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Student đã đăng nhập.
- Student đang ở trang bài tập lập trình cụ thể.</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Hệ thống chạy code qua tất cả Test Cases (bao gồm cả ẩn).
- Kết quả được lưu vào ExerciseSubmission.
- Student nhận phản hồi chi tiết từng Test Case.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Student viết code trong editor.
2. Chọn ngôn ngữ lập trình.
3. Bấm "Nộp bài" (Submit).
4. Hệ thống gửi code đến CodeRunner.
5. CodeRunner thực thi qua toàn bộ Test Cases.
6. Hệ thống nhận kết quả từng TC (Accepted/WA/TLE/MLE/Runtime Error).
7. Tính tổng điểm.
8. Lưu ExerciseSubmission.
9. Hiển thị kết quả chi tiết.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Code lỗi biên dịch: Trả về lỗi compile, không tính submission.
Time Limit Exceeded (TLE): Báo TLE cho Test Case đó.
Memory Limit Exceeded (MLE): Báo MLE.
Runtime Error: Test Case tương ứng tính là sai.
Tất cả Accepted: Thông báo "Chúc mừng! Bạn đã giải quyết bài tập thành công."
CodeRunner không phản hồi: Thông báo và cho phép thử lại.</w:t>
            </w:r>
          </w:p>
        </w:tc>
      </w:tr>
    </w:tbl>
    <w:p>
      <w:r>
        <w:t xml:space="preserve"/>
      </w:r>
    </w:p>
    <w:p>
      <w:pPr>
        <w:spacing w:after="100" w:before="200"/>
      </w:pPr>
      <w:r>
        <w:rPr>
          <w:rFonts w:ascii="Times New Roman" w:cs="Times New Roman" w:eastAsia="Times New Roman" w:hAnsi="Times New Roman"/>
          <w:b/>
          <w:bCs/>
          <w:sz w:val="24"/>
          <w:szCs w:val="24"/>
          <w:u w:val="single"/>
        </w:rPr>
        <w:t xml:space="preserve">UC-CON-03: Tạo cuộc thi lập trình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UC-CON-03</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Tạo cuộc thi lập trình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Instructor tạo một cuộc thi lập trình mới với thông tin thời gian, quy định và cài đặt Anti-Cheat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Người dùng đã đăng nhập với role Admin hoặc Instructor.
- Đã có ít nhất một bài tập lập trình trong hệ thống.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Cuộc thi được tạo thành công ở trạng thái Draft/Upcoming.
- Instructor có thể tiếp tục thêm bài tập và giải thưởng.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Instructor vào trang tạo cuộc thi.
2. Nhập tiêu đề và mô tả.
3. Cài đặt thời gian bắt đầu và kết thúc.
4. Nhập thời lượng làm bài (DurationInMinutes).
5. Chọn ngôn ngữ lập trình được phép.
6. Cài đặt TimeLimit và MemoryLimit.
7. Chọn mức Anti-Cheat (None/Low/Medium/High).
8. Cài đặt MaxViolations.
9. Bấm "Tạo cuộc thi".
10. Điều hướng đến trang quản lý cuộc thi.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Thiếu thông tin bắt buộc: Hiển thị lỗi tại trường tương ứng.
Thời gian bắt đầu trước hiện tại: Cảnh báo "Thời gian bắt đầu không hợp lệ".
Thời gian kết thúc trước bắt đầu: Hiển thị lỗi "Thời gian kết thúc phải sau thời gian bắt đầu".
Lỗi hệ thống: Thông báo lỗi và không tạo cuộc thi.</w:t>
            </w:r>
          </w:p>
        </w:tc>
      </w:tr>
    </w:tbl>
    <w:p>
      <w:r>
        <w:t xml:space="preserve"/>
      </w:r>
    </w:p>
    <w:p>
      <w:pPr>
        <w:spacing w:after="100" w:before="200"/>
      </w:pPr>
      <w:r>
        <w:rPr>
          <w:rFonts w:ascii="Times New Roman" w:cs="Times New Roman" w:eastAsia="Times New Roman" w:hAnsi="Times New Roman"/>
          <w:b/>
          <w:bCs/>
          <w:sz w:val="24"/>
          <w:szCs w:val="24"/>
          <w:u w:val="single"/>
        </w:rPr>
        <w:t xml:space="preserve">UC-CON-09: Đăng ký tham gia thi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UC-CON-09</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Đăng ký tham gia thi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Student đăng ký để được phép tham gia một cuộc thi lập trình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Student đã đăng nhập.
- Cuộc thi đang ở trạng thái cho phép đăng ký.
- Student chưa đăng ký cuộc thi này.</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Student được thêm vào ContestRegistration với RegistrationTime hiện tại.
- Student nhận được xác nhận đăng ký.
- Student có thể check-in khi cuộc thi bắt đầu.</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Student xem danh sách cuộc thi.
2. Chọn cuộc thi muốn tham gia.
3. Xem thông tin chi tiết.
4. Bấm "Đăng ký thi".
5. Hệ thống kiểm tra điều kiện.
6. Tạo bản ghi ContestRegistration.
7. Gửi thông báo xác nhận.
8. Nút "Đăng ký" chuyển thành "Đã đăng ký".</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Cuộc thi đã kết thúc/hủy: Thông báo "Cuộc thi không còn mở đăng ký".
Đã đăng ký trước đó: Thông báo "Bạn đã đăng ký cuộc thi này rồi".
Lỗi hệ thống: Thông báo lỗi, giữ nguyên trạng thái chưa đăng ký.</w:t>
            </w:r>
          </w:p>
        </w:tc>
      </w:tr>
    </w:tbl>
    <w:p>
      <w:r>
        <w:t xml:space="preserve"/>
      </w:r>
    </w:p>
    <w:p>
      <w:pPr>
        <w:spacing w:after="100" w:before="200"/>
      </w:pPr>
      <w:r>
        <w:rPr>
          <w:rFonts w:ascii="Times New Roman" w:cs="Times New Roman" w:eastAsia="Times New Roman" w:hAnsi="Times New Roman"/>
          <w:b/>
          <w:bCs/>
          <w:sz w:val="24"/>
          <w:szCs w:val="24"/>
          <w:u w:val="single"/>
        </w:rPr>
        <w:t xml:space="preserve">UC-CON-10: Check-in phòng thi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UC-CON-10</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Check-in phòng thi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Student xác nhận vào phòng thi để bắt đầu làm bài khi cuộc thi đã bắt đầu</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Student đã đăng ký tham gia cuộc thi.
- Cuộc thi đang trong thời gian diễn ra (StartTime ≤ hiện tại ≤ EndTime).
- Student chưa bị disqualify.</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JoinTime được ghi nhận trong ContestRegistration.
- Student được cấp quyền truy cập workspace thi.
- Đồng hồ DurationInMinutes bắt đầu đếm ngược.</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Student vào trang chi tiết cuộc thi.
2. Bấm "Check-in".
3. Hệ thống kiểm tra điều kiện.
4. Ghi nhận JoinTime.
5. Kết nối Student vào ContestHub qua SignalR.
6. Điều hướng vào workspace thi.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Cuộc thi chưa bắt đầu: Thông báo "Cuộc thi chưa bắt đầu".
Cuộc thi đã kết thúc: Thông báo "Cuộc thi đã kết thúc".
Chưa đăng ký: Chuyển đến trang đăng ký.
Bị disqualify: Thông báo "Bạn đã bị loại khỏi cuộc thi này".</w:t>
            </w:r>
          </w:p>
        </w:tc>
      </w:tr>
    </w:tbl>
    <w:p>
      <w:r>
        <w:t xml:space="preserve"/>
      </w:r>
    </w:p>
    <w:p>
      <w:pPr>
        <w:spacing w:after="100" w:before="200"/>
      </w:pPr>
      <w:r>
        <w:rPr>
          <w:rFonts w:ascii="Times New Roman" w:cs="Times New Roman" w:eastAsia="Times New Roman" w:hAnsi="Times New Roman"/>
          <w:b/>
          <w:bCs/>
          <w:sz w:val="24"/>
          <w:szCs w:val="24"/>
          <w:u w:val="single"/>
        </w:rPr>
        <w:t xml:space="preserve">UC-CON-12: Nộp bài thi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UC-CON-12</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Nộp bài thi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Student nộp code trong cuộc thi, hệ thống chấm điểm và cập nhật bảng xếp hạng real-time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Student đã check-in thành công.
- Cuộc thi đang trong thời gian làm bài.
- Student không bị disqualify.</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Code được chấm qua toàn bộ Test Case của bài tập.
- Kết quả lưu vào ContestSubmission.
- Bảng xếp hạng cập nhật real-time qua SignalR.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Student vào workspace cuộc thi.
2. Chọn bài tập cần làm.
3. Viết code trong editor.
4. Bấm "Nộp bài".
5. Hệ thống gửi code đến CodeRunner.
6. Thực thi qua toàn bộ Test Case.
7. Nhận kết quả và tính điểm.
8. Lưu ContestSubmission.
9. Phát sự kiện cập nhật bảng xếp hạng qua SignalR.
10. Student thấy kết quả ngay.</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Hết thời gian thi: Hệ thống tự động kết thúc, không nhận thêm bài nộp.
Bị disqualify trong khi thi: Ngắt kết nối, không cho nộp bài.
Phát hiện vi phạm Anti-Cheat: Ghi AntiCheatViolation, gửi cảnh báo. Nếu ≥ MaxViolations: Tự động disqualify.
CodeRunner lỗi: Thông báo và cho phép nộp lại.</w:t>
            </w:r>
          </w:p>
        </w:tc>
      </w:tr>
    </w:tbl>
    <w:p>
      <w:r>
        <w:t xml:space="preserve"/>
      </w:r>
    </w:p>
    <w:p>
      <w:pPr>
        <w:spacing w:after="100" w:before="200"/>
      </w:pPr>
      <w:r>
        <w:rPr>
          <w:rFonts w:ascii="Times New Roman" w:cs="Times New Roman" w:eastAsia="Times New Roman" w:hAnsi="Times New Roman"/>
          <w:b/>
          <w:bCs/>
          <w:sz w:val="24"/>
          <w:szCs w:val="24"/>
          <w:u w:val="single"/>
        </w:rPr>
        <w:t xml:space="preserve">UC-CON-14: Xem bảng xếp hạng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UC-CON-14</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Xem bảng xếp hạng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Tất cả người dùng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Người dùng xem bảng xếp hạng cuộc thi với điểm số và thứ hạng cập nhật real-time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Cuộc thi đang diễn ra hoặc đã kết thúc.
- Người dùng có kết nối internet.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Người dùng thấy bảng xếp hạng hiện tại với thứ tự điểm số của các thí sinh.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Người dùng vào trang chi tiết cuộc thi.
2. Chọn tab "Bảng xếp hạng".
3. Hệ thống lấy dữ liệu từ ContestLeaderboardQuery.
4. Hiển thị danh sách thí sinh theo điểm giảm dần.
5. Trong khi thi đang diễn ra, SignalR tự động cập nhật khi có thí sinh nộp bài mới.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Cuộc thi chưa bắt đầu: Hiển thị "Bảng xếp hạng sẽ cập nhật khi cuộc thi bắt đầu".
Chưa có thí sinh nộp bài: Hiển thị bảng trống.
Mất kết nối SignalR: Client reconnect, bảng xếp hạng tải lại.</w:t>
            </w:r>
          </w:p>
        </w:tc>
      </w:tr>
    </w:tbl>
    <w:p>
      <w:r>
        <w:t xml:space="preserve"/>
      </w:r>
    </w:p>
    <w:p>
      <w:pPr>
        <w:spacing w:after="100" w:before="200"/>
      </w:pPr>
      <w:r>
        <w:rPr>
          <w:rFonts w:ascii="Times New Roman" w:cs="Times New Roman" w:eastAsia="Times New Roman" w:hAnsi="Times New Roman"/>
          <w:b/>
          <w:bCs/>
          <w:sz w:val="24"/>
          <w:szCs w:val="24"/>
          <w:u w:val="single"/>
        </w:rPr>
        <w:t xml:space="preserve">UC-CON-18: Disqualify học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UC-CON-18</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Disqualify học viên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Admin hoặc Instructor loại một học viên ra khỏi cuộc thi do vi phạm quy định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Admin/Instructor đã đăng nhập.
- Cuộc thi đang diễn ra hoặc đã kết thúc.
- Học viên đang hoặc đã tham gia cuộc thi và chưa bị disqualify.</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IsDisqualified = true trong ContestRegistration.
- Lý do và thời điểm DisqualifiedAt được ghi nhận.
- Học viên không thể tiếp tục nộp bài.
- Thông báo được gửi qua SignalR.
- Bảng xếp hạng được cập nhật.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Admin/Instructor vào trang quản lý vi phạm.
2. Xem danh sách thí sinh và số vi phạm.
3. Chọn học viên cần disqualify.
4. Xem chi tiết vi phạm.
5. Nhập lý do disqualify.
6. Bấm "Disqualify".
7. Hệ thống cập nhật IsDisqualified = true.
8. Gửi thông báo đến học viên.
9. Cập nhật bảng xếp hạng.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Học viên đã bị disqualify: Thông báo "Học viên đã bị disqualify trước đó".
Lý do để trống: Yêu cầu nhập lý do trước khi xác nhận.
Cuộc thi đã hủy: Không cho phép thao tác.
Lỗi hệ thống: Thông báo lỗi và giữ nguyên trạng thái.</w:t>
            </w:r>
          </w:p>
        </w:tc>
      </w:tr>
    </w:tbl>
    <w:p>
      <w:r>
        <w:t xml:space="preserve"/>
      </w:r>
    </w:p>
    <w:p>
      <w:pPr>
        <w:spacing w:after="100" w:before="200"/>
      </w:pPr>
      <w:r>
        <w:rPr>
          <w:rFonts w:ascii="Times New Roman" w:cs="Times New Roman" w:eastAsia="Times New Roman" w:hAnsi="Times New Roman"/>
          <w:b/>
          <w:bCs/>
          <w:sz w:val="24"/>
          <w:szCs w:val="24"/>
          <w:u w:val="single"/>
        </w:rPr>
        <w:t xml:space="preserve">UC-CON-19: Reinstate học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UC-CON-19</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Reinstate học viên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Admin/Instructor phục hồi quyền thi của học viên đã bị disqualify nhầm</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Admin/Instructor đã đăng nhập.
- Cuộc thi đang diễn ra.
- Học viên đang ở trạng thái bị disqualify (IsDisqualified = true).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IsDisqualified = false.
- Học viên có thể tiếp tục tham gia thi.
- Thông báo phục hồi được gửi đến học viên.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Admin/Instructor vào trang quản lý vi phạm.
2. Tìm học viên đã bị disqualify.
3. Bấm "Reinstate".
4. Xác nhận hành động.
5. Hệ thống cập nhật IsDisqualified = false.
6. Gửi thông báo phục hồi đến học viên qua SignalR.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Học viên chưa bị disqualify: Thông báo "Học viên chưa bị disqualify".
Cuộc thi đã kết thúc: Cảnh báo nhưng vẫn cho phép.
Lỗi hệ thống: Thông báo lỗi và không thay đổi trạng thái.</w:t>
            </w:r>
          </w:p>
        </w:tc>
      </w:tr>
    </w:tbl>
    <w:p>
      <w:r>
        <w:t xml:space="preserve"/>
      </w:r>
    </w:p>
    <w:p>
      <w:pPr>
        <w:spacing w:after="100" w:before="200"/>
      </w:pPr>
      <w:r>
        <w:rPr>
          <w:rFonts w:ascii="Times New Roman" w:cs="Times New Roman" w:eastAsia="Times New Roman" w:hAnsi="Times New Roman"/>
          <w:b/>
          <w:bCs/>
          <w:sz w:val="24"/>
          <w:szCs w:val="24"/>
          <w:u w:val="single"/>
        </w:rPr>
        <w:t xml:space="preserve">UC-CON-20: Kết thúc cuộc thi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UC-CON-20</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Kết thúc cuộc thi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 Instructor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Admin/Instructor chính thức kết thúc cuộc thi và hệ thống tự động trao giải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Admin/Instructor đã đăng nhập.
- Cuộc thi đang ở trạng thái đang diễn ra hoặc đã hết thời gian.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Trạng thái cuộc thi = Ended.
- Hệ thống xác định người thắng giải.
- Giải thưởng (Enrollment miễn phí) được trao tự động.
- Thông báo gửi đến tất cả thí sinh.</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Admin/Instructor vào trang quản lý cuộc thi.
2. Bấm "Kết thúc cuộc thi".
3. Xác nhận.
4. Hệ thống cập nhật trạng thái Ended.
5. Xác định thứ hạng theo điểm và thời gian.
6. Trao giải thưởng (tạo Enrollment miễn phí).
7. Gửi thông báo kết quả.
8. Công bố bảng xếp hạng cuối.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Cuộc thi chưa bắt đầu: Không cho phép kết thúc.
Cuộc thi đã kết thúc: Thông báo "Cuộc thi đã kết thúc trước đó".
Không có thí sinh: Kết thúc nhưng thông báo "Không có thí sinh nào để trao giải".
Lỗi trao giải: Ghi log và thông báo Admin xử lý thủ công.</w:t>
            </w:r>
          </w:p>
        </w:tc>
      </w:tr>
    </w:tbl>
    <w:p>
      <w:r>
        <w:t xml:space="preserve"/>
      </w:r>
    </w:p>
    <w:p>
      <w:pPr>
        <w:spacing w:after="100" w:before="200"/>
      </w:pPr>
      <w:r>
        <w:rPr>
          <w:rFonts w:ascii="Times New Roman" w:cs="Times New Roman" w:eastAsia="Times New Roman" w:hAnsi="Times New Roman"/>
          <w:b/>
          <w:bCs/>
          <w:sz w:val="24"/>
          <w:szCs w:val="24"/>
          <w:u w:val="single"/>
        </w:rPr>
        <w:t xml:space="preserve">UC-ORD-02: Thêm khóa học vào giỏ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UC-ORD-02</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Thêm khóa học vào giỏ hàng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Student thêm một khóa học vào giỏ hàng để chuẩn bị thanh toán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Student đã đăng nhập.
- Student chưa đăng ký khóa học đó.
- Khóa học đang công khai (IsPublished = true).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Khóa học được thêm vào CartItem của Student.
- Badge số lượng giỏ hàng được cập nhật.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Student xem trang chi tiết khóa học.
2. Bấm "Thêm vào giỏ hàng".
3. Hệ thống kiểm tra điều kiện.
4. Tạo CartItem mới.
5. Thông báo "Đã thêm vào giỏ hàng" và cập nhật badge.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Đã có trong giỏ hàng: Thông báo "Khóa học đã có trong giỏ hàng của bạn".
Đã đăng ký khóa học: Thông báo "Bạn đã đăng ký khóa học này rồi".
Khóa học không còn công khai: Thông báo "Khóa học hiện không khả dụng".
Lỗi hệ thống: Thông báo lỗi và không thêm vào giỏ.</w:t>
            </w:r>
          </w:p>
        </w:tc>
      </w:tr>
    </w:tbl>
    <w:p>
      <w:r>
        <w:t xml:space="preserve"/>
      </w:r>
    </w:p>
    <w:p>
      <w:pPr>
        <w:spacing w:after="100" w:before="200"/>
      </w:pPr>
      <w:r>
        <w:rPr>
          <w:rFonts w:ascii="Times New Roman" w:cs="Times New Roman" w:eastAsia="Times New Roman" w:hAnsi="Times New Roman"/>
          <w:b/>
          <w:bCs/>
          <w:sz w:val="24"/>
          <w:szCs w:val="24"/>
          <w:u w:val="single"/>
        </w:rPr>
        <w:t xml:space="preserve">UC-ORD-05: Tạo đơn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UC-ORD-05</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Tạo đơn hàng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Student tạo đơn hàng từ các khóa học trong giỏ hàng để tiến hành thanh toán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Student đã đăng nhập.
- Giỏ hàng có ít nhất một khóa học.
- Tất cả khóa học Student chưa đăng ký.</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Order được tạo với trạng thái Pending.
- Các OrderItem được tạo tương ứng.
- Hệ thống tạo link PayOS và chuyển hướng Student.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Student xem giỏ hàng.
2. Bấm "Đặt hàng".
3. Hệ thống tính TotalAmount.
4. Tạo Order với Status = Pending.
5. Tạo OrderItem cho từng khóa học.
6. Tạo link PayOS qua CreatePaymentUrlCommand.
7. Chuyển hướng đến trang thanh toán.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Giỏ hàng trống: Thông báo "Giỏ hàng trống".
Khóa học đã đăng ký: Loại tự động và thông báo.
Lỗi kết nối PayOS: Thông báo lỗi và không tạo đơn.
Lỗi hệ thống: Thông báo lỗi và không tạo đơn.</w:t>
            </w:r>
          </w:p>
        </w:tc>
      </w:tr>
    </w:tbl>
    <w:p>
      <w:r>
        <w:t xml:space="preserve"/>
      </w:r>
    </w:p>
    <w:p>
      <w:pPr>
        <w:spacing w:after="100" w:before="200"/>
      </w:pPr>
      <w:r>
        <w:rPr>
          <w:rFonts w:ascii="Times New Roman" w:cs="Times New Roman" w:eastAsia="Times New Roman" w:hAnsi="Times New Roman"/>
          <w:b/>
          <w:bCs/>
          <w:sz w:val="24"/>
          <w:szCs w:val="24"/>
          <w:u w:val="single"/>
        </w:rPr>
        <w:t xml:space="preserve">UC-ORD-06: Xử lý thanh toán PayOS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UC-ORD-06</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Xử lý thanh toán qua PayOS</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Hệ thống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Student thực hiện thanh toán và hệ thống xử lý kết quả từ cổng PayOS</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Đơn hàng đã được tạo với trạng thái Pending.
- Student đang ở trang thanh toán PayOS.</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Nếu thành công: PaymentTransaction = Completed, Order = Completed, Enrollment được tạo.
- Nếu thất bại: Order giữ Pending, cho phép thanh toán lại.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Student điền thông tin thanh toán trên PayOS.
2. Xác nhận thanh toán.
3. PayOS xử lý giao dịch.
4. PayOS gửi IPN callback đến POST /api/payments/payos-ipn.
5. Hệ thống xác thực callback.
6. Cập nhật Order = Completed.
7. Tạo Enrollment cho từng khóa học.
8. Gửi thông báo "Thanh toán thành công".
9. Điều hướng đến "Khóa học của tôi".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Thanh toán thất bại: Cập nhật PaymentTransaction = Failed, Order giữ Pending.
Student hủy: Order giữ Pending.
Callback IPN giả mạo: Bỏ qua và ghi log cảnh báo bảo mật.
Lỗi tạo Enrollment: Ghi log và thử lại qua Background Job.</w:t>
            </w:r>
          </w:p>
        </w:tc>
      </w:tr>
    </w:tbl>
    <w:p>
      <w:r>
        <w:t xml:space="preserve"/>
      </w:r>
    </w:p>
    <w:p>
      <w:pPr>
        <w:spacing w:after="100" w:before="200"/>
      </w:pPr>
      <w:r>
        <w:rPr>
          <w:rFonts w:ascii="Times New Roman" w:cs="Times New Roman" w:eastAsia="Times New Roman" w:hAnsi="Times New Roman"/>
          <w:b/>
          <w:bCs/>
          <w:sz w:val="24"/>
          <w:szCs w:val="24"/>
          <w:u w:val="single"/>
        </w:rPr>
        <w:t xml:space="preserve">UC-NOT-01: Nhận thông báo real-time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UC-NOT-01</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Nhận thông báo real-time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Student, Instructor, Admin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Người dùng nhận thông báo tức thời qua SignalR khi có sự kiện liên quan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Người dùng đã đăng nhập.
- Client đã kết nối đến NotificationHub tại /hubs/notification với JWT hợp lệ.</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Người dùng nhận thông báo mới ngay lập tức.
- Badge số chưa đọc tăng lên.
- Thông báo được lưu vào database.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Người dùng đăng nhập, client kết nối NotificationHub.
2. Hệ thống phát sinh sự kiện (thanh toán, kết quả thi, duyệt Instructor...).
3. NotificationHub xác định người nhận.
4. Gửi message đến client qua SignalR.
5. Frontend hiển thị popup thông báo.
6. Badge số chưa đọc cập nhật.</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Mất kết nối SignalR: Client auto-reconnect theo exponential backoff. Thông báo offline được đồng bộ khi kết nối lại.
Người dùng offline: Thông báo lưu database, hiển thị khi đăng nhập lại.</w:t>
            </w:r>
          </w:p>
        </w:tc>
      </w:tr>
    </w:tbl>
    <w:p>
      <w:r>
        <w:t xml:space="preserve"/>
      </w:r>
    </w:p>
    <w:p>
      <w:pPr>
        <w:spacing w:after="100" w:before="200"/>
      </w:pPr>
      <w:r>
        <w:rPr>
          <w:rFonts w:ascii="Times New Roman" w:cs="Times New Roman" w:eastAsia="Times New Roman" w:hAnsi="Times New Roman"/>
          <w:b/>
          <w:bCs/>
          <w:sz w:val="24"/>
          <w:szCs w:val="24"/>
          <w:u w:val="single"/>
        </w:rPr>
        <w:t xml:space="preserve">UC-USR-06: Duyệt Instructor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UC-USR-06</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Duyệt Instructor</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Admin phê duyệt yêu cầu trở thành giảng viên, cấp quyền tạo khóa học và tổ chức thi</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Admin đã đăng nhập với quyền Admin.
- Có người dùng đang chờ được duyệt làm Instructor (IsApproved = false).</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Người dùng được cấp role Instructor chính thức.
- Người dùng có thể tạo khóa học, bài tập và tổ chức cuộc thi.
- Thông báo gửi đến người dùng.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Admin vào trang "Pending Instructors".
2. Xem danh sách người dùng chờ duyệt.
3. Xem thông tin chi tiết người dùng.
4. Bấm "Duyệt" (Approve Instructor).
5. Hệ thống gọi ApproveInstructorCommand.
6. Cập nhật IsApproved = true và gán role Instructor.
7. Gửi thông báo cho người dùng.
8. Thông báo "Đã duyệt Instructor thành công."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Người dùng đã được duyệt: Thông báo "Người dùng đã có quyền Instructor".
Người dùng không tồn tại: Thông báo "Không tìm thấy người dùng".
Lỗi hệ thống: Thông báo lỗi và không thay đổi quyền.</w:t>
            </w:r>
          </w:p>
        </w:tc>
      </w:tr>
    </w:tbl>
    <w:p>
      <w:r>
        <w:t xml:space="preserve"/>
      </w:r>
    </w:p>
    <w:p>
      <w:pPr>
        <w:spacing w:after="100" w:before="200"/>
      </w:pPr>
      <w:r>
        <w:rPr>
          <w:rFonts w:ascii="Times New Roman" w:cs="Times New Roman" w:eastAsia="Times New Roman" w:hAnsi="Times New Roman"/>
          <w:b/>
          <w:bCs/>
          <w:sz w:val="24"/>
          <w:szCs w:val="24"/>
          <w:u w:val="single"/>
        </w:rPr>
        <w:t xml:space="preserve">UC-USR-07: Khóa/Mở khóa tài khoản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Mã Use Case</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UC-USR-07</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Tên Use Case</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Khóa/Mở khóa tài khoản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Actor</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Admin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Mô tả</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Admin vô hiệu hóa hoặc khôi phục quyền đăng nhập của một tài khoản</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Pre-Conditions</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 Admin đã đăng nhập.
- Tài khoản cần thao tác tồn tại trong hệ thống.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Post-Conditions</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 Nếu khóa: Tài khoản bị vô hiệu hóa, người dùng không thể đăng nhập.
- Nếu mở khóa: Tài khoản được khôi phục, người dùng đăng nhập bình thường.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Main Flow</w:t>
            </w:r>
          </w:p>
        </w:tc>
        <w:tc>
          <w:tcPr>
            <w:tcW w:type="pct" w:w="78%"/>
            <w:tcBorders>
              <w:top w:val="single" w:color="999999" w:sz="4"/>
              <w:left w:val="single" w:color="999999" w:sz="4"/>
              <w:bottom w:val="single" w:color="999999" w:sz="4"/>
              <w:right w:val="single" w:color="999999" w:sz="4"/>
            </w:tcBorders>
          </w:tcPr>
          <w:p>
            <w:pPr>
              <w:jc w:val="left"/>
            </w:pPr>
            <w:r>
              <w:rPr>
                <w:rFonts w:ascii="Times New Roman" w:cs="Times New Roman" w:eastAsia="Times New Roman" w:hAnsi="Times New Roman"/>
                <w:sz w:val="24"/>
                <w:szCs w:val="24"/>
              </w:rPr>
              <w:t xml:space="preserve">1. Admin vào trang quản lý người dùng.
2. Chọn người dùng cần thao tác.
3. Bấm "Khóa" hoặc "Mở khóa".
4. Hệ thống hiển thị xác nhận.
5. Admin xác nhận.
6. Hệ thống gọi ToggleUserLockCommand.
7. Toggle trạng thái IsLockout.
8. Thông báo kết quả thành công.</w:t>
            </w:r>
          </w:p>
        </w:tc>
      </w:tr>
      <w:tr>
        <w:tc>
          <w:tcPr>
            <w:tcW w:type="pct" w:w="22%"/>
            <w:tcBorders>
              <w:top w:val="single" w:color="999999" w:sz="4"/>
              <w:left w:val="single" w:color="999999" w:sz="4"/>
              <w:bottom w:val="single" w:color="999999" w:sz="4"/>
              <w:right w:val="single" w:color="999999" w:sz="4"/>
            </w:tcBorders>
            <w:shd w:fill="D6DCE4" w:color="auto" w:val="clear"/>
          </w:tcPr>
          <w:p>
            <w:pPr>
              <w:jc w:val="left"/>
            </w:pPr>
            <w:r>
              <w:rPr>
                <w:rFonts w:ascii="Times New Roman" w:cs="Times New Roman" w:eastAsia="Times New Roman" w:hAnsi="Times New Roman"/>
                <w:b/>
                <w:bCs/>
                <w:sz w:val="24"/>
                <w:szCs w:val="24"/>
              </w:rPr>
              <w:t xml:space="preserve">Alter Flow</w:t>
            </w:r>
          </w:p>
        </w:tc>
        <w:tc>
          <w:tcPr>
            <w:tcW w:type="pct" w:w="78%"/>
            <w:tcBorders>
              <w:top w:val="single" w:color="999999" w:sz="4"/>
              <w:left w:val="single" w:color="999999" w:sz="4"/>
              <w:bottom w:val="single" w:color="999999" w:sz="4"/>
              <w:right w:val="single" w:color="999999" w:sz="4"/>
            </w:tcBorders>
            <w:shd w:fill="DEEAF1" w:color="auto" w:val="clear"/>
          </w:tcPr>
          <w:p>
            <w:r>
              <w:rPr>
                <w:rFonts w:ascii="Times New Roman" w:cs="Times New Roman" w:eastAsia="Times New Roman" w:hAnsi="Times New Roman"/>
                <w:sz w:val="24"/>
                <w:szCs w:val="24"/>
              </w:rPr>
              <w:t xml:space="preserve">Admin tự khóa tài khoản mình: Hệ thống từ chối và thông báo "Không thể khóa tài khoản của chính mình".
Tài khoản không tồn tại: Thông báo "Không tìm thấy tài khoản".
Lỗi hệ thống: Thông báo lỗi và không thay đổi.</w:t>
            </w:r>
          </w:p>
        </w:tc>
      </w:tr>
    </w:tbl>
    <w:p>
      <w:r>
        <w:t xml:space="preserve"/>
      </w:r>
    </w:p>
    <w:sectPr>
      <w:pgSz w:w="11908" w:h="16833" w:orient="portrait"/>
      <w:pgMar w:top="1440" w:right="1137"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2026-06-20T15:17:39.630Z</dcterms:created>
  <dcterms:modified xsi:type="dcterms:W3CDTF">2026-06-20T15:17:39.630Z</dcterms:modified>
</cp:coreProperties>
</file>

<file path=docProps/custom.xml><?xml version="1.0" encoding="utf-8"?>
<Properties xmlns="http://schemas.openxmlformats.org/officeDocument/2006/custom-properties" xmlns:vt="http://schemas.openxmlformats.org/officeDocument/2006/docPropsVTypes"/>
</file>