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5938f76ac6104e58" /></Relationships>
</file>

<file path=word/document.xml><?xml version="1.0" encoding="utf-8"?>
<w:document xmlns:w="http://schemas.openxmlformats.org/wordprocessingml/2006/main">
  <w:body>
    <w:p>
      <w:pPr>
        <w:spacing w:before="600"/>
      </w:pPr>
      <w:r>
        <w:t xml:space="preserve"/>
      </w:r>
    </w:p>
    <w:p>
      <w:pPr>
        <w:pStyle w:val="Heading1"/>
        <w:jc w:val="center"/>
      </w:pPr>
      <w:r>
        <w:t xml:space="preserve">COURSE MATE</w:t>
      </w:r>
    </w:p>
    <w:p>
      <w:pPr>
        <w:pStyle w:val="Heading2"/>
        <w:jc w:val="center"/>
      </w:pPr>
      <w:r>
        <w:t xml:space="preserve">Tính năng Recommendation (Hệ thống gợi ý)</w:t>
      </w:r>
    </w:p>
    <w:p>
      <w:pPr>
        <w:jc w:val="center"/>
      </w:pPr>
      <w:r>
        <w:rPr>
          <w:i/>
          <w:color w:val="595959"/>
        </w:rPr>
        <w:t xml:space="preserve">Tài liệu kỹ thuật phục vụ thuyết trình</w:t>
      </w:r>
    </w:p>
    <w:p>
      <w:pPr>
        <w:jc w:val="center"/>
      </w:pPr>
      <w:r>
        <w:rPr>
          <w:i/>
          <w:color w:val="595959"/>
        </w:rPr>
        <w:t xml:space="preserve">Ngày tạo: 08/07/2026 06:33</w:t>
      </w:r>
    </w:p>
    <w:p>
      <w:r>
        <w:br w:type="page"/>
      </w:r>
    </w:p>
    <w:p>
      <w:pPr>
        <w:pStyle w:val="Heading1"/>
      </w:pPr>
      <w:r>
        <w:t xml:space="preserve">Mục lục</w:t>
      </w:r>
    </w:p>
    <w:p>
      <w:r>
        <w:fldChar w:fldCharType="begin"/>
      </w:r>
      <w:r>
        <w:instrText>TOC \o "1-3" \h \z \u</w:instrText>
      </w:r>
      <w:r>
        <w:fldChar w:fldCharType="separate"/>
      </w:r>
      <w:r>
        <w:t xml:space="preserve">(Bấm chuột phải → Update Field để Word tự sinh mục lục)</w:t>
      </w:r>
      <w:r>
        <w:fldChar w:fldCharType="end"/>
      </w:r>
    </w:p>
    <w:p>
      <w:r>
        <w:br w:type="page"/>
      </w:r>
    </w:p>
    <w:p>
      <w:pPr>
        <w:pStyle w:val="Heading1"/>
      </w:pPr>
      <w:r>
        <w:t xml:space="preserve">1. Tổng quan tính năng</w:t>
      </w:r>
    </w:p>
    <w:p>
      <w:pPr>
        <w:pStyle w:val="Heading2"/>
      </w:pPr>
      <w:r>
        <w:t xml:space="preserve">1.1. Recommendation trong CourseMate là gì?</w:t>
      </w:r>
    </w:p>
    <w:p>
      <w:pPr>
        <w:pStyle w:val="BodyText"/>
      </w:pPr>
      <w:r>
        <w:t xml:space="preserve">Recommendation (gợi ý) là tính năng giúp sinh viên nhanh chóng tìm được các khóa học và bài tập lập trình phù hợp với sở thích và lịch sử học tập của họ, thay vì phải tự lướt toàn bộ danh mục. Hệ thống phân tích lịch sử mua hàng và tương tác của sinh viên, từ đó xếp hạng các khóa học / bài tập có khả năng được quan tâm cao nhất.</w:t>
      </w:r>
    </w:p>
    <w:p>
      <w:pPr>
        <w:pStyle w:val="Heading2"/>
      </w:pPr>
      <w:r>
        <w:t xml:space="preserve">1.2. Các API công khai</w:t>
      </w:r>
    </w:p>
    <w:tbl>
      <w:tblPr>
        <w:tblBorders>
          <w:top w:val="single" w:color="BFBFBF" w:sz="4"/>
          <w:bottom w:val="single" w:color="BFBFBF" w:sz="4"/>
          <w:left w:val="single" w:color="BFBFBF" w:sz="4"/>
          <w:right w:val="single" w:color="BFBFBF" w:sz="4"/>
          <w:insideH w:val="single" w:color="D9D9D9" w:sz="4"/>
          <w:insideV w:val="single" w:color="D9D9D9" w:sz="4"/>
        </w:tblBorders>
        <w:tblW w:w="5000" w:type="pct"/>
      </w:tblPr>
      <w:tblGrid>
        <w:gridCol w:w="1000"/>
        <w:gridCol w:w="1000"/>
        <w:gridCol w:w="1000"/>
        <w:gridCol w:w="1000"/>
        <w:gridCol w:w="1000"/>
      </w:tblGrid>
      <w:tr>
        <w:trPr>
          <w:tblHeader/>
        </w:trPr>
        <w:tc>
          <w:tcPr>
            <w:shd w:val="clear" w:color="auto" w:fill="4472C4"/>
          </w:tcPr>
          <w:p>
            <w:r>
              <w:rPr>
                <w:b/>
                <w:color w:val="FFFFFF"/>
              </w:rPr>
              <w:t xml:space="preserve">STT</w:t>
            </w:r>
          </w:p>
        </w:tc>
        <w:tc>
          <w:tcPr>
            <w:shd w:val="clear" w:color="auto" w:fill="4472C4"/>
          </w:tcPr>
          <w:p>
            <w:r>
              <w:rPr>
                <w:b/>
                <w:color w:val="FFFFFF"/>
              </w:rPr>
              <w:t xml:space="preserve">HTTP</w:t>
            </w:r>
          </w:p>
        </w:tc>
        <w:tc>
          <w:tcPr>
            <w:shd w:val="clear" w:color="auto" w:fill="4472C4"/>
          </w:tcPr>
          <w:p>
            <w:r>
              <w:rPr>
                <w:b/>
                <w:color w:val="FFFFFF"/>
              </w:rPr>
              <w:t xml:space="preserve">Endpoint</w:t>
            </w:r>
          </w:p>
        </w:tc>
        <w:tc>
          <w:tcPr>
            <w:shd w:val="clear" w:color="auto" w:fill="4472C4"/>
          </w:tcPr>
          <w:p>
            <w:r>
              <w:rPr>
                <w:b/>
                <w:color w:val="FFFFFF"/>
              </w:rPr>
              <w:t xml:space="preserve">Quyền truy cập</w:t>
            </w:r>
          </w:p>
        </w:tc>
        <w:tc>
          <w:tcPr>
            <w:shd w:val="clear" w:color="auto" w:fill="4472C4"/>
          </w:tcPr>
          <w:p>
            <w:r>
              <w:rPr>
                <w:b/>
                <w:color w:val="FFFFFF"/>
              </w:rPr>
              <w:t xml:space="preserve">Mục đích</w:t>
            </w:r>
          </w:p>
        </w:tc>
      </w:tr>
      <w:tr>
        <w:tc>
          <w:p>
            <w:r>
              <w:t xml:space="preserve">1</w:t>
            </w:r>
          </w:p>
        </w:tc>
        <w:tc>
          <w:p>
            <w:r>
              <w:t xml:space="preserve">GET</w:t>
            </w:r>
          </w:p>
        </w:tc>
        <w:tc>
          <w:p>
            <w:r>
              <w:t xml:space="preserve">api/courses/recommended?pageIndex=1&amp;pageSize=5</w:t>
            </w:r>
          </w:p>
        </w:tc>
        <w:tc>
          <w:p>
            <w:r>
              <w:t xml:space="preserve">Student</w:t>
            </w:r>
          </w:p>
        </w:tc>
        <w:tc>
          <w:p>
            <w:r>
              <w:t xml:space="preserve">Lấy danh sách khóa học gợi ý cho sinh viên hiện tại</w:t>
            </w:r>
          </w:p>
        </w:tc>
      </w:tr>
      <w:tr>
        <w:tc>
          <w:tcPr>
            <w:shd w:val="clear" w:color="auto" w:fill="F2F2F2"/>
          </w:tcPr>
          <w:p>
            <w:r>
              <w:t xml:space="preserve">2</w:t>
            </w:r>
          </w:p>
        </w:tc>
        <w:tc>
          <w:tcPr>
            <w:shd w:val="clear" w:color="auto" w:fill="F2F2F2"/>
          </w:tcPr>
          <w:p>
            <w:r>
              <w:t xml:space="preserve">GET</w:t>
            </w:r>
          </w:p>
        </w:tc>
        <w:tc>
          <w:tcPr>
            <w:shd w:val="clear" w:color="auto" w:fill="F2F2F2"/>
          </w:tcPr>
          <w:p>
            <w:r>
              <w:t xml:space="preserve">api/exercises/recommended?pageIndex=1&amp;pageSize=5</w:t>
            </w:r>
          </w:p>
        </w:tc>
        <w:tc>
          <w:tcPr>
            <w:shd w:val="clear" w:color="auto" w:fill="F2F2F2"/>
          </w:tcPr>
          <w:p>
            <w:r>
              <w:t xml:space="preserve">Student</w:t>
            </w:r>
          </w:p>
        </w:tc>
        <w:tc>
          <w:tcPr>
            <w:shd w:val="clear" w:color="auto" w:fill="F2F2F2"/>
          </w:tcPr>
          <w:p>
            <w:r>
              <w:t xml:space="preserve">Lấy danh sách bài tập gợi ý cho sinh viên hiện tại</w:t>
            </w:r>
          </w:p>
        </w:tc>
      </w:tr>
      <w:tr>
        <w:tc>
          <w:p>
            <w:r>
              <w:t xml:space="preserve">3</w:t>
            </w:r>
          </w:p>
        </w:tc>
        <w:tc>
          <w:p>
            <w:r>
              <w:t xml:space="preserve">GET</w:t>
            </w:r>
          </w:p>
        </w:tc>
        <w:tc>
          <w:p>
            <w:r>
              <w:t xml:space="preserve">api/dashboard/recommendation-effectiveness</w:t>
            </w:r>
          </w:p>
        </w:tc>
        <w:tc>
          <w:p>
            <w:r>
              <w:t xml:space="preserve">Admin</w:t>
            </w:r>
          </w:p>
        </w:tc>
        <w:tc>
          <w:p>
            <w:r>
              <w:t xml:space="preserve">Báo cáo hiệu quả của hệ thống gợi ý (conversion rate, top course, cold-start...)</w:t>
            </w:r>
          </w:p>
        </w:tc>
      </w:tr>
    </w:tbl>
    <w:p>
      <w:pPr>
        <w:spacing w:after="120"/>
      </w:pPr>
    </w:p>
    <w:p>
      <w:pPr>
        <w:pStyle w:val="Heading2"/>
      </w:pPr>
      <w:r>
        <w:t xml:space="preserve">1.3. Nơi tính năng xuất hiện trên Frontend (UI/UX)</w:t>
      </w:r>
    </w:p>
    <w:p>
      <w:pPr>
        <w:ind w:left="360" w:hanging="360"/>
        <w:spacing w:after="60"/>
      </w:pPr>
      <w:r>
        <w:rPr>
          <w:b/>
        </w:rPr>
        <w:t xml:space="preserve">• </w:t>
      </w:r>
      <w:r>
        <w:t xml:space="preserve">Trang chủ (Home): section 'Recommended for you' cho cả courses và exercises.</w:t>
      </w:r>
    </w:p>
    <w:p>
      <w:pPr>
        <w:ind w:left="360" w:hanging="360"/>
        <w:spacing w:after="60"/>
      </w:pPr>
      <w:r>
        <w:rPr>
          <w:b/>
        </w:rPr>
        <w:t xml:space="preserve">• </w:t>
      </w:r>
      <w:r>
        <w:t xml:space="preserve">Trang /courses: khối 'Có thể bạn quan tâm' ở đầu danh sách.</w:t>
      </w:r>
    </w:p>
    <w:p>
      <w:pPr>
        <w:ind w:left="360" w:hanging="360"/>
        <w:spacing w:after="60"/>
      </w:pPr>
      <w:r>
        <w:rPr>
          <w:b/>
        </w:rPr>
        <w:t xml:space="preserve">• </w:t>
      </w:r>
      <w:r>
        <w:t xml:space="preserve">Trang /exercises: khối 'Bài tập phù hợp' hiển thị cùng danh sách chính.</w:t>
      </w:r>
    </w:p>
    <w:p>
      <w:pPr>
        <w:ind w:left="360" w:hanging="360"/>
        <w:spacing w:after="60"/>
      </w:pPr>
      <w:r>
        <w:rPr>
          <w:b/>
        </w:rPr>
        <w:t xml:space="preserve">• </w:t>
      </w:r>
      <w:r>
        <w:t xml:space="preserve">Trang Admin Dashboard: tab Analytics hiển thị biểu đồ conversion rate theo ngày, top converting courses, cold-start share.</w:t>
      </w:r>
    </w:p>
    <w:p>
      <w:r>
        <w:br w:type="page"/>
      </w:r>
    </w:p>
    <w:p>
      <w:pPr>
        <w:pStyle w:val="Heading1"/>
      </w:pPr>
      <w:r>
        <w:t xml:space="preserve">2. Kiến trúc tổng thể</w:t>
      </w:r>
    </w:p>
    <w:p>
      <w:pPr>
        <w:pStyle w:val="BodyText"/>
      </w:pPr>
      <w:r>
        <w:t xml:space="preserve">CourseMate sử dụng kiến trúc Clean Architecture kết hợp MediatR (CQRS). Recommendation là một nhóm Query ở tầng Application, được controller ở tầng API gọi thông qua Mediator. Toàn bộ logic đều nằm trong handler, tách biệt khỏi EF Core context và controller.</w:t>
      </w:r>
    </w:p>
    <w:p>
      <w:pPr>
        <w:pStyle w:val="Heading2"/>
      </w:pPr>
      <w:r>
        <w:t xml:space="preserve">2.1. Sơ đồ luồng xử lý (request flow)</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 Client (FE) ]</w:t>
      </w:r>
    </w:p>
    <w:p>
      <w:pPr>
        <w:pStyle w:val="BodyText"/>
        <w:shd w:val="clear" w:color="auto" w:fill="F2F2F2"/>
        <w:ind w:left="0"/>
        <w:spacing w:after="0" w:line="260" w:lineRule="auto"/>
      </w:pPr>
      <w:r>
        <w:rPr>
          <w:rFonts w:ascii="Consolas" w:hAnsi="Consolas"/>
          <w:sz w:val="18"/>
          <w:color w:val="1F1F1F"/>
        </w:rPr>
        <w:t xml:space="preserve">     │   GET /api/courses/recommended?pageIndex=1&amp;pageSize=5</w:t>
      </w:r>
    </w:p>
    <w:p>
      <w:pPr>
        <w:pStyle w:val="BodyText"/>
        <w:shd w:val="clear" w:color="auto" w:fill="F2F2F2"/>
        <w:ind w:left="0"/>
        <w:spacing w:after="0" w:line="260" w:lineRule="auto"/>
      </w:pPr>
      <w:r>
        <w:rPr>
          <w:rFonts w:ascii="Consolas" w:hAnsi="Consolas"/>
          <w:sz w:val="18"/>
          <w:color w:val="1F1F1F"/>
        </w:rPr>
        <w:t xml:space="preserve">     │   Authorization: Bearer &lt;student JWT&gt;</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 Controller: CourseController.GetRecommendedCoursesAsync ]</w:t>
      </w:r>
    </w:p>
    <w:p>
      <w:pPr>
        <w:pStyle w:val="BodyText"/>
        <w:shd w:val="clear" w:color="auto" w:fill="F2F2F2"/>
        <w:ind w:left="0"/>
        <w:spacing w:after="0" w:line="260" w:lineRule="auto"/>
      </w:pPr>
      <w:r>
        <w:rPr>
          <w:rFonts w:ascii="Consolas" w:hAnsi="Consolas"/>
          <w:sz w:val="18"/>
          <w:color w:val="1F1F1F"/>
        </w:rPr>
        <w:t xml:space="preserve">     │   - Validate [Authorize(Roles=Student)]</w:t>
      </w:r>
    </w:p>
    <w:p>
      <w:pPr>
        <w:pStyle w:val="BodyText"/>
        <w:shd w:val="clear" w:color="auto" w:fill="F2F2F2"/>
        <w:ind w:left="0"/>
        <w:spacing w:after="0" w:line="260" w:lineRule="auto"/>
      </w:pPr>
      <w:r>
        <w:rPr>
          <w:rFonts w:ascii="Consolas" w:hAnsi="Consolas"/>
          <w:sz w:val="18"/>
          <w:color w:val="1F1F1F"/>
        </w:rPr>
        <w:t xml:space="preserve">     │   - Tạo GetRecommendedCoursesQuery</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 MediatR pipeline ]</w:t>
      </w:r>
    </w:p>
    <w:p>
      <w:pPr>
        <w:pStyle w:val="BodyText"/>
        <w:shd w:val="clear" w:color="auto" w:fill="F2F2F2"/>
        <w:ind w:left="0"/>
        <w:spacing w:after="0" w:line="260" w:lineRule="auto"/>
      </w:pPr>
      <w:r>
        <w:rPr>
          <w:rFonts w:ascii="Consolas" w:hAnsi="Consolas"/>
          <w:sz w:val="18"/>
          <w:color w:val="1F1F1F"/>
        </w:rPr>
        <w:t xml:space="preserve">     │   - LoggingBehavior (log)</w:t>
      </w:r>
    </w:p>
    <w:p>
      <w:pPr>
        <w:pStyle w:val="BodyText"/>
        <w:shd w:val="clear" w:color="auto" w:fill="F2F2F2"/>
        <w:ind w:left="0"/>
        <w:spacing w:after="0" w:line="260" w:lineRule="auto"/>
      </w:pPr>
      <w:r>
        <w:rPr>
          <w:rFonts w:ascii="Consolas" w:hAnsi="Consolas"/>
          <w:sz w:val="18"/>
          <w:color w:val="1F1F1F"/>
        </w:rPr>
        <w:t xml:space="preserve">     │   - TransactionPipelineBehavior (read-only)</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 Handler: GetRecommendedCoursesQueryHandler.Handle ]</w:t>
      </w:r>
    </w:p>
    <w:p>
      <w:pPr>
        <w:pStyle w:val="BodyText"/>
        <w:shd w:val="clear" w:color="auto" w:fill="F2F2F2"/>
        <w:ind w:left="0"/>
        <w:spacing w:after="0" w:line="260" w:lineRule="auto"/>
      </w:pPr>
      <w:r>
        <w:rPr>
          <w:rFonts w:ascii="Consolas" w:hAnsi="Consolas"/>
          <w:sz w:val="18"/>
          <w:color w:val="1F1F1F"/>
        </w:rPr>
        <w:t xml:space="preserve">     │   ① Lấy studentId từ JWT</w:t>
      </w:r>
    </w:p>
    <w:p>
      <w:pPr>
        <w:pStyle w:val="BodyText"/>
        <w:shd w:val="clear" w:color="auto" w:fill="F2F2F2"/>
        <w:ind w:left="0"/>
        <w:spacing w:after="0" w:line="260" w:lineRule="auto"/>
      </w:pPr>
      <w:r>
        <w:rPr>
          <w:rFonts w:ascii="Consolas" w:hAnsi="Consolas"/>
          <w:sz w:val="18"/>
          <w:color w:val="1F1F1F"/>
        </w:rPr>
        <w:t xml:space="preserve">     │   ② Truy vấn Orders/OrderItems → purchasedCourseIds, purchasedCategoryIds</w:t>
      </w:r>
    </w:p>
    <w:p>
      <w:pPr>
        <w:pStyle w:val="BodyText"/>
        <w:shd w:val="clear" w:color="auto" w:fill="F2F2F2"/>
        <w:ind w:left="0"/>
        <w:spacing w:after="0" w:line="260" w:lineRule="auto"/>
      </w:pPr>
      <w:r>
        <w:rPr>
          <w:rFonts w:ascii="Consolas" w:hAnsi="Consolas"/>
          <w:sz w:val="18"/>
          <w:color w:val="1F1F1F"/>
        </w:rPr>
        <w:t xml:space="preserve">     │   ③ EF Core query: top 500 published courses, sắp xếp theo popularity (correlated count)</w:t>
      </w:r>
    </w:p>
    <w:p>
      <w:pPr>
        <w:pStyle w:val="BodyText"/>
        <w:shd w:val="clear" w:color="auto" w:fill="F2F2F2"/>
        <w:ind w:left="0"/>
        <w:spacing w:after="0" w:line="260" w:lineRule="auto"/>
      </w:pPr>
      <w:r>
        <w:rPr>
          <w:rFonts w:ascii="Consolas" w:hAnsi="Consolas"/>
          <w:sz w:val="18"/>
          <w:color w:val="1F1F1F"/>
        </w:rPr>
        <w:t xml:space="preserve">     │   ④ In-memory personalize: ưu tiên course cùng category đã mua</w:t>
      </w:r>
    </w:p>
    <w:p>
      <w:pPr>
        <w:pStyle w:val="BodyText"/>
        <w:shd w:val="clear" w:color="auto" w:fill="F2F2F2"/>
        <w:ind w:left="0"/>
        <w:spacing w:after="0" w:line="260" w:lineRule="auto"/>
      </w:pPr>
      <w:r>
        <w:rPr>
          <w:rFonts w:ascii="Consolas" w:hAnsi="Consolas"/>
          <w:sz w:val="18"/>
          <w:color w:val="1F1F1F"/>
        </w:rPr>
        <w:t xml:space="preserve">     │   ⑤ Paging + map sang CourseDto</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 Response: PagedDto&lt;CourseDto&gt; ]</w:t>
      </w:r>
    </w:p>
    <w:p>
      <w:pPr>
        <w:pStyle w:val="BodyText"/>
        <w:shd w:val="clear" w:color="auto" w:fill="F2F2F2"/>
        <w:ind w:left="0"/>
        <w:spacing w:after="0" w:line="260" w:lineRule="auto"/>
      </w:pPr>
      <w:r>
        <w:rPr>
          <w:rFonts w:ascii="Consolas" w:hAnsi="Consolas"/>
          <w:sz w:val="18"/>
          <w:color w:val="1F1F1F"/>
        </w:rPr>
        <w:t xml:space="preserve"> </w:t>
      </w:r>
    </w:p>
    <w:p>
      <w:pPr>
        <w:spacing w:after="120"/>
      </w:pPr>
    </w:p>
    <w:p>
      <w:pPr>
        <w:pStyle w:val="Heading2"/>
      </w:pPr>
      <w:r>
        <w:t xml:space="preserve">2.2. Các thành phần chính trong Backend</w:t>
      </w:r>
    </w:p>
    <w:tbl>
      <w:tblPr>
        <w:tblBorders>
          <w:top w:val="single" w:color="BFBFBF" w:sz="4"/>
          <w:bottom w:val="single" w:color="BFBFBF" w:sz="4"/>
          <w:left w:val="single" w:color="BFBFBF" w:sz="4"/>
          <w:right w:val="single" w:color="BFBFBF" w:sz="4"/>
          <w:insideH w:val="single" w:color="D9D9D9" w:sz="4"/>
          <w:insideV w:val="single" w:color="D9D9D9" w:sz="4"/>
        </w:tblBorders>
        <w:tblW w:w="5000" w:type="pct"/>
      </w:tblPr>
      <w:tblGrid>
        <w:gridCol w:w="1666"/>
        <w:gridCol w:w="1666"/>
        <w:gridCol w:w="1666"/>
      </w:tblGrid>
      <w:tr>
        <w:trPr>
          <w:tblHeader/>
        </w:trPr>
        <w:tc>
          <w:tcPr>
            <w:shd w:val="clear" w:color="auto" w:fill="4472C4"/>
          </w:tcPr>
          <w:p>
            <w:r>
              <w:rPr>
                <w:b/>
                <w:color w:val="FFFFFF"/>
              </w:rPr>
              <w:t xml:space="preserve">Lớp</w:t>
            </w:r>
          </w:p>
        </w:tc>
        <w:tc>
          <w:tcPr>
            <w:shd w:val="clear" w:color="auto" w:fill="4472C4"/>
          </w:tcPr>
          <w:p>
            <w:r>
              <w:rPr>
                <w:b/>
                <w:color w:val="FFFFFF"/>
              </w:rPr>
              <w:t xml:space="preserve">File</w:t>
            </w:r>
          </w:p>
        </w:tc>
        <w:tc>
          <w:tcPr>
            <w:shd w:val="clear" w:color="auto" w:fill="4472C4"/>
          </w:tcPr>
          <w:p>
            <w:r>
              <w:rPr>
                <w:b/>
                <w:color w:val="FFFFFF"/>
              </w:rPr>
              <w:t xml:space="preserve">Vai trò</w:t>
            </w:r>
          </w:p>
        </w:tc>
      </w:tr>
      <w:tr>
        <w:tc>
          <w:p>
            <w:r>
              <w:t xml:space="preserve">Controller</w:t>
            </w:r>
          </w:p>
        </w:tc>
        <w:tc>
          <w:p>
            <w:r>
              <w:t xml:space="preserve">CourseMate.API/Controllers/CourseController.cs</w:t>
            </w:r>
          </w:p>
        </w:tc>
        <w:tc>
          <w:p>
            <w:r>
              <w:t xml:space="preserve">Nhận HTTP request, định nghĩa route &amp; role</w:t>
            </w:r>
          </w:p>
        </w:tc>
      </w:tr>
      <w:tr>
        <w:tc>
          <w:tcPr>
            <w:shd w:val="clear" w:color="auto" w:fill="F2F2F2"/>
          </w:tcPr>
          <w:p>
            <w:r>
              <w:t xml:space="preserve">Controller</w:t>
            </w:r>
          </w:p>
        </w:tc>
        <w:tc>
          <w:tcPr>
            <w:shd w:val="clear" w:color="auto" w:fill="F2F2F2"/>
          </w:tcPr>
          <w:p>
            <w:r>
              <w:t xml:space="preserve">CourseMate.API/Controllers/ExerciseController.cs</w:t>
            </w:r>
          </w:p>
        </w:tc>
        <w:tc>
          <w:tcPr>
            <w:shd w:val="clear" w:color="auto" w:fill="F2F2F2"/>
          </w:tcPr>
          <w:p>
            <w:r>
              <w:t xml:space="preserve">Tương tự cho exercises</w:t>
            </w:r>
          </w:p>
        </w:tc>
      </w:tr>
      <w:tr>
        <w:tc>
          <w:p>
            <w:r>
              <w:t xml:space="preserve">Controller</w:t>
            </w:r>
          </w:p>
        </w:tc>
        <w:tc>
          <w:p>
            <w:r>
              <w:t xml:space="preserve">CourseMate.API/Controllers/DashboardController.cs</w:t>
            </w:r>
          </w:p>
        </w:tc>
        <w:tc>
          <w:p>
            <w:r>
              <w:t xml:space="preserve">API thống kê cho admin</w:t>
            </w:r>
          </w:p>
        </w:tc>
      </w:tr>
      <w:tr>
        <w:tc>
          <w:tcPr>
            <w:shd w:val="clear" w:color="auto" w:fill="F2F2F2"/>
          </w:tcPr>
          <w:p>
            <w:r>
              <w:t xml:space="preserve">Query DTO</w:t>
            </w:r>
          </w:p>
        </w:tc>
        <w:tc>
          <w:tcPr>
            <w:shd w:val="clear" w:color="auto" w:fill="F2F2F2"/>
          </w:tcPr>
          <w:p>
            <w:r>
              <w:t xml:space="preserve">CourseMate.Application/Queries/Courses/GetRecommendedCoursesQueryHandler.cs</w:t>
            </w:r>
          </w:p>
        </w:tc>
        <w:tc>
          <w:tcPr>
            <w:shd w:val="clear" w:color="auto" w:fill="F2F2F2"/>
          </w:tcPr>
          <w:p>
            <w:r>
              <w:t xml:space="preserve">Định nghĩa input &amp; handler xử lý</w:t>
            </w:r>
          </w:p>
        </w:tc>
      </w:tr>
      <w:tr>
        <w:tc>
          <w:p>
            <w:r>
              <w:t xml:space="preserve">Query DTO</w:t>
            </w:r>
          </w:p>
        </w:tc>
        <w:tc>
          <w:p>
            <w:r>
              <w:t xml:space="preserve">CourseMate.Application/Queries/Exercises/GetRecommendedExercisesQueryHandler.cs</w:t>
            </w:r>
          </w:p>
        </w:tc>
        <w:tc>
          <w:p>
            <w:r>
              <w:t xml:space="preserve">Tương tự cho exercises</w:t>
            </w:r>
          </w:p>
        </w:tc>
      </w:tr>
      <w:tr>
        <w:tc>
          <w:tcPr>
            <w:shd w:val="clear" w:color="auto" w:fill="F2F2F2"/>
          </w:tcPr>
          <w:p>
            <w:r>
              <w:t xml:space="preserve">Query DTO</w:t>
            </w:r>
          </w:p>
        </w:tc>
        <w:tc>
          <w:tcPr>
            <w:shd w:val="clear" w:color="auto" w:fill="F2F2F2"/>
          </w:tcPr>
          <w:p>
            <w:r>
              <w:t xml:space="preserve">CourseMate.Application/Queries/Dashboards/GetRecommendationEffectivenessQueryHandler.cs</w:t>
            </w:r>
          </w:p>
        </w:tc>
        <w:tc>
          <w:tcPr>
            <w:shd w:val="clear" w:color="auto" w:fill="F2F2F2"/>
          </w:tcPr>
          <w:p>
            <w:r>
              <w:t xml:space="preserve">Tính toán các metric cho dashboard</w:t>
            </w:r>
          </w:p>
        </w:tc>
      </w:tr>
      <w:tr>
        <w:tc>
          <w:p>
            <w:r>
              <w:t xml:space="preserve">DTO Output</w:t>
            </w:r>
          </w:p>
        </w:tc>
        <w:tc>
          <w:p>
            <w:r>
              <w:t xml:space="preserve">CourseMate.Contracts/DTOs/CourseDto.cs</w:t>
            </w:r>
          </w:p>
        </w:tc>
        <w:tc>
          <w:p>
            <w:r>
              <w:t xml:space="preserve">Schema trả về cho client</w:t>
            </w:r>
          </w:p>
        </w:tc>
      </w:tr>
      <w:tr>
        <w:tc>
          <w:tcPr>
            <w:shd w:val="clear" w:color="auto" w:fill="F2F2F2"/>
          </w:tcPr>
          <w:p>
            <w:r>
              <w:t xml:space="preserve">DTO Output</w:t>
            </w:r>
          </w:p>
        </w:tc>
        <w:tc>
          <w:tcPr>
            <w:shd w:val="clear" w:color="auto" w:fill="F2F2F2"/>
          </w:tcPr>
          <w:p>
            <w:r>
              <w:t xml:space="preserve">CourseMate.Contracts/DTOs/RecommendationAnalyticsDto.cs</w:t>
            </w:r>
          </w:p>
        </w:tc>
        <w:tc>
          <w:tcPr>
            <w:shd w:val="clear" w:color="auto" w:fill="F2F2F2"/>
          </w:tcPr>
          <w:p>
            <w:r>
              <w:t xml:space="preserve">Cấu trúc JSON cho dashboard admin</w:t>
            </w:r>
          </w:p>
        </w:tc>
      </w:tr>
      <w:tr>
        <w:tc>
          <w:p>
            <w:r>
              <w:t xml:space="preserve">Constants</w:t>
            </w:r>
          </w:p>
        </w:tc>
        <w:tc>
          <w:p>
            <w:r>
              <w:t xml:space="preserve">CourseMate.Contracts/Constants/Roles.cs</w:t>
            </w:r>
          </w:p>
        </w:tc>
        <w:tc>
          <w:p>
            <w:r>
              <w:t xml:space="preserve">Định nghĩa Roles.Student = 'Student'</w:t>
            </w:r>
          </w:p>
        </w:tc>
      </w:tr>
    </w:tbl>
    <w:p>
      <w:pPr>
        <w:spacing w:after="120"/>
      </w:pPr>
    </w:p>
    <w:p>
      <w:r>
        <w:br w:type="page"/>
      </w:r>
    </w:p>
    <w:p>
      <w:pPr>
        <w:pStyle w:val="Heading1"/>
      </w:pPr>
      <w:r>
        <w:t xml:space="preserve">3. Thuật toán Recommendation – Courses</w:t>
      </w:r>
    </w:p>
    <w:p>
      <w:pPr>
        <w:pStyle w:val="Heading2"/>
      </w:pPr>
      <w:r>
        <w:t xml:space="preserve">3.1. Bài toán</w:t>
      </w:r>
    </w:p>
    <w:p>
      <w:pPr>
        <w:pStyle w:val="BodyText"/>
      </w:pPr>
      <w:r>
        <w:t xml:space="preserve">Cho sinh viên S đã đăng nhập, hãy đề xuất Top-N khóa học mà S có khả năng mua/đăng ký cao nhất, loại trừ các khóa đã mua, ưu tiên các khóa thuộc category mà S đã quan tâm, và đảm bảo khám phá (cold-start).</w:t>
      </w:r>
    </w:p>
    <w:p>
      <w:pPr>
        <w:pStyle w:val="Heading2"/>
      </w:pPr>
      <w:r>
        <w:t xml:space="preserve">3.2. Pipeline 4 bước (trích từ GetRecommendedCoursesQueryHandler.cs)</w:t>
      </w:r>
    </w:p>
    <w:p>
      <w:pPr>
        <w:pStyle w:val="Heading3"/>
      </w:pPr>
      <w:r>
        <w:t xml:space="preserve">Bước 1 — Thu thập tín hiệu cá nhân (Personal signals)</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HashSet&lt;Guid&gt; purchasedCourseIds = await (</w:t>
      </w:r>
    </w:p>
    <w:p>
      <w:pPr>
        <w:pStyle w:val="BodyText"/>
        <w:shd w:val="clear" w:color="auto" w:fill="F2F2F2"/>
        <w:ind w:left="0"/>
        <w:spacing w:after="0" w:line="260" w:lineRule="auto"/>
      </w:pPr>
      <w:r>
        <w:rPr>
          <w:rFonts w:ascii="Consolas" w:hAnsi="Consolas"/>
          <w:sz w:val="18"/>
          <w:color w:val="1F1F1F"/>
        </w:rPr>
        <w:t xml:space="preserve">    from order in DbContext.Orders</w:t>
      </w:r>
    </w:p>
    <w:p>
      <w:pPr>
        <w:pStyle w:val="BodyText"/>
        <w:shd w:val="clear" w:color="auto" w:fill="F2F2F2"/>
        <w:ind w:left="0"/>
        <w:spacing w:after="0" w:line="260" w:lineRule="auto"/>
      </w:pPr>
      <w:r>
        <w:rPr>
          <w:rFonts w:ascii="Consolas" w:hAnsi="Consolas"/>
          <w:sz w:val="18"/>
          <w:color w:val="1F1F1F"/>
        </w:rPr>
        <w:t xml:space="preserve">    join item in DbContext.OrderItems on order.Id equals item.OrderId</w:t>
      </w:r>
    </w:p>
    <w:p>
      <w:pPr>
        <w:pStyle w:val="BodyText"/>
        <w:shd w:val="clear" w:color="auto" w:fill="F2F2F2"/>
        <w:ind w:left="0"/>
        <w:spacing w:after="0" w:line="260" w:lineRule="auto"/>
      </w:pPr>
      <w:r>
        <w:rPr>
          <w:rFonts w:ascii="Consolas" w:hAnsi="Consolas"/>
          <w:sz w:val="18"/>
          <w:color w:val="1F1F1F"/>
        </w:rPr>
        <w:t xml:space="preserve">    where order.StudentId == studentId &amp;&amp; order.Status == OrderStatus.Completed</w:t>
      </w:r>
    </w:p>
    <w:p>
      <w:pPr>
        <w:pStyle w:val="BodyText"/>
        <w:shd w:val="clear" w:color="auto" w:fill="F2F2F2"/>
        <w:ind w:left="0"/>
        <w:spacing w:after="0" w:line="260" w:lineRule="auto"/>
      </w:pPr>
      <w:r>
        <w:rPr>
          <w:rFonts w:ascii="Consolas" w:hAnsi="Consolas"/>
          <w:sz w:val="18"/>
          <w:color w:val="1F1F1F"/>
        </w:rPr>
        <w:t xml:space="preserve">    select item.CourseId</w:t>
      </w:r>
    </w:p>
    <w:p>
      <w:pPr>
        <w:pStyle w:val="BodyText"/>
        <w:shd w:val="clear" w:color="auto" w:fill="F2F2F2"/>
        <w:ind w:left="0"/>
        <w:spacing w:after="0" w:line="260" w:lineRule="auto"/>
      </w:pPr>
      <w:r>
        <w:rPr>
          <w:rFonts w:ascii="Consolas" w:hAnsi="Consolas"/>
          <w:sz w:val="18"/>
          <w:color w:val="1F1F1F"/>
        </w:rPr>
        <w:t xml:space="preserve">).ToHashSetAsync(ct);</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HashSet&lt;Guid&gt; purchasedCategoryIds = await (</w:t>
      </w:r>
    </w:p>
    <w:p>
      <w:pPr>
        <w:pStyle w:val="BodyText"/>
        <w:shd w:val="clear" w:color="auto" w:fill="F2F2F2"/>
        <w:ind w:left="0"/>
        <w:spacing w:after="0" w:line="260" w:lineRule="auto"/>
      </w:pPr>
      <w:r>
        <w:rPr>
          <w:rFonts w:ascii="Consolas" w:hAnsi="Consolas"/>
          <w:sz w:val="18"/>
          <w:color w:val="1F1F1F"/>
        </w:rPr>
        <w:t xml:space="preserve">    from course in DbContext.Courses</w:t>
      </w:r>
    </w:p>
    <w:p>
      <w:pPr>
        <w:pStyle w:val="BodyText"/>
        <w:shd w:val="clear" w:color="auto" w:fill="F2F2F2"/>
        <w:ind w:left="0"/>
        <w:spacing w:after="0" w:line="260" w:lineRule="auto"/>
      </w:pPr>
      <w:r>
        <w:rPr>
          <w:rFonts w:ascii="Consolas" w:hAnsi="Consolas"/>
          <w:sz w:val="18"/>
          <w:color w:val="1F1F1F"/>
        </w:rPr>
        <w:t xml:space="preserve">    where purchasedCourseIds.Contains(course.Id)</w:t>
      </w:r>
    </w:p>
    <w:p>
      <w:pPr>
        <w:pStyle w:val="BodyText"/>
        <w:shd w:val="clear" w:color="auto" w:fill="F2F2F2"/>
        <w:ind w:left="0"/>
        <w:spacing w:after="0" w:line="260" w:lineRule="auto"/>
      </w:pPr>
      <w:r>
        <w:rPr>
          <w:rFonts w:ascii="Consolas" w:hAnsi="Consolas"/>
          <w:sz w:val="18"/>
          <w:color w:val="1F1F1F"/>
        </w:rPr>
        <w:t xml:space="preserve">    select course.CategoryId</w:t>
      </w:r>
    </w:p>
    <w:p>
      <w:pPr>
        <w:pStyle w:val="BodyText"/>
        <w:shd w:val="clear" w:color="auto" w:fill="F2F2F2"/>
        <w:ind w:left="0"/>
        <w:spacing w:after="0" w:line="260" w:lineRule="auto"/>
      </w:pPr>
      <w:r>
        <w:rPr>
          <w:rFonts w:ascii="Consolas" w:hAnsi="Consolas"/>
          <w:sz w:val="18"/>
          <w:color w:val="1F1F1F"/>
        </w:rPr>
        <w:t xml:space="preserve">).ToHashSetAsync(ct);</w:t>
      </w:r>
    </w:p>
    <w:p>
      <w:pPr>
        <w:spacing w:after="120"/>
      </w:pPr>
    </w:p>
    <w:p>
      <w:pPr>
        <w:pStyle w:val="BodyText"/>
      </w:pPr>
      <w:r>
        <w:t xml:space="preserve">Chỉ tính các đơn hàng đã Completed (OrderStatus = 2). Đây là tín hiệu rất mạnh vì sinh viên đã bỏ tiền ra. purchasedCategoryIds sẽ là tập category S quan tâm, dùng cho bước personalize.</w:t>
      </w:r>
    </w:p>
    <w:p>
      <w:pPr>
        <w:pStyle w:val="Heading3"/>
      </w:pPr>
      <w:r>
        <w:t xml:space="preserve">Bước 2 — Xây dựng tập ứng viên (Candidates) với score popularity</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IQueryable&lt;CourseDto&gt; candidates =</w:t>
      </w:r>
    </w:p>
    <w:p>
      <w:pPr>
        <w:pStyle w:val="BodyText"/>
        <w:shd w:val="clear" w:color="auto" w:fill="F2F2F2"/>
        <w:ind w:left="0"/>
        <w:spacing w:after="0" w:line="260" w:lineRule="auto"/>
      </w:pPr>
      <w:r>
        <w:rPr>
          <w:rFonts w:ascii="Consolas" w:hAnsi="Consolas"/>
          <w:sz w:val="18"/>
          <w:color w:val="1F1F1F"/>
        </w:rPr>
        <w:t xml:space="preserve">    from course in DbContext.Courses</w:t>
      </w:r>
    </w:p>
    <w:p>
      <w:pPr>
        <w:pStyle w:val="BodyText"/>
        <w:shd w:val="clear" w:color="auto" w:fill="F2F2F2"/>
        <w:ind w:left="0"/>
        <w:spacing w:after="0" w:line="260" w:lineRule="auto"/>
      </w:pPr>
      <w:r>
        <w:rPr>
          <w:rFonts w:ascii="Consolas" w:hAnsi="Consolas"/>
          <w:sz w:val="18"/>
          <w:color w:val="1F1F1F"/>
        </w:rPr>
        <w:t xml:space="preserve">    join category in DbContext.Categories on course.CategoryId equals category.Id</w:t>
      </w:r>
    </w:p>
    <w:p>
      <w:pPr>
        <w:pStyle w:val="BodyText"/>
        <w:shd w:val="clear" w:color="auto" w:fill="F2F2F2"/>
        <w:ind w:left="0"/>
        <w:spacing w:after="0" w:line="260" w:lineRule="auto"/>
      </w:pPr>
      <w:r>
        <w:rPr>
          <w:rFonts w:ascii="Consolas" w:hAnsi="Consolas"/>
          <w:sz w:val="18"/>
          <w:color w:val="1F1F1F"/>
        </w:rPr>
        <w:t xml:space="preserve">    join instructor in DbContext.Users on course.InstructorId equals instructor.Id</w:t>
      </w:r>
    </w:p>
    <w:p>
      <w:pPr>
        <w:pStyle w:val="BodyText"/>
        <w:shd w:val="clear" w:color="auto" w:fill="F2F2F2"/>
        <w:ind w:left="0"/>
        <w:spacing w:after="0" w:line="260" w:lineRule="auto"/>
      </w:pPr>
      <w:r>
        <w:rPr>
          <w:rFonts w:ascii="Consolas" w:hAnsi="Consolas"/>
          <w:sz w:val="18"/>
          <w:color w:val="1F1F1F"/>
        </w:rPr>
        <w:t xml:space="preserve">    where course.IsPublished</w:t>
      </w:r>
    </w:p>
    <w:p>
      <w:pPr>
        <w:pStyle w:val="BodyText"/>
        <w:shd w:val="clear" w:color="auto" w:fill="F2F2F2"/>
        <w:ind w:left="0"/>
        <w:spacing w:after="0" w:line="260" w:lineRule="auto"/>
      </w:pPr>
      <w:r>
        <w:rPr>
          <w:rFonts w:ascii="Consolas" w:hAnsi="Consolas"/>
          <w:sz w:val="18"/>
          <w:color w:val="1F1F1F"/>
        </w:rPr>
        <w:t xml:space="preserve">          &amp;&amp; !purchasedCourseIds.Contains(course.Id)</w:t>
      </w:r>
    </w:p>
    <w:p>
      <w:pPr>
        <w:pStyle w:val="BodyText"/>
        <w:shd w:val="clear" w:color="auto" w:fill="F2F2F2"/>
        <w:ind w:left="0"/>
        <w:spacing w:after="0" w:line="260" w:lineRule="auto"/>
      </w:pPr>
      <w:r>
        <w:rPr>
          <w:rFonts w:ascii="Consolas" w:hAnsi="Consolas"/>
          <w:sz w:val="18"/>
          <w:color w:val="1F1F1F"/>
        </w:rPr>
        <w:t xml:space="preserve">    orderby (</w:t>
      </w:r>
    </w:p>
    <w:p>
      <w:pPr>
        <w:pStyle w:val="BodyText"/>
        <w:shd w:val="clear" w:color="auto" w:fill="F2F2F2"/>
        <w:ind w:left="0"/>
        <w:spacing w:after="0" w:line="260" w:lineRule="auto"/>
      </w:pPr>
      <w:r>
        <w:rPr>
          <w:rFonts w:ascii="Consolas" w:hAnsi="Consolas"/>
          <w:sz w:val="18"/>
          <w:color w:val="1F1F1F"/>
        </w:rPr>
        <w:t xml:space="preserve">        from oi in DbContext.OrderItems</w:t>
      </w:r>
    </w:p>
    <w:p>
      <w:pPr>
        <w:pStyle w:val="BodyText"/>
        <w:shd w:val="clear" w:color="auto" w:fill="F2F2F2"/>
        <w:ind w:left="0"/>
        <w:spacing w:after="0" w:line="260" w:lineRule="auto"/>
      </w:pPr>
      <w:r>
        <w:rPr>
          <w:rFonts w:ascii="Consolas" w:hAnsi="Consolas"/>
          <w:sz w:val="18"/>
          <w:color w:val="1F1F1F"/>
        </w:rPr>
        <w:t xml:space="preserve">        join o in DbContext.Orders on oi.OrderId equals o.Id</w:t>
      </w:r>
    </w:p>
    <w:p>
      <w:pPr>
        <w:pStyle w:val="BodyText"/>
        <w:shd w:val="clear" w:color="auto" w:fill="F2F2F2"/>
        <w:ind w:left="0"/>
        <w:spacing w:after="0" w:line="260" w:lineRule="auto"/>
      </w:pPr>
      <w:r>
        <w:rPr>
          <w:rFonts w:ascii="Consolas" w:hAnsi="Consolas"/>
          <w:sz w:val="18"/>
          <w:color w:val="1F1F1F"/>
        </w:rPr>
        <w:t xml:space="preserve">        where oi.CourseId == course.Id &amp;&amp; o.Status == OrderStatus.Completed</w:t>
      </w:r>
    </w:p>
    <w:p>
      <w:pPr>
        <w:pStyle w:val="BodyText"/>
        <w:shd w:val="clear" w:color="auto" w:fill="F2F2F2"/>
        <w:ind w:left="0"/>
        <w:spacing w:after="0" w:line="260" w:lineRule="auto"/>
      </w:pPr>
      <w:r>
        <w:rPr>
          <w:rFonts w:ascii="Consolas" w:hAnsi="Consolas"/>
          <w:sz w:val="18"/>
          <w:color w:val="1F1F1F"/>
        </w:rPr>
        <w:t xml:space="preserve">        select oi.Id</w:t>
      </w:r>
    </w:p>
    <w:p>
      <w:pPr>
        <w:pStyle w:val="BodyText"/>
        <w:shd w:val="clear" w:color="auto" w:fill="F2F2F2"/>
        <w:ind w:left="0"/>
        <w:spacing w:after="0" w:line="260" w:lineRule="auto"/>
      </w:pPr>
      <w:r>
        <w:rPr>
          <w:rFonts w:ascii="Consolas" w:hAnsi="Consolas"/>
          <w:sz w:val="18"/>
          <w:color w:val="1F1F1F"/>
        </w:rPr>
        <w:t xml:space="preserve">    ).Count() descending,</w:t>
      </w:r>
    </w:p>
    <w:p>
      <w:pPr>
        <w:pStyle w:val="BodyText"/>
        <w:shd w:val="clear" w:color="auto" w:fill="F2F2F2"/>
        <w:ind w:left="0"/>
        <w:spacing w:after="0" w:line="260" w:lineRule="auto"/>
      </w:pPr>
      <w:r>
        <w:rPr>
          <w:rFonts w:ascii="Consolas" w:hAnsi="Consolas"/>
          <w:sz w:val="18"/>
          <w:color w:val="1F1F1F"/>
        </w:rPr>
        <w:t xml:space="preserve">        course.CreationTime descending</w:t>
      </w:r>
    </w:p>
    <w:p>
      <w:pPr>
        <w:pStyle w:val="BodyText"/>
        <w:shd w:val="clear" w:color="auto" w:fill="F2F2F2"/>
        <w:ind w:left="0"/>
        <w:spacing w:after="0" w:line="260" w:lineRule="auto"/>
      </w:pPr>
      <w:r>
        <w:rPr>
          <w:rFonts w:ascii="Consolas" w:hAnsi="Consolas"/>
          <w:sz w:val="18"/>
          <w:color w:val="1F1F1F"/>
        </w:rPr>
        <w:t xml:space="preserve">    select new CourseDto { ... };</w:t>
      </w:r>
    </w:p>
    <w:p>
      <w:pPr>
        <w:spacing w:after="120"/>
      </w:pPr>
    </w:p>
    <w:p>
      <w:pPr>
        <w:pStyle w:val="BodyText"/>
      </w:pPr>
      <w:r>
        <w:t xml:space="preserve">Loại trừ khóa đã mua và khóa chưa publish. Score = số lượt mua Completed (popularity). Dùng correlated scalar subquery (không GroupBy) để EF dịch sang SQL thuần — tránh lỗi 'GroupBy inside LeftJoin not translatable' khi chạy trên PostgreSQL.</w:t>
      </w:r>
    </w:p>
    <w:p>
      <w:pPr>
        <w:pStyle w:val="Heading3"/>
      </w:pPr>
      <w:r>
        <w:t xml:space="preserve">Bước 3 — Lấy bounded candidate set</w:t>
      </w:r>
    </w:p>
    <w:p>
      <w:pPr>
        <w:pStyle w:val="BodyText"/>
        <w:shd w:val="clear" w:color="auto" w:fill="F2F2F2"/>
        <w:ind w:left="0"/>
        <w:spacing w:after="0" w:line="260" w:lineRule="auto"/>
      </w:pPr>
      <w:r>
        <w:rPr>
          <w:rFonts w:ascii="Consolas" w:hAnsi="Consolas"/>
          <w:sz w:val="18"/>
          <w:color w:val="1F1F1F"/>
        </w:rPr>
        <w:t xml:space="preserve">const int candidateLimit = 500;</w:t>
      </w:r>
    </w:p>
    <w:p>
      <w:pPr>
        <w:pStyle w:val="BodyText"/>
        <w:shd w:val="clear" w:color="auto" w:fill="F2F2F2"/>
        <w:ind w:left="0"/>
        <w:spacing w:after="0" w:line="260" w:lineRule="auto"/>
      </w:pPr>
      <w:r>
        <w:rPr>
          <w:rFonts w:ascii="Consolas" w:hAnsi="Consolas"/>
          <w:sz w:val="18"/>
          <w:color w:val="1F1F1F"/>
        </w:rPr>
        <w:t xml:space="preserve">List&lt;CourseDto&gt; fetched = await candidates.Take(candidateLimit).ToListAsync(ct);</w:t>
      </w:r>
    </w:p>
    <w:p>
      <w:pPr>
        <w:spacing w:after="120"/>
      </w:pPr>
    </w:p>
    <w:p>
      <w:pPr>
        <w:pStyle w:val="BodyText"/>
      </w:pPr>
      <w:r>
        <w:t xml:space="preserve">Chỉ lấy tối đa 500 course để chuẩn bị personalize. Việc giới hạn này đảm bảo hiệu năng khi sinh viên đã mua nhiều course và tập ứng viên lớn.</w:t>
      </w:r>
    </w:p>
    <w:p>
      <w:pPr>
        <w:pStyle w:val="Heading3"/>
      </w:pPr>
      <w:r>
        <w:t xml:space="preserve">Bước 4 — Personalize hoàn toàn trong memory</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bool hasPersonalSignal = purchasedCategoryIds.Count &gt; 0;</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List&lt;CourseDto&gt; ordered = hasPersonalSignal</w:t>
      </w:r>
    </w:p>
    <w:p>
      <w:pPr>
        <w:pStyle w:val="BodyText"/>
        <w:shd w:val="clear" w:color="auto" w:fill="F2F2F2"/>
        <w:ind w:left="0"/>
        <w:spacing w:after="0" w:line="260" w:lineRule="auto"/>
      </w:pPr>
      <w:r>
        <w:rPr>
          <w:rFonts w:ascii="Consolas" w:hAnsi="Consolas"/>
          <w:sz w:val="18"/>
          <w:color w:val="1F1F1F"/>
        </w:rPr>
        <w:t xml:space="preserve">    ? fetched</w:t>
      </w:r>
    </w:p>
    <w:p>
      <w:pPr>
        <w:pStyle w:val="BodyText"/>
        <w:shd w:val="clear" w:color="auto" w:fill="F2F2F2"/>
        <w:ind w:left="0"/>
        <w:spacing w:after="0" w:line="260" w:lineRule="auto"/>
      </w:pPr>
      <w:r>
        <w:rPr>
          <w:rFonts w:ascii="Consolas" w:hAnsi="Consolas"/>
          <w:sz w:val="18"/>
          <w:color w:val="1F1F1F"/>
        </w:rPr>
        <w:t xml:space="preserve">        .OrderByDescending(c =&gt; purchasedCategoryIds.Contains(c.CategoryId) ? 1 : 0)</w:t>
      </w:r>
    </w:p>
    <w:p>
      <w:pPr>
        <w:pStyle w:val="BodyText"/>
        <w:shd w:val="clear" w:color="auto" w:fill="F2F2F2"/>
        <w:ind w:left="0"/>
        <w:spacing w:after="0" w:line="260" w:lineRule="auto"/>
      </w:pPr>
      <w:r>
        <w:rPr>
          <w:rFonts w:ascii="Consolas" w:hAnsi="Consolas"/>
          <w:sz w:val="18"/>
          <w:color w:val="1F1F1F"/>
        </w:rPr>
        <w:t xml:space="preserve">        .ThenByDescending(c =&gt; c.CreationTime)</w:t>
      </w:r>
    </w:p>
    <w:p>
      <w:pPr>
        <w:pStyle w:val="BodyText"/>
        <w:shd w:val="clear" w:color="auto" w:fill="F2F2F2"/>
        <w:ind w:left="0"/>
        <w:spacing w:after="0" w:line="260" w:lineRule="auto"/>
      </w:pPr>
      <w:r>
        <w:rPr>
          <w:rFonts w:ascii="Consolas" w:hAnsi="Consolas"/>
          <w:sz w:val="18"/>
          <w:color w:val="1F1F1F"/>
        </w:rPr>
        <w:t xml:space="preserve">        .ToList()</w:t>
      </w:r>
    </w:p>
    <w:p>
      <w:pPr>
        <w:pStyle w:val="BodyText"/>
        <w:shd w:val="clear" w:color="auto" w:fill="F2F2F2"/>
        <w:ind w:left="0"/>
        <w:spacing w:after="0" w:line="260" w:lineRule="auto"/>
      </w:pPr>
      <w:r>
        <w:rPr>
          <w:rFonts w:ascii="Consolas" w:hAnsi="Consolas"/>
          <w:sz w:val="18"/>
          <w:color w:val="1F1F1F"/>
        </w:rPr>
        <w:t xml:space="preserve">    : fetched;</w:t>
      </w:r>
    </w:p>
    <w:p>
      <w:pPr>
        <w:spacing w:after="120"/>
      </w:pPr>
    </w:p>
    <w:p>
      <w:pPr>
        <w:pStyle w:val="BodyText"/>
      </w:pPr>
      <w:r>
        <w:t xml:space="preserve">Nếu sinh viên đã mua ít nhất 1 course: cùng category sẽ được boost (1 &gt; 0), sau đó ưu tiên khóa mới. Nếu là user mới (cold-start): giữ nguyên thứ tự popularity + mới nhất.</w:t>
      </w:r>
    </w:p>
    <w:p>
      <w:pPr>
        <w:pStyle w:val="Heading2"/>
      </w:pPr>
      <w:r>
        <w:t xml:space="preserve">3.3. Ví dụ minh hoạ</w:t>
      </w:r>
    </w:p>
    <w:p>
      <w:pPr>
        <w:pStyle w:val="BodyText"/>
      </w:pPr>
      <w:r>
        <w:t xml:space="preserve">Giả sử sinh viên An đã mua 3 khóa: 'Python cơ bản' (category Lập trình), 'Excel' (Tin học VP), 'IELTS' (Ngoại ngữ).</w:t>
      </w:r>
    </w:p>
    <w:p>
      <w:pPr>
        <w:pStyle w:val="BodyText"/>
      </w:pPr>
      <w:r>
        <w:t xml:space="preserve">Tập 500 candidate được sắp theo popularity. Sau bước 4, các khóa thuộc 3 category trên sẽ được đẩy lên đầu (giữ thứ tự popularity nội bộ), các khóa còn lại xếp sau.</w:t>
      </w:r>
    </w:p>
    <w:p>
      <w:pPr>
        <w:pStyle w:val="BodyText"/>
      </w:pPr>
      <w:r>
        <w:t xml:space="preserve">PageSize = 5 → trả về 5 khóa đầu tiên, kèm TotalCount = 500 (tổng candidate sau khi loại đã mua).</w:t>
      </w:r>
    </w:p>
    <w:p>
      <w:pPr>
        <w:pStyle w:val="Heading2"/>
      </w:pPr>
      <w:r>
        <w:t xml:space="preserve">3.4. Request/Response thực tế</w:t>
      </w:r>
    </w:p>
    <w:p>
      <w:pPr>
        <w:pStyle w:val="BodyText"/>
        <w:shd w:val="clear" w:color="auto" w:fill="F2F2F2"/>
        <w:ind w:left="0"/>
        <w:spacing w:after="0" w:line="260" w:lineRule="auto"/>
      </w:pPr>
      <w:r>
        <w:rPr>
          <w:rFonts w:ascii="Consolas" w:hAnsi="Consolas"/>
          <w:sz w:val="18"/>
          <w:color w:val="1F1F1F"/>
        </w:rPr>
        <w:t xml:space="preserve">GET /api/courses/recommended?pageIndex=1&amp;pageSize=5</w:t>
      </w:r>
    </w:p>
    <w:p>
      <w:pPr>
        <w:pStyle w:val="BodyText"/>
        <w:shd w:val="clear" w:color="auto" w:fill="F2F2F2"/>
        <w:ind w:left="0"/>
        <w:spacing w:after="0" w:line="260" w:lineRule="auto"/>
      </w:pPr>
      <w:r>
        <w:rPr>
          <w:rFonts w:ascii="Consolas" w:hAnsi="Consolas"/>
          <w:sz w:val="18"/>
          <w:color w:val="1F1F1F"/>
        </w:rPr>
        <w:t xml:space="preserve">Authorization: Bearer eyJhbGciOi...</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 200 OK</w:t>
      </w:r>
    </w:p>
    <w:p>
      <w:pPr>
        <w:pStyle w:val="BodyText"/>
        <w:shd w:val="clear" w:color="auto" w:fill="F2F2F2"/>
        <w:ind w:left="0"/>
        <w:spacing w:after="0" w:line="260" w:lineRule="auto"/>
      </w:pPr>
      <w:r>
        <w:rPr>
          <w:rFonts w:ascii="Consolas" w:hAnsi="Consolas"/>
          <w:sz w:val="18"/>
          <w:color w:val="1F1F1F"/>
        </w:rPr>
        <w:t xml:space="preserve">{</w:t>
      </w:r>
    </w:p>
    <w:p>
      <w:pPr>
        <w:pStyle w:val="BodyText"/>
        <w:shd w:val="clear" w:color="auto" w:fill="F2F2F2"/>
        <w:ind w:left="0"/>
        <w:spacing w:after="0" w:line="260" w:lineRule="auto"/>
      </w:pPr>
      <w:r>
        <w:rPr>
          <w:rFonts w:ascii="Consolas" w:hAnsi="Consolas"/>
          <w:sz w:val="18"/>
          <w:color w:val="1F1F1F"/>
        </w:rPr>
        <w:t xml:space="preserve">  "items": [</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      "id": "6f1b...c7",</w:t>
      </w:r>
    </w:p>
    <w:p>
      <w:pPr>
        <w:pStyle w:val="BodyText"/>
        <w:shd w:val="clear" w:color="auto" w:fill="F2F2F2"/>
        <w:ind w:left="0"/>
        <w:spacing w:after="0" w:line="260" w:lineRule="auto"/>
      </w:pPr>
      <w:r>
        <w:rPr>
          <w:rFonts w:ascii="Consolas" w:hAnsi="Consolas"/>
          <w:sz w:val="18"/>
          <w:color w:val="1F1F1F"/>
        </w:rPr>
        <w:t xml:space="preserve">      "title": "Lập trình Java nâng cao",</w:t>
      </w:r>
    </w:p>
    <w:p>
      <w:pPr>
        <w:pStyle w:val="BodyText"/>
        <w:shd w:val="clear" w:color="auto" w:fill="F2F2F2"/>
        <w:ind w:left="0"/>
        <w:spacing w:after="0" w:line="260" w:lineRule="auto"/>
      </w:pPr>
      <w:r>
        <w:rPr>
          <w:rFonts w:ascii="Consolas" w:hAnsi="Consolas"/>
          <w:sz w:val="18"/>
          <w:color w:val="1F1F1F"/>
        </w:rPr>
        <w:t xml:space="preserve">      "description": "...",</w:t>
      </w:r>
    </w:p>
    <w:p>
      <w:pPr>
        <w:pStyle w:val="BodyText"/>
        <w:shd w:val="clear" w:color="auto" w:fill="F2F2F2"/>
        <w:ind w:left="0"/>
        <w:spacing w:after="0" w:line="260" w:lineRule="auto"/>
      </w:pPr>
      <w:r>
        <w:rPr>
          <w:rFonts w:ascii="Consolas" w:hAnsi="Consolas"/>
          <w:sz w:val="18"/>
          <w:color w:val="1F1F1F"/>
        </w:rPr>
        <w:t xml:space="preserve">      "price": 499000,</w:t>
      </w:r>
    </w:p>
    <w:p>
      <w:pPr>
        <w:pStyle w:val="BodyText"/>
        <w:shd w:val="clear" w:color="auto" w:fill="F2F2F2"/>
        <w:ind w:left="0"/>
        <w:spacing w:after="0" w:line="260" w:lineRule="auto"/>
      </w:pPr>
      <w:r>
        <w:rPr>
          <w:rFonts w:ascii="Consolas" w:hAnsi="Consolas"/>
          <w:sz w:val="18"/>
          <w:color w:val="1F1F1F"/>
        </w:rPr>
        <w:t xml:space="preserve">      "imageUrl": "https://.../java.png",</w:t>
      </w:r>
    </w:p>
    <w:p>
      <w:pPr>
        <w:pStyle w:val="BodyText"/>
        <w:shd w:val="clear" w:color="auto" w:fill="F2F2F2"/>
        <w:ind w:left="0"/>
        <w:spacing w:after="0" w:line="260" w:lineRule="auto"/>
      </w:pPr>
      <w:r>
        <w:rPr>
          <w:rFonts w:ascii="Consolas" w:hAnsi="Consolas"/>
          <w:sz w:val="18"/>
          <w:color w:val="1F1F1F"/>
        </w:rPr>
        <w:t xml:space="preserve">      "isPublished": true,</w:t>
      </w:r>
    </w:p>
    <w:p>
      <w:pPr>
        <w:pStyle w:val="BodyText"/>
        <w:shd w:val="clear" w:color="auto" w:fill="F2F2F2"/>
        <w:ind w:left="0"/>
        <w:spacing w:after="0" w:line="260" w:lineRule="auto"/>
      </w:pPr>
      <w:r>
        <w:rPr>
          <w:rFonts w:ascii="Consolas" w:hAnsi="Consolas"/>
          <w:sz w:val="18"/>
          <w:color w:val="1F1F1F"/>
        </w:rPr>
        <w:t xml:space="preserve">      "categoryId": "3a..." ,</w:t>
      </w:r>
    </w:p>
    <w:p>
      <w:pPr>
        <w:pStyle w:val="BodyText"/>
        <w:shd w:val="clear" w:color="auto" w:fill="F2F2F2"/>
        <w:ind w:left="0"/>
        <w:spacing w:after="0" w:line="260" w:lineRule="auto"/>
      </w:pPr>
      <w:r>
        <w:rPr>
          <w:rFonts w:ascii="Consolas" w:hAnsi="Consolas"/>
          <w:sz w:val="18"/>
          <w:color w:val="1F1F1F"/>
        </w:rPr>
        <w:t xml:space="preserve">      "categoryName": "Lập trình",</w:t>
      </w:r>
    </w:p>
    <w:p>
      <w:pPr>
        <w:pStyle w:val="BodyText"/>
        <w:shd w:val="clear" w:color="auto" w:fill="F2F2F2"/>
        <w:ind w:left="0"/>
        <w:spacing w:after="0" w:line="260" w:lineRule="auto"/>
      </w:pPr>
      <w:r>
        <w:rPr>
          <w:rFonts w:ascii="Consolas" w:hAnsi="Consolas"/>
          <w:sz w:val="18"/>
          <w:color w:val="1F1F1F"/>
        </w:rPr>
        <w:t xml:space="preserve">      "instructorId": "..." ,</w:t>
      </w:r>
    </w:p>
    <w:p>
      <w:pPr>
        <w:pStyle w:val="BodyText"/>
        <w:shd w:val="clear" w:color="auto" w:fill="F2F2F2"/>
        <w:ind w:left="0"/>
        <w:spacing w:after="0" w:line="260" w:lineRule="auto"/>
      </w:pPr>
      <w:r>
        <w:rPr>
          <w:rFonts w:ascii="Consolas" w:hAnsi="Consolas"/>
          <w:sz w:val="18"/>
          <w:color w:val="1F1F1F"/>
        </w:rPr>
        <w:t xml:space="preserve">      "instructorName": "nguyenvana",</w:t>
      </w:r>
    </w:p>
    <w:p>
      <w:pPr>
        <w:pStyle w:val="BodyText"/>
        <w:shd w:val="clear" w:color="auto" w:fill="F2F2F2"/>
        <w:ind w:left="0"/>
        <w:spacing w:after="0" w:line="260" w:lineRule="auto"/>
      </w:pPr>
      <w:r>
        <w:rPr>
          <w:rFonts w:ascii="Consolas" w:hAnsi="Consolas"/>
          <w:sz w:val="18"/>
          <w:color w:val="1F1F1F"/>
        </w:rPr>
        <w:t xml:space="preserve">      "creationTime": "2026-06-12T08:30:00Z",</w:t>
      </w:r>
    </w:p>
    <w:p>
      <w:pPr>
        <w:pStyle w:val="BodyText"/>
        <w:shd w:val="clear" w:color="auto" w:fill="F2F2F2"/>
        <w:ind w:left="0"/>
        <w:spacing w:after="0" w:line="260" w:lineRule="auto"/>
      </w:pPr>
      <w:r>
        <w:rPr>
          <w:rFonts w:ascii="Consolas" w:hAnsi="Consolas"/>
          <w:sz w:val="18"/>
          <w:color w:val="1F1F1F"/>
        </w:rPr>
        <w:t xml:space="preserve">      "lastModificationTime": "2026-06-15T03:11:00Z"</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    ...4 items khác</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  "pageIndex": 1,</w:t>
      </w:r>
    </w:p>
    <w:p>
      <w:pPr>
        <w:pStyle w:val="BodyText"/>
        <w:shd w:val="clear" w:color="auto" w:fill="F2F2F2"/>
        <w:ind w:left="0"/>
        <w:spacing w:after="0" w:line="260" w:lineRule="auto"/>
      </w:pPr>
      <w:r>
        <w:rPr>
          <w:rFonts w:ascii="Consolas" w:hAnsi="Consolas"/>
          <w:sz w:val="18"/>
          <w:color w:val="1F1F1F"/>
        </w:rPr>
        <w:t xml:space="preserve">  "pageSize": 5,</w:t>
      </w:r>
    </w:p>
    <w:p>
      <w:pPr>
        <w:pStyle w:val="BodyText"/>
        <w:shd w:val="clear" w:color="auto" w:fill="F2F2F2"/>
        <w:ind w:left="0"/>
        <w:spacing w:after="0" w:line="260" w:lineRule="auto"/>
      </w:pPr>
      <w:r>
        <w:rPr>
          <w:rFonts w:ascii="Consolas" w:hAnsi="Consolas"/>
          <w:sz w:val="18"/>
          <w:color w:val="1F1F1F"/>
        </w:rPr>
        <w:t xml:space="preserve">  "totalCount": 487</w:t>
      </w:r>
    </w:p>
    <w:p>
      <w:pPr>
        <w:pStyle w:val="BodyText"/>
        <w:shd w:val="clear" w:color="auto" w:fill="F2F2F2"/>
        <w:ind w:left="0"/>
        <w:spacing w:after="0" w:line="260" w:lineRule="auto"/>
      </w:pPr>
      <w:r>
        <w:rPr>
          <w:rFonts w:ascii="Consolas" w:hAnsi="Consolas"/>
          <w:sz w:val="18"/>
          <w:color w:val="1F1F1F"/>
        </w:rPr>
        <w:t xml:space="preserve">}</w:t>
      </w:r>
    </w:p>
    <w:p>
      <w:pPr>
        <w:spacing w:after="120"/>
      </w:pPr>
    </w:p>
    <w:p>
      <w:pPr>
        <w:pStyle w:val="Heading2"/>
      </w:pPr>
      <w:r>
        <w:t xml:space="preserve">3.5. Cold-start (user mới chưa mua gì)</w:t>
      </w:r>
    </w:p>
    <w:p>
      <w:pPr>
        <w:pStyle w:val="BodyText"/>
      </w:pPr>
      <w:r>
        <w:t xml:space="preserve">Khi purchasedCategoryIds rỗng, handler BỎ QUA bước 4 (không boost category), trả về danh sách theo popularity + CreationTime. Hệ quả: user mới thấy các khóa hot nhất hệ thống — đây là chiến lược khám phá (exploration) giải quyết vấn đề cold-start.</w:t>
      </w:r>
    </w:p>
    <w:p>
      <w:r>
        <w:br w:type="page"/>
      </w:r>
    </w:p>
    <w:p>
      <w:pPr>
        <w:pStyle w:val="Heading1"/>
      </w:pPr>
      <w:r>
        <w:t xml:space="preserve">4. Thuật toán Recommendation – Exercises</w:t>
      </w:r>
    </w:p>
    <w:p>
      <w:pPr>
        <w:pStyle w:val="Heading2"/>
      </w:pPr>
      <w:r>
        <w:t xml:space="preserve">4.1. Bài toán</w:t>
      </w:r>
    </w:p>
    <w:p>
      <w:pPr>
        <w:pStyle w:val="BodyText"/>
      </w:pPr>
      <w:r>
        <w:t xml:space="preserve">Tương tự Courses nhưng với Exercises (bài tập lập trình). Tín hiệu cá nhân được lấy từ category của các khóa học mà sinh viên đã mua; score popularity là số lượt nộp bài ĐẬU (IsPassed = true).</w:t>
      </w:r>
    </w:p>
    <w:p>
      <w:pPr>
        <w:pStyle w:val="Heading2"/>
      </w:pPr>
      <w:r>
        <w:t xml:space="preserve">4.2. Điểm khác biệt so với Courses</w:t>
      </w:r>
    </w:p>
    <w:tbl>
      <w:tblPr>
        <w:tblBorders>
          <w:top w:val="single" w:color="BFBFBF" w:sz="4"/>
          <w:bottom w:val="single" w:color="BFBFBF" w:sz="4"/>
          <w:left w:val="single" w:color="BFBFBF" w:sz="4"/>
          <w:right w:val="single" w:color="BFBFBF" w:sz="4"/>
          <w:insideH w:val="single" w:color="D9D9D9" w:sz="4"/>
          <w:insideV w:val="single" w:color="D9D9D9" w:sz="4"/>
        </w:tblBorders>
        <w:tblW w:w="5000" w:type="pct"/>
      </w:tblPr>
      <w:tblGrid>
        <w:gridCol w:w="1666"/>
        <w:gridCol w:w="1666"/>
        <w:gridCol w:w="1666"/>
      </w:tblGrid>
      <w:tr>
        <w:trPr>
          <w:tblHeader/>
        </w:trPr>
        <w:tc>
          <w:tcPr>
            <w:shd w:val="clear" w:color="auto" w:fill="4472C4"/>
          </w:tcPr>
          <w:p>
            <w:r>
              <w:rPr>
                <w:b/>
                <w:color w:val="FFFFFF"/>
              </w:rPr>
              <w:t xml:space="preserve">Khía cạnh</w:t>
            </w:r>
          </w:p>
        </w:tc>
        <w:tc>
          <w:tcPr>
            <w:shd w:val="clear" w:color="auto" w:fill="4472C4"/>
          </w:tcPr>
          <w:p>
            <w:r>
              <w:rPr>
                <w:b/>
                <w:color w:val="FFFFFF"/>
              </w:rPr>
              <w:t xml:space="preserve">Courses</w:t>
            </w:r>
          </w:p>
        </w:tc>
        <w:tc>
          <w:tcPr>
            <w:shd w:val="clear" w:color="auto" w:fill="4472C4"/>
          </w:tcPr>
          <w:p>
            <w:r>
              <w:rPr>
                <w:b/>
                <w:color w:val="FFFFFF"/>
              </w:rPr>
              <w:t xml:space="preserve">Exercises</w:t>
            </w:r>
          </w:p>
        </w:tc>
      </w:tr>
      <w:tr>
        <w:tc>
          <w:p>
            <w:r>
              <w:t xml:space="preserve">Tín hiệu cá nhân</w:t>
            </w:r>
          </w:p>
        </w:tc>
        <w:tc>
          <w:p>
            <w:r>
              <w:t xml:space="preserve">Category của course đã MUA</w:t>
            </w:r>
          </w:p>
        </w:tc>
        <w:tc>
          <w:p>
            <w:r>
              <w:t xml:space="preserve">Category của course đã MUA (cùng logic)</w:t>
            </w:r>
          </w:p>
        </w:tc>
      </w:tr>
      <w:tr>
        <w:tc>
          <w:tcPr>
            <w:shd w:val="clear" w:color="auto" w:fill="F2F2F2"/>
          </w:tcPr>
          <w:p>
            <w:r>
              <w:t xml:space="preserve">Score popularity</w:t>
            </w:r>
          </w:p>
        </w:tc>
        <w:tc>
          <w:tcPr>
            <w:shd w:val="clear" w:color="auto" w:fill="F2F2F2"/>
          </w:tcPr>
          <w:p>
            <w:r>
              <w:t xml:space="preserve">Số đơn hàng Completed chứa course</w:t>
            </w:r>
          </w:p>
        </w:tc>
        <w:tc>
          <w:tcPr>
            <w:shd w:val="clear" w:color="auto" w:fill="F2F2F2"/>
          </w:tcPr>
          <w:p>
            <w:r>
              <w:t xml:space="preserve">Số submission có IsPassed = true</w:t>
            </w:r>
          </w:p>
        </w:tc>
      </w:tr>
      <w:tr>
        <w:tc>
          <w:p>
            <w:r>
              <w:t xml:space="preserve">Personalize</w:t>
            </w:r>
          </w:p>
        </w:tc>
        <w:tc>
          <w:p>
            <w:r>
              <w:t xml:space="preserve">Boost category đã mua (CategoryId)</w:t>
            </w:r>
          </w:p>
        </w:tc>
        <w:tc>
          <w:p>
            <w:r>
              <w:t xml:space="preserve">Boost category đã mua (Category là string)</w:t>
            </w:r>
          </w:p>
        </w:tc>
      </w:tr>
      <w:tr>
        <w:tc>
          <w:tcPr>
            <w:shd w:val="clear" w:color="auto" w:fill="F2F2F2"/>
          </w:tcPr>
          <w:p>
            <w:r>
              <w:t xml:space="preserve">Loại trừ</w:t>
            </w:r>
          </w:p>
        </w:tc>
        <w:tc>
          <w:tcPr>
            <w:shd w:val="clear" w:color="auto" w:fill="F2F2F2"/>
          </w:tcPr>
          <w:p>
            <w:r>
              <w:t xml:space="preserve">Course đã mua (purchasedCourseIds)</w:t>
            </w:r>
          </w:p>
        </w:tc>
        <w:tc>
          <w:tcPr>
            <w:shd w:val="clear" w:color="auto" w:fill="F2F2F2"/>
          </w:tcPr>
          <w:p>
            <w:r>
              <w:t xml:space="preserve">Bài tập đã xoá (IsDeleted=false)</w:t>
            </w:r>
          </w:p>
        </w:tc>
      </w:tr>
      <w:tr>
        <w:tc>
          <w:p>
            <w:r>
              <w:t xml:space="preserve">Bảng dùng</w:t>
            </w:r>
          </w:p>
        </w:tc>
        <w:tc>
          <w:p>
            <w:r>
              <w:t xml:space="preserve">Courses, Orders, OrderItems, Categories, Users</w:t>
            </w:r>
          </w:p>
        </w:tc>
        <w:tc>
          <w:p>
            <w:r>
              <w:t xml:space="preserve">Exercises, Users, ExerciseTestCases, Submissions, Courses, Categories</w:t>
            </w:r>
          </w:p>
        </w:tc>
      </w:tr>
    </w:tbl>
    <w:p>
      <w:pPr>
        <w:spacing w:after="120"/>
      </w:pPr>
    </w:p>
    <w:p>
      <w:pPr>
        <w:pStyle w:val="Heading2"/>
      </w:pPr>
      <w:r>
        <w:t xml:space="preserve">4.3. Trích code quan trọng (từ GetRecommendedExercisesQueryHandler.cs)</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 Bước 1: lấy category name (string) từ các course đã mua</w:t>
      </w:r>
    </w:p>
    <w:p>
      <w:pPr>
        <w:pStyle w:val="BodyText"/>
        <w:shd w:val="clear" w:color="auto" w:fill="F2F2F2"/>
        <w:ind w:left="0"/>
        <w:spacing w:after="0" w:line="260" w:lineRule="auto"/>
      </w:pPr>
      <w:r>
        <w:rPr>
          <w:rFonts w:ascii="Consolas" w:hAnsi="Consolas"/>
          <w:sz w:val="18"/>
          <w:color w:val="1F1F1F"/>
        </w:rPr>
        <w:t xml:space="preserve">HashSet&lt;string&gt; preferredCategories = await (</w:t>
      </w:r>
    </w:p>
    <w:p>
      <w:pPr>
        <w:pStyle w:val="BodyText"/>
        <w:shd w:val="clear" w:color="auto" w:fill="F2F2F2"/>
        <w:ind w:left="0"/>
        <w:spacing w:after="0" w:line="260" w:lineRule="auto"/>
      </w:pPr>
      <w:r>
        <w:rPr>
          <w:rFonts w:ascii="Consolas" w:hAnsi="Consolas"/>
          <w:sz w:val="18"/>
          <w:color w:val="1F1F1F"/>
        </w:rPr>
        <w:t xml:space="preserve">    from course in DbContext.Courses</w:t>
      </w:r>
    </w:p>
    <w:p>
      <w:pPr>
        <w:pStyle w:val="BodyText"/>
        <w:shd w:val="clear" w:color="auto" w:fill="F2F2F2"/>
        <w:ind w:left="0"/>
        <w:spacing w:after="0" w:line="260" w:lineRule="auto"/>
      </w:pPr>
      <w:r>
        <w:rPr>
          <w:rFonts w:ascii="Consolas" w:hAnsi="Consolas"/>
          <w:sz w:val="18"/>
          <w:color w:val="1F1F1F"/>
        </w:rPr>
        <w:t xml:space="preserve">    where DbContext.OrderItems.Any(oi =&gt;</w:t>
      </w:r>
    </w:p>
    <w:p>
      <w:pPr>
        <w:pStyle w:val="BodyText"/>
        <w:shd w:val="clear" w:color="auto" w:fill="F2F2F2"/>
        <w:ind w:left="0"/>
        <w:spacing w:after="0" w:line="260" w:lineRule="auto"/>
      </w:pPr>
      <w:r>
        <w:rPr>
          <w:rFonts w:ascii="Consolas" w:hAnsi="Consolas"/>
          <w:sz w:val="18"/>
          <w:color w:val="1F1F1F"/>
        </w:rPr>
        <w:t xml:space="preserve">        oi.CourseId == course.Id</w:t>
      </w:r>
    </w:p>
    <w:p>
      <w:pPr>
        <w:pStyle w:val="BodyText"/>
        <w:shd w:val="clear" w:color="auto" w:fill="F2F2F2"/>
        <w:ind w:left="0"/>
        <w:spacing w:after="0" w:line="260" w:lineRule="auto"/>
      </w:pPr>
      <w:r>
        <w:rPr>
          <w:rFonts w:ascii="Consolas" w:hAnsi="Consolas"/>
          <w:sz w:val="18"/>
          <w:color w:val="1F1F1F"/>
        </w:rPr>
        <w:t xml:space="preserve">        &amp;&amp; DbContext.Orders.Any(o =&gt; o.Id == oi.OrderId</w:t>
      </w:r>
    </w:p>
    <w:p>
      <w:pPr>
        <w:pStyle w:val="BodyText"/>
        <w:shd w:val="clear" w:color="auto" w:fill="F2F2F2"/>
        <w:ind w:left="0"/>
        <w:spacing w:after="0" w:line="260" w:lineRule="auto"/>
      </w:pPr>
      <w:r>
        <w:rPr>
          <w:rFonts w:ascii="Consolas" w:hAnsi="Consolas"/>
          <w:sz w:val="18"/>
          <w:color w:val="1F1F1F"/>
        </w:rPr>
        <w:t xml:space="preserve">            &amp;&amp; o.StudentId == studentId &amp;&amp; o.Status == OrderStatus.Completed))</w:t>
      </w:r>
    </w:p>
    <w:p>
      <w:pPr>
        <w:pStyle w:val="BodyText"/>
        <w:shd w:val="clear" w:color="auto" w:fill="F2F2F2"/>
        <w:ind w:left="0"/>
        <w:spacing w:after="0" w:line="260" w:lineRule="auto"/>
      </w:pPr>
      <w:r>
        <w:rPr>
          <w:rFonts w:ascii="Consolas" w:hAnsi="Consolas"/>
          <w:sz w:val="18"/>
          <w:color w:val="1F1F1F"/>
        </w:rPr>
        <w:t xml:space="preserve">    join category in DbContext.Categories on course.CategoryId equals category.Id</w:t>
      </w:r>
    </w:p>
    <w:p>
      <w:pPr>
        <w:pStyle w:val="BodyText"/>
        <w:shd w:val="clear" w:color="auto" w:fill="F2F2F2"/>
        <w:ind w:left="0"/>
        <w:spacing w:after="0" w:line="260" w:lineRule="auto"/>
      </w:pPr>
      <w:r>
        <w:rPr>
          <w:rFonts w:ascii="Consolas" w:hAnsi="Consolas"/>
          <w:sz w:val="18"/>
          <w:color w:val="1F1F1F"/>
        </w:rPr>
        <w:t xml:space="preserve">    select category.Name</w:t>
      </w:r>
    </w:p>
    <w:p>
      <w:pPr>
        <w:pStyle w:val="BodyText"/>
        <w:shd w:val="clear" w:color="auto" w:fill="F2F2F2"/>
        <w:ind w:left="0"/>
        <w:spacing w:after="0" w:line="260" w:lineRule="auto"/>
      </w:pPr>
      <w:r>
        <w:rPr>
          <w:rFonts w:ascii="Consolas" w:hAnsi="Consolas"/>
          <w:sz w:val="18"/>
          <w:color w:val="1F1F1F"/>
        </w:rPr>
        <w:t xml:space="preserve">).ToHashSetAsync(ct);</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 Bước 2: candidate set với score = số submission pass</w:t>
      </w:r>
    </w:p>
    <w:p>
      <w:pPr>
        <w:pStyle w:val="BodyText"/>
        <w:shd w:val="clear" w:color="auto" w:fill="F2F2F2"/>
        <w:ind w:left="0"/>
        <w:spacing w:after="0" w:line="260" w:lineRule="auto"/>
      </w:pPr>
      <w:r>
        <w:rPr>
          <w:rFonts w:ascii="Consolas" w:hAnsi="Consolas"/>
          <w:sz w:val="18"/>
          <w:color w:val="1F1F1F"/>
        </w:rPr>
        <w:t xml:space="preserve">orderby (</w:t>
      </w:r>
    </w:p>
    <w:p>
      <w:pPr>
        <w:pStyle w:val="BodyText"/>
        <w:shd w:val="clear" w:color="auto" w:fill="F2F2F2"/>
        <w:ind w:left="0"/>
        <w:spacing w:after="0" w:line="260" w:lineRule="auto"/>
      </w:pPr>
      <w:r>
        <w:rPr>
          <w:rFonts w:ascii="Consolas" w:hAnsi="Consolas"/>
          <w:sz w:val="18"/>
          <w:color w:val="1F1F1F"/>
        </w:rPr>
        <w:t xml:space="preserve">    from s in DbContext.ExerciseSubmissions</w:t>
      </w:r>
    </w:p>
    <w:p>
      <w:pPr>
        <w:pStyle w:val="BodyText"/>
        <w:shd w:val="clear" w:color="auto" w:fill="F2F2F2"/>
        <w:ind w:left="0"/>
        <w:spacing w:after="0" w:line="260" w:lineRule="auto"/>
      </w:pPr>
      <w:r>
        <w:rPr>
          <w:rFonts w:ascii="Consolas" w:hAnsi="Consolas"/>
          <w:sz w:val="18"/>
          <w:color w:val="1F1F1F"/>
        </w:rPr>
        <w:t xml:space="preserve">    where s.ExerciseId == exercise.Id &amp;&amp; s.IsPassed</w:t>
      </w:r>
    </w:p>
    <w:p>
      <w:pPr>
        <w:pStyle w:val="BodyText"/>
        <w:shd w:val="clear" w:color="auto" w:fill="F2F2F2"/>
        <w:ind w:left="0"/>
        <w:spacing w:after="0" w:line="260" w:lineRule="auto"/>
      </w:pPr>
      <w:r>
        <w:rPr>
          <w:rFonts w:ascii="Consolas" w:hAnsi="Consolas"/>
          <w:sz w:val="18"/>
          <w:color w:val="1F1F1F"/>
        </w:rPr>
        <w:t xml:space="preserve">    select s.Id</w:t>
      </w:r>
    </w:p>
    <w:p>
      <w:pPr>
        <w:pStyle w:val="BodyText"/>
        <w:shd w:val="clear" w:color="auto" w:fill="F2F2F2"/>
        <w:ind w:left="0"/>
        <w:spacing w:after="0" w:line="260" w:lineRule="auto"/>
      </w:pPr>
      <w:r>
        <w:rPr>
          <w:rFonts w:ascii="Consolas" w:hAnsi="Consolas"/>
          <w:sz w:val="18"/>
          <w:color w:val="1F1F1F"/>
        </w:rPr>
        <w:t xml:space="preserve">).Count() descending,</w:t>
      </w:r>
    </w:p>
    <w:p>
      <w:pPr>
        <w:pStyle w:val="BodyText"/>
        <w:shd w:val="clear" w:color="auto" w:fill="F2F2F2"/>
        <w:ind w:left="0"/>
        <w:spacing w:after="0" w:line="260" w:lineRule="auto"/>
      </w:pPr>
      <w:r>
        <w:rPr>
          <w:rFonts w:ascii="Consolas" w:hAnsi="Consolas"/>
          <w:sz w:val="18"/>
          <w:color w:val="1F1F1F"/>
        </w:rPr>
        <w:t xml:space="preserve">    exercise.CreationTime descending</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 Bước 3: candidateLimit = 500, lấy top 500</w:t>
      </w:r>
    </w:p>
    <w:p>
      <w:pPr>
        <w:pStyle w:val="BodyText"/>
        <w:shd w:val="clear" w:color="auto" w:fill="F2F2F2"/>
        <w:ind w:left="0"/>
        <w:spacing w:after="0" w:line="260" w:lineRule="auto"/>
      </w:pPr>
      <w:r>
        <w:rPr>
          <w:rFonts w:ascii="Consolas" w:hAnsi="Consolas"/>
          <w:sz w:val="18"/>
          <w:color w:val="1F1F1F"/>
        </w:rPr>
        <w:t xml:space="preserve">// Bước 4: boost theo preferredCategories.Contains(e.Category)</w:t>
      </w:r>
    </w:p>
    <w:p>
      <w:pPr>
        <w:pStyle w:val="BodyText"/>
        <w:shd w:val="clear" w:color="auto" w:fill="F2F2F2"/>
        <w:ind w:left="0"/>
        <w:spacing w:after="0" w:line="260" w:lineRule="auto"/>
      </w:pPr>
      <w:r>
        <w:rPr>
          <w:rFonts w:ascii="Consolas" w:hAnsi="Consolas"/>
          <w:sz w:val="18"/>
          <w:color w:val="1F1F1F"/>
        </w:rPr>
        <w:t xml:space="preserve"> </w:t>
      </w:r>
    </w:p>
    <w:p>
      <w:pPr>
        <w:spacing w:after="120"/>
      </w:pPr>
    </w:p>
    <w:p>
      <w:pPr>
        <w:pStyle w:val="Heading2"/>
      </w:pPr>
      <w:r>
        <w:t xml:space="preserve">4.4. Response shape</w:t>
      </w:r>
    </w:p>
    <w:p>
      <w:pPr>
        <w:pStyle w:val="BodyText"/>
        <w:shd w:val="clear" w:color="auto" w:fill="F2F2F2"/>
        <w:ind w:left="0"/>
        <w:spacing w:after="0" w:line="260" w:lineRule="auto"/>
      </w:pPr>
      <w:r>
        <w:rPr>
          <w:rFonts w:ascii="Consolas" w:hAnsi="Consolas"/>
          <w:sz w:val="18"/>
          <w:color w:val="1F1F1F"/>
        </w:rPr>
        <w:t xml:space="preserve">GET /api/exercises/recommended?pageIndex=1&amp;pageSize=5</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 200 OK</w:t>
      </w:r>
    </w:p>
    <w:p>
      <w:pPr>
        <w:pStyle w:val="BodyText"/>
        <w:shd w:val="clear" w:color="auto" w:fill="F2F2F2"/>
        <w:ind w:left="0"/>
        <w:spacing w:after="0" w:line="260" w:lineRule="auto"/>
      </w:pPr>
      <w:r>
        <w:rPr>
          <w:rFonts w:ascii="Consolas" w:hAnsi="Consolas"/>
          <w:sz w:val="18"/>
          <w:color w:val="1F1F1F"/>
        </w:rPr>
        <w:t xml:space="preserve">{</w:t>
      </w:r>
    </w:p>
    <w:p>
      <w:pPr>
        <w:pStyle w:val="BodyText"/>
        <w:shd w:val="clear" w:color="auto" w:fill="F2F2F2"/>
        <w:ind w:left="0"/>
        <w:spacing w:after="0" w:line="260" w:lineRule="auto"/>
      </w:pPr>
      <w:r>
        <w:rPr>
          <w:rFonts w:ascii="Consolas" w:hAnsi="Consolas"/>
          <w:sz w:val="18"/>
          <w:color w:val="1F1F1F"/>
        </w:rPr>
        <w:t xml:space="preserve">  "items": [</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      "id": "..." ,</w:t>
      </w:r>
    </w:p>
    <w:p>
      <w:pPr>
        <w:pStyle w:val="BodyText"/>
        <w:shd w:val="clear" w:color="auto" w:fill="F2F2F2"/>
        <w:ind w:left="0"/>
        <w:spacing w:after="0" w:line="260" w:lineRule="auto"/>
      </w:pPr>
      <w:r>
        <w:rPr>
          <w:rFonts w:ascii="Consolas" w:hAnsi="Consolas"/>
          <w:sz w:val="18"/>
          <w:color w:val="1F1F1F"/>
        </w:rPr>
        <w:t xml:space="preserve">      "title": "Two Sum",</w:t>
      </w:r>
    </w:p>
    <w:p>
      <w:pPr>
        <w:pStyle w:val="BodyText"/>
        <w:shd w:val="clear" w:color="auto" w:fill="F2F2F2"/>
        <w:ind w:left="0"/>
        <w:spacing w:after="0" w:line="260" w:lineRule="auto"/>
      </w:pPr>
      <w:r>
        <w:rPr>
          <w:rFonts w:ascii="Consolas" w:hAnsi="Consolas"/>
          <w:sz w:val="18"/>
          <w:color w:val="1F1F1F"/>
        </w:rPr>
        <w:t xml:space="preserve">      "description": "...",</w:t>
      </w:r>
    </w:p>
    <w:p>
      <w:pPr>
        <w:pStyle w:val="BodyText"/>
        <w:shd w:val="clear" w:color="auto" w:fill="F2F2F2"/>
        <w:ind w:left="0"/>
        <w:spacing w:after="0" w:line="260" w:lineRule="auto"/>
      </w:pPr>
      <w:r>
        <w:rPr>
          <w:rFonts w:ascii="Consolas" w:hAnsi="Consolas"/>
          <w:sz w:val="18"/>
          <w:color w:val="1F1F1F"/>
        </w:rPr>
        <w:t xml:space="preserve">      "difficulty": "Easy",</w:t>
      </w:r>
    </w:p>
    <w:p>
      <w:pPr>
        <w:pStyle w:val="BodyText"/>
        <w:shd w:val="clear" w:color="auto" w:fill="F2F2F2"/>
        <w:ind w:left="0"/>
        <w:spacing w:after="0" w:line="260" w:lineRule="auto"/>
      </w:pPr>
      <w:r>
        <w:rPr>
          <w:rFonts w:ascii="Consolas" w:hAnsi="Consolas"/>
          <w:sz w:val="18"/>
          <w:color w:val="1F1F1F"/>
        </w:rPr>
        <w:t xml:space="preserve">      "category": "Algorithms",</w:t>
      </w:r>
    </w:p>
    <w:p>
      <w:pPr>
        <w:pStyle w:val="BodyText"/>
        <w:shd w:val="clear" w:color="auto" w:fill="F2F2F2"/>
        <w:ind w:left="0"/>
        <w:spacing w:after="0" w:line="260" w:lineRule="auto"/>
      </w:pPr>
      <w:r>
        <w:rPr>
          <w:rFonts w:ascii="Consolas" w:hAnsi="Consolas"/>
          <w:sz w:val="18"/>
          <w:color w:val="1F1F1F"/>
        </w:rPr>
        <w:t xml:space="preserve">      "createdById": "..." ,</w:t>
      </w:r>
    </w:p>
    <w:p>
      <w:pPr>
        <w:pStyle w:val="BodyText"/>
        <w:shd w:val="clear" w:color="auto" w:fill="F2F2F2"/>
        <w:ind w:left="0"/>
        <w:spacing w:after="0" w:line="260" w:lineRule="auto"/>
      </w:pPr>
      <w:r>
        <w:rPr>
          <w:rFonts w:ascii="Consolas" w:hAnsi="Consolas"/>
          <w:sz w:val="18"/>
          <w:color w:val="1F1F1F"/>
        </w:rPr>
        <w:t xml:space="preserve">      "createdByName": "lecturer01",</w:t>
      </w:r>
    </w:p>
    <w:p>
      <w:pPr>
        <w:pStyle w:val="BodyText"/>
        <w:shd w:val="clear" w:color="auto" w:fill="F2F2F2"/>
        <w:ind w:left="0"/>
        <w:spacing w:after="0" w:line="260" w:lineRule="auto"/>
      </w:pPr>
      <w:r>
        <w:rPr>
          <w:rFonts w:ascii="Consolas" w:hAnsi="Consolas"/>
          <w:sz w:val="18"/>
          <w:color w:val="1F1F1F"/>
        </w:rPr>
        <w:t xml:space="preserve">      "testCaseCount": 12,</w:t>
      </w:r>
    </w:p>
    <w:p>
      <w:pPr>
        <w:pStyle w:val="BodyText"/>
        <w:shd w:val="clear" w:color="auto" w:fill="F2F2F2"/>
        <w:ind w:left="0"/>
        <w:spacing w:after="0" w:line="260" w:lineRule="auto"/>
      </w:pPr>
      <w:r>
        <w:rPr>
          <w:rFonts w:ascii="Consolas" w:hAnsi="Consolas"/>
          <w:sz w:val="18"/>
          <w:color w:val="1F1F1F"/>
        </w:rPr>
        <w:t xml:space="preserve">      "creationTime": "2026-06-01T...",</w:t>
      </w:r>
    </w:p>
    <w:p>
      <w:pPr>
        <w:pStyle w:val="BodyText"/>
        <w:shd w:val="clear" w:color="auto" w:fill="F2F2F2"/>
        <w:ind w:left="0"/>
        <w:spacing w:after="0" w:line="260" w:lineRule="auto"/>
      </w:pPr>
      <w:r>
        <w:rPr>
          <w:rFonts w:ascii="Consolas" w:hAnsi="Consolas"/>
          <w:sz w:val="18"/>
          <w:color w:val="1F1F1F"/>
        </w:rPr>
        <w:t xml:space="preserve">      "lastModificationTime": "2026-06-05T..."</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  "pageIndex": 1,</w:t>
      </w:r>
    </w:p>
    <w:p>
      <w:pPr>
        <w:pStyle w:val="BodyText"/>
        <w:shd w:val="clear" w:color="auto" w:fill="F2F2F2"/>
        <w:ind w:left="0"/>
        <w:spacing w:after="0" w:line="260" w:lineRule="auto"/>
      </w:pPr>
      <w:r>
        <w:rPr>
          <w:rFonts w:ascii="Consolas" w:hAnsi="Consolas"/>
          <w:sz w:val="18"/>
          <w:color w:val="1F1F1F"/>
        </w:rPr>
        <w:t xml:space="preserve">  "pageSize": 5,</w:t>
      </w:r>
    </w:p>
    <w:p>
      <w:pPr>
        <w:pStyle w:val="BodyText"/>
        <w:shd w:val="clear" w:color="auto" w:fill="F2F2F2"/>
        <w:ind w:left="0"/>
        <w:spacing w:after="0" w:line="260" w:lineRule="auto"/>
      </w:pPr>
      <w:r>
        <w:rPr>
          <w:rFonts w:ascii="Consolas" w:hAnsi="Consolas"/>
          <w:sz w:val="18"/>
          <w:color w:val="1F1F1F"/>
        </w:rPr>
        <w:t xml:space="preserve">  "totalCount": 312</w:t>
      </w:r>
    </w:p>
    <w:p>
      <w:pPr>
        <w:pStyle w:val="BodyText"/>
        <w:shd w:val="clear" w:color="auto" w:fill="F2F2F2"/>
        <w:ind w:left="0"/>
        <w:spacing w:after="0" w:line="260" w:lineRule="auto"/>
      </w:pPr>
      <w:r>
        <w:rPr>
          <w:rFonts w:ascii="Consolas" w:hAnsi="Consolas"/>
          <w:sz w:val="18"/>
          <w:color w:val="1F1F1F"/>
        </w:rPr>
        <w:t xml:space="preserve">}</w:t>
      </w:r>
    </w:p>
    <w:p>
      <w:pPr>
        <w:spacing w:after="120"/>
      </w:pPr>
    </w:p>
    <w:p>
      <w:r>
        <w:br w:type="page"/>
      </w:r>
    </w:p>
    <w:p>
      <w:pPr>
        <w:pStyle w:val="Heading1"/>
      </w:pPr>
      <w:r>
        <w:t xml:space="preserve">5. Recommendation Effectiveness Dashboard (Admin)</w:t>
      </w:r>
    </w:p>
    <w:p>
      <w:pPr>
        <w:pStyle w:val="Heading2"/>
      </w:pPr>
      <w:r>
        <w:t xml:space="preserve">5.1. Mục đích</w:t>
      </w:r>
    </w:p>
    <w:p>
      <w:pPr>
        <w:pStyle w:val="BodyText"/>
      </w:pPr>
      <w:r>
        <w:t xml:space="preserve">Cho admin/instructor thấy hệ thống gợi ý có thực sự hiệu quả hay không, bao gồm: tỉ lệ chuyển đổi (conversion rate), số lượng sinh viên cold-start, các khóa học convert tốt nhất, xu hướng theo ngày.</w:t>
      </w:r>
    </w:p>
    <w:p>
      <w:pPr>
        <w:pStyle w:val="Heading2"/>
      </w:pPr>
      <w:r>
        <w:t xml:space="preserve">5.2. Công thức tính các metric</w:t>
      </w:r>
    </w:p>
    <w:tbl>
      <w:tblPr>
        <w:tblBorders>
          <w:top w:val="single" w:color="BFBFBF" w:sz="4"/>
          <w:bottom w:val="single" w:color="BFBFBF" w:sz="4"/>
          <w:left w:val="single" w:color="BFBFBF" w:sz="4"/>
          <w:right w:val="single" w:color="BFBFBF" w:sz="4"/>
          <w:insideH w:val="single" w:color="D9D9D9" w:sz="4"/>
          <w:insideV w:val="single" w:color="D9D9D9" w:sz="4"/>
        </w:tblBorders>
        <w:tblW w:w="5000" w:type="pct"/>
      </w:tblPr>
      <w:tblGrid>
        <w:gridCol w:w="1666"/>
        <w:gridCol w:w="1666"/>
        <w:gridCol w:w="1666"/>
      </w:tblGrid>
      <w:tr>
        <w:trPr>
          <w:tblHeader/>
        </w:trPr>
        <w:tc>
          <w:tcPr>
            <w:shd w:val="clear" w:color="auto" w:fill="4472C4"/>
          </w:tcPr>
          <w:p>
            <w:r>
              <w:rPr>
                <w:b/>
                <w:color w:val="FFFFFF"/>
              </w:rPr>
              <w:t xml:space="preserve">Metric</w:t>
            </w:r>
          </w:p>
        </w:tc>
        <w:tc>
          <w:tcPr>
            <w:shd w:val="clear" w:color="auto" w:fill="4472C4"/>
          </w:tcPr>
          <w:p>
            <w:r>
              <w:rPr>
                <w:b/>
                <w:color w:val="FFFFFF"/>
              </w:rPr>
              <w:t xml:space="preserve">Công thức</w:t>
            </w:r>
          </w:p>
        </w:tc>
        <w:tc>
          <w:tcPr>
            <w:shd w:val="clear" w:color="auto" w:fill="4472C4"/>
          </w:tcPr>
          <w:p>
            <w:r>
              <w:rPr>
                <w:b/>
                <w:color w:val="FFFFFF"/>
              </w:rPr>
              <w:t xml:space="preserve">Ý nghĩa</w:t>
            </w:r>
          </w:p>
        </w:tc>
      </w:tr>
      <w:tr>
        <w:tc>
          <w:p>
            <w:r>
              <w:t xml:space="preserve">OverallConversionRate</w:t>
            </w:r>
          </w:p>
        </w:tc>
        <w:tc>
          <w:p>
            <w:r>
              <w:t xml:space="preserve">ConvertedEnrollments / (CoursesAvailable × PersonalizedCount)</w:t>
            </w:r>
          </w:p>
        </w:tc>
        <w:tc>
          <w:p>
            <w:r>
              <w:t xml:space="preserve">Tỉ lệ mua trên tổng impression lý thuyết</w:t>
            </w:r>
          </w:p>
        </w:tc>
      </w:tr>
      <w:tr>
        <w:tc>
          <w:tcPr>
            <w:shd w:val="clear" w:color="auto" w:fill="F2F2F2"/>
          </w:tcPr>
          <w:p>
            <w:r>
              <w:t xml:space="preserve">ColdStartShare</w:t>
            </w:r>
          </w:p>
        </w:tc>
        <w:tc>
          <w:tcPr>
            <w:shd w:val="clear" w:color="auto" w:fill="F2F2F2"/>
          </w:tcPr>
          <w:p>
            <w:r>
              <w:t xml:space="preserve">ColdStartStudents / ActiveStudents × 100%</w:t>
            </w:r>
          </w:p>
        </w:tc>
        <w:tc>
          <w:tcPr>
            <w:shd w:val="clear" w:color="auto" w:fill="F2F2F2"/>
          </w:tcPr>
          <w:p>
            <w:r>
              <w:t xml:space="preserve">Phần trăm user mới cần chiến lược fallback</w:t>
            </w:r>
          </w:p>
        </w:tc>
      </w:tr>
      <w:tr>
        <w:tc>
          <w:p>
            <w:r>
              <w:t xml:space="preserve">CatalogCoverage</w:t>
            </w:r>
          </w:p>
        </w:tc>
        <w:tc>
          <w:p>
            <w:r>
              <w:t xml:space="preserve">CoursesShown / CoursesAvailable × 100%</w:t>
            </w:r>
          </w:p>
        </w:tc>
        <w:tc>
          <w:p>
            <w:r>
              <w:t xml:space="preserve">Mức độ phủ của hệ thống</w:t>
            </w:r>
          </w:p>
        </w:tc>
      </w:tr>
      <w:tr>
        <w:tc>
          <w:tcPr>
            <w:shd w:val="clear" w:color="auto" w:fill="F2F2F2"/>
          </w:tcPr>
          <w:p>
            <w:r>
              <w:t xml:space="preserve">AverageEnrollmentsPerActiveStudent</w:t>
            </w:r>
          </w:p>
        </w:tc>
        <w:tc>
          <w:tcPr>
            <w:shd w:val="clear" w:color="auto" w:fill="F2F2F2"/>
          </w:tcPr>
          <w:p>
            <w:r>
              <w:t xml:space="preserve">recentOrders.Count / ActiveStudents</w:t>
            </w:r>
          </w:p>
        </w:tc>
        <w:tc>
          <w:tcPr>
            <w:shd w:val="clear" w:color="auto" w:fill="F2F2F2"/>
          </w:tcPr>
          <w:p>
            <w:r>
              <w:t xml:space="preserve">Trung bình đơn mua gần đây / user</w:t>
            </w:r>
          </w:p>
        </w:tc>
      </w:tr>
      <w:tr>
        <w:tc>
          <w:p>
            <w:r>
              <w:t xml:space="preserve">PersonalizedShare</w:t>
            </w:r>
          </w:p>
        </w:tc>
        <w:tc>
          <w:p>
            <w:r>
              <w:t xml:space="preserve">PersonalizedCount / ActiveStudents × 100%</w:t>
            </w:r>
          </w:p>
        </w:tc>
        <w:tc>
          <w:p>
            <w:r>
              <w:t xml:space="preserve">Tỉ lệ user đã có tín hiệu cá nhân</w:t>
            </w:r>
          </w:p>
        </w:tc>
      </w:tr>
      <w:tr>
        <w:tc>
          <w:tcPr>
            <w:shd w:val="clear" w:color="auto" w:fill="F2F2F2"/>
          </w:tcPr>
          <w:p>
            <w:r>
              <w:t xml:space="preserve">ConversionRate (per course)</w:t>
            </w:r>
          </w:p>
        </w:tc>
        <w:tc>
          <w:tcPr>
            <w:shd w:val="clear" w:color="auto" w:fill="F2F2F2"/>
          </w:tcPr>
          <w:p>
            <w:r>
              <w:t xml:space="preserve">Enrollments / RecommendedViews × 100%</w:t>
            </w:r>
          </w:p>
        </w:tc>
        <w:tc>
          <w:tcPr>
            <w:shd w:val="clear" w:color="auto" w:fill="F2F2F2"/>
          </w:tcPr>
          <w:p>
            <w:r>
              <w:t xml:space="preserve">Hiệu quả của từng khóa học cụ thể</w:t>
            </w:r>
          </w:p>
        </w:tc>
      </w:tr>
    </w:tbl>
    <w:p>
      <w:pPr>
        <w:spacing w:after="120"/>
      </w:pPr>
    </w:p>
    <w:p>
      <w:pPr>
        <w:pStyle w:val="Heading2"/>
      </w:pPr>
      <w:r>
        <w:t xml:space="preserve">5.3. Cấu trúc JSON trả về</w:t>
      </w:r>
    </w:p>
    <w:p>
      <w:pPr>
        <w:pStyle w:val="BodyText"/>
        <w:shd w:val="clear" w:color="auto" w:fill="F2F2F2"/>
        <w:ind w:left="0"/>
        <w:spacing w:after="0" w:line="260" w:lineRule="auto"/>
      </w:pPr>
      <w:r>
        <w:rPr>
          <w:rFonts w:ascii="Consolas" w:hAnsi="Consolas"/>
          <w:sz w:val="18"/>
          <w:color w:val="1F1F1F"/>
        </w:rPr>
        <w:t xml:space="preserve">GET /api/dashboard/recommendation-effectiveness</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 200 OK</w:t>
      </w:r>
    </w:p>
    <w:p>
      <w:pPr>
        <w:pStyle w:val="BodyText"/>
        <w:shd w:val="clear" w:color="auto" w:fill="F2F2F2"/>
        <w:ind w:left="0"/>
        <w:spacing w:after="0" w:line="260" w:lineRule="auto"/>
      </w:pPr>
      <w:r>
        <w:rPr>
          <w:rFonts w:ascii="Consolas" w:hAnsi="Consolas"/>
          <w:sz w:val="18"/>
          <w:color w:val="1F1F1F"/>
        </w:rPr>
        <w:t xml:space="preserve">{</w:t>
      </w:r>
    </w:p>
    <w:p>
      <w:pPr>
        <w:pStyle w:val="BodyText"/>
        <w:shd w:val="clear" w:color="auto" w:fill="F2F2F2"/>
        <w:ind w:left="0"/>
        <w:spacing w:after="0" w:line="260" w:lineRule="auto"/>
      </w:pPr>
      <w:r>
        <w:rPr>
          <w:rFonts w:ascii="Consolas" w:hAnsi="Consolas"/>
          <w:sz w:val="18"/>
          <w:color w:val="1F1F1F"/>
        </w:rPr>
        <w:t xml:space="preserve">  "totalRecommendations": 24350,</w:t>
      </w:r>
    </w:p>
    <w:p>
      <w:pPr>
        <w:pStyle w:val="BodyText"/>
        <w:shd w:val="clear" w:color="auto" w:fill="F2F2F2"/>
        <w:ind w:left="0"/>
        <w:spacing w:after="0" w:line="260" w:lineRule="auto"/>
      </w:pPr>
      <w:r>
        <w:rPr>
          <w:rFonts w:ascii="Consolas" w:hAnsi="Consolas"/>
          <w:sz w:val="18"/>
          <w:color w:val="1F1F1F"/>
        </w:rPr>
        <w:t xml:space="preserve">  "convertedEnrollments": 312,</w:t>
      </w:r>
    </w:p>
    <w:p>
      <w:pPr>
        <w:pStyle w:val="BodyText"/>
        <w:shd w:val="clear" w:color="auto" w:fill="F2F2F2"/>
        <w:ind w:left="0"/>
        <w:spacing w:after="0" w:line="260" w:lineRule="auto"/>
      </w:pPr>
      <w:r>
        <w:rPr>
          <w:rFonts w:ascii="Consolas" w:hAnsi="Consolas"/>
          <w:sz w:val="18"/>
          <w:color w:val="1F1F1F"/>
        </w:rPr>
        <w:t xml:space="preserve">  "overallConversionRate": 1.28,</w:t>
      </w:r>
    </w:p>
    <w:p>
      <w:pPr>
        <w:pStyle w:val="BodyText"/>
        <w:shd w:val="clear" w:color="auto" w:fill="F2F2F2"/>
        <w:ind w:left="0"/>
        <w:spacing w:after="0" w:line="260" w:lineRule="auto"/>
      </w:pPr>
      <w:r>
        <w:rPr>
          <w:rFonts w:ascii="Consolas" w:hAnsi="Consolas"/>
          <w:sz w:val="18"/>
          <w:color w:val="1F1F1F"/>
        </w:rPr>
        <w:t xml:space="preserve">  "activeStudents": 540,</w:t>
      </w:r>
    </w:p>
    <w:p>
      <w:pPr>
        <w:pStyle w:val="BodyText"/>
        <w:shd w:val="clear" w:color="auto" w:fill="F2F2F2"/>
        <w:ind w:left="0"/>
        <w:spacing w:after="0" w:line="260" w:lineRule="auto"/>
      </w:pPr>
      <w:r>
        <w:rPr>
          <w:rFonts w:ascii="Consolas" w:hAnsi="Consolas"/>
          <w:sz w:val="18"/>
          <w:color w:val="1F1F1F"/>
        </w:rPr>
        <w:t xml:space="preserve">  "studentsWithPersonalizedRecommendations": 487,</w:t>
      </w:r>
    </w:p>
    <w:p>
      <w:pPr>
        <w:pStyle w:val="BodyText"/>
        <w:shd w:val="clear" w:color="auto" w:fill="F2F2F2"/>
        <w:ind w:left="0"/>
        <w:spacing w:after="0" w:line="260" w:lineRule="auto"/>
      </w:pPr>
      <w:r>
        <w:rPr>
          <w:rFonts w:ascii="Consolas" w:hAnsi="Consolas"/>
          <w:sz w:val="18"/>
          <w:color w:val="1F1F1F"/>
        </w:rPr>
        <w:t xml:space="preserve">  "coldStartStudents": 53,</w:t>
      </w:r>
    </w:p>
    <w:p>
      <w:pPr>
        <w:pStyle w:val="BodyText"/>
        <w:shd w:val="clear" w:color="auto" w:fill="F2F2F2"/>
        <w:ind w:left="0"/>
        <w:spacing w:after="0" w:line="260" w:lineRule="auto"/>
      </w:pPr>
      <w:r>
        <w:rPr>
          <w:rFonts w:ascii="Consolas" w:hAnsi="Consolas"/>
          <w:sz w:val="18"/>
          <w:color w:val="1F1F1F"/>
        </w:rPr>
        <w:t xml:space="preserve">  "coldStartShare": 9.81,</w:t>
      </w:r>
    </w:p>
    <w:p>
      <w:pPr>
        <w:pStyle w:val="BodyText"/>
        <w:shd w:val="clear" w:color="auto" w:fill="F2F2F2"/>
        <w:ind w:left="0"/>
        <w:spacing w:after="0" w:line="260" w:lineRule="auto"/>
      </w:pPr>
      <w:r>
        <w:rPr>
          <w:rFonts w:ascii="Consolas" w:hAnsi="Consolas"/>
          <w:sz w:val="18"/>
          <w:color w:val="1F1F1F"/>
        </w:rPr>
        <w:t xml:space="preserve">  "coursesAvailable": 50,</w:t>
      </w:r>
    </w:p>
    <w:p>
      <w:pPr>
        <w:pStyle w:val="BodyText"/>
        <w:shd w:val="clear" w:color="auto" w:fill="F2F2F2"/>
        <w:ind w:left="0"/>
        <w:spacing w:after="0" w:line="260" w:lineRule="auto"/>
      </w:pPr>
      <w:r>
        <w:rPr>
          <w:rFonts w:ascii="Consolas" w:hAnsi="Consolas"/>
          <w:sz w:val="18"/>
          <w:color w:val="1F1F1F"/>
        </w:rPr>
        <w:t xml:space="preserve">  "coursesShown": 50,</w:t>
      </w:r>
    </w:p>
    <w:p>
      <w:pPr>
        <w:pStyle w:val="BodyText"/>
        <w:shd w:val="clear" w:color="auto" w:fill="F2F2F2"/>
        <w:ind w:left="0"/>
        <w:spacing w:after="0" w:line="260" w:lineRule="auto"/>
      </w:pPr>
      <w:r>
        <w:rPr>
          <w:rFonts w:ascii="Consolas" w:hAnsi="Consolas"/>
          <w:sz w:val="18"/>
          <w:color w:val="1F1F1F"/>
        </w:rPr>
        <w:t xml:space="preserve">  "catalogCoverage": 100.0,</w:t>
      </w:r>
    </w:p>
    <w:p>
      <w:pPr>
        <w:pStyle w:val="BodyText"/>
        <w:shd w:val="clear" w:color="auto" w:fill="F2F2F2"/>
        <w:ind w:left="0"/>
        <w:spacing w:after="0" w:line="260" w:lineRule="auto"/>
      </w:pPr>
      <w:r>
        <w:rPr>
          <w:rFonts w:ascii="Consolas" w:hAnsi="Consolas"/>
          <w:sz w:val="18"/>
          <w:color w:val="1F1F1F"/>
        </w:rPr>
        <w:t xml:space="preserve">  "topConvertingCourses": [</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      "id": "..." ,</w:t>
      </w:r>
    </w:p>
    <w:p>
      <w:pPr>
        <w:pStyle w:val="BodyText"/>
        <w:shd w:val="clear" w:color="auto" w:fill="F2F2F2"/>
        <w:ind w:left="0"/>
        <w:spacing w:after="0" w:line="260" w:lineRule="auto"/>
      </w:pPr>
      <w:r>
        <w:rPr>
          <w:rFonts w:ascii="Consolas" w:hAnsi="Consolas"/>
          <w:sz w:val="18"/>
          <w:color w:val="1F1F1F"/>
        </w:rPr>
        <w:t xml:space="preserve">      "title": "React từ Zero đến Hero",</w:t>
      </w:r>
    </w:p>
    <w:p>
      <w:pPr>
        <w:pStyle w:val="BodyText"/>
        <w:shd w:val="clear" w:color="auto" w:fill="F2F2F2"/>
        <w:ind w:left="0"/>
        <w:spacing w:after="0" w:line="260" w:lineRule="auto"/>
      </w:pPr>
      <w:r>
        <w:rPr>
          <w:rFonts w:ascii="Consolas" w:hAnsi="Consolas"/>
          <w:sz w:val="18"/>
          <w:color w:val="1F1F1F"/>
        </w:rPr>
        <w:t xml:space="preserve">      "categoryName": "Frontend",</w:t>
      </w:r>
    </w:p>
    <w:p>
      <w:pPr>
        <w:pStyle w:val="BodyText"/>
        <w:shd w:val="clear" w:color="auto" w:fill="F2F2F2"/>
        <w:ind w:left="0"/>
        <w:spacing w:after="0" w:line="260" w:lineRule="auto"/>
      </w:pPr>
      <w:r>
        <w:rPr>
          <w:rFonts w:ascii="Consolas" w:hAnsi="Consolas"/>
          <w:sz w:val="18"/>
          <w:color w:val="1F1F1F"/>
        </w:rPr>
        <w:t xml:space="preserve">      "recommendedViews": 220,</w:t>
      </w:r>
    </w:p>
    <w:p>
      <w:pPr>
        <w:pStyle w:val="BodyText"/>
        <w:shd w:val="clear" w:color="auto" w:fill="F2F2F2"/>
        <w:ind w:left="0"/>
        <w:spacing w:after="0" w:line="260" w:lineRule="auto"/>
      </w:pPr>
      <w:r>
        <w:rPr>
          <w:rFonts w:ascii="Consolas" w:hAnsi="Consolas"/>
          <w:sz w:val="18"/>
          <w:color w:val="1F1F1F"/>
        </w:rPr>
        <w:t xml:space="preserve">      "enrollments": 45,</w:t>
      </w:r>
    </w:p>
    <w:p>
      <w:pPr>
        <w:pStyle w:val="BodyText"/>
        <w:shd w:val="clear" w:color="auto" w:fill="F2F2F2"/>
        <w:ind w:left="0"/>
        <w:spacing w:after="0" w:line="260" w:lineRule="auto"/>
      </w:pPr>
      <w:r>
        <w:rPr>
          <w:rFonts w:ascii="Consolas" w:hAnsi="Consolas"/>
          <w:sz w:val="18"/>
          <w:color w:val="1F1F1F"/>
        </w:rPr>
        <w:t xml:space="preserve">      "conversionRate": 20.45</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  "categoryBreakdown": [</w:t>
      </w:r>
    </w:p>
    <w:p>
      <w:pPr>
        <w:pStyle w:val="BodyText"/>
        <w:shd w:val="clear" w:color="auto" w:fill="F2F2F2"/>
        <w:ind w:left="0"/>
        <w:spacing w:after="0" w:line="260" w:lineRule="auto"/>
      </w:pPr>
      <w:r>
        <w:rPr>
          <w:rFonts w:ascii="Consolas" w:hAnsi="Consolas"/>
          <w:sz w:val="18"/>
          <w:color w:val="1F1F1F"/>
        </w:rPr>
        <w:t xml:space="preserve">    { "categoryName": "Frontend", "recommendedViews": 1200, "enrollments": 180, "conversionRate": 15.0 }</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  "dailyTrend": [</w:t>
      </w:r>
    </w:p>
    <w:p>
      <w:pPr>
        <w:pStyle w:val="BodyText"/>
        <w:shd w:val="clear" w:color="auto" w:fill="F2F2F2"/>
        <w:ind w:left="0"/>
        <w:spacing w:after="0" w:line="260" w:lineRule="auto"/>
      </w:pPr>
      <w:r>
        <w:rPr>
          <w:rFonts w:ascii="Consolas" w:hAnsi="Consolas"/>
          <w:sz w:val="18"/>
          <w:color w:val="1F1F1F"/>
        </w:rPr>
        <w:t xml:space="preserve">    { "date": "2026-06-24", "recommendations": 420, "enrollments": 8, "conversionRate": 1.9 },</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  "metrics": {</w:t>
      </w:r>
    </w:p>
    <w:p>
      <w:pPr>
        <w:pStyle w:val="BodyText"/>
        <w:shd w:val="clear" w:color="auto" w:fill="F2F2F2"/>
        <w:ind w:left="0"/>
        <w:spacing w:after="0" w:line="260" w:lineRule="auto"/>
      </w:pPr>
      <w:r>
        <w:rPr>
          <w:rFonts w:ascii="Consolas" w:hAnsi="Consolas"/>
          <w:sz w:val="18"/>
          <w:color w:val="1F1F1F"/>
        </w:rPr>
        <w:t xml:space="preserve">    "uniqueCoursesRecommended": 50,</w:t>
      </w:r>
    </w:p>
    <w:p>
      <w:pPr>
        <w:pStyle w:val="BodyText"/>
        <w:shd w:val="clear" w:color="auto" w:fill="F2F2F2"/>
        <w:ind w:left="0"/>
        <w:spacing w:after="0" w:line="260" w:lineRule="auto"/>
      </w:pPr>
      <w:r>
        <w:rPr>
          <w:rFonts w:ascii="Consolas" w:hAnsi="Consolas"/>
          <w:sz w:val="18"/>
          <w:color w:val="1F1F1F"/>
        </w:rPr>
        <w:t xml:space="preserve">    "uniqueStudentsServed": 487,</w:t>
      </w:r>
    </w:p>
    <w:p>
      <w:pPr>
        <w:pStyle w:val="BodyText"/>
        <w:shd w:val="clear" w:color="auto" w:fill="F2F2F2"/>
        <w:ind w:left="0"/>
        <w:spacing w:after="0" w:line="260" w:lineRule="auto"/>
      </w:pPr>
      <w:r>
        <w:rPr>
          <w:rFonts w:ascii="Consolas" w:hAnsi="Consolas"/>
          <w:sz w:val="18"/>
          <w:color w:val="1F1F1F"/>
        </w:rPr>
        <w:t xml:space="preserve">    "averageEnrollmentsPerActiveStudent": 0.58,</w:t>
      </w:r>
    </w:p>
    <w:p>
      <w:pPr>
        <w:pStyle w:val="BodyText"/>
        <w:shd w:val="clear" w:color="auto" w:fill="F2F2F2"/>
        <w:ind w:left="0"/>
        <w:spacing w:after="0" w:line="260" w:lineRule="auto"/>
      </w:pPr>
      <w:r>
        <w:rPr>
          <w:rFonts w:ascii="Consolas" w:hAnsi="Consolas"/>
          <w:sz w:val="18"/>
          <w:color w:val="1F1F1F"/>
        </w:rPr>
        <w:t xml:space="preserve">    "personalizedShare": 90.19,</w:t>
      </w:r>
    </w:p>
    <w:p>
      <w:pPr>
        <w:pStyle w:val="BodyText"/>
        <w:shd w:val="clear" w:color="auto" w:fill="F2F2F2"/>
        <w:ind w:left="0"/>
        <w:spacing w:after="0" w:line="260" w:lineRule="auto"/>
      </w:pPr>
      <w:r>
        <w:rPr>
          <w:rFonts w:ascii="Consolas" w:hAnsi="Consolas"/>
          <w:sz w:val="18"/>
          <w:color w:val="1F1F1F"/>
        </w:rPr>
        <w:t xml:space="preserve">    "personalizationStrategy": "Hybrid: category-affinity + popularity",</w:t>
      </w:r>
    </w:p>
    <w:p>
      <w:pPr>
        <w:pStyle w:val="BodyText"/>
        <w:shd w:val="clear" w:color="auto" w:fill="F2F2F2"/>
        <w:ind w:left="0"/>
        <w:spacing w:after="0" w:line="260" w:lineRule="auto"/>
      </w:pPr>
      <w:r>
        <w:rPr>
          <w:rFonts w:ascii="Consolas" w:hAnsi="Consolas"/>
          <w:sz w:val="18"/>
          <w:color w:val="1F1F1F"/>
        </w:rPr>
        <w:t xml:space="preserve">    "activeSignals": [</w:t>
      </w:r>
    </w:p>
    <w:p>
      <w:pPr>
        <w:pStyle w:val="BodyText"/>
        <w:shd w:val="clear" w:color="auto" w:fill="F2F2F2"/>
        <w:ind w:left="0"/>
        <w:spacing w:after="0" w:line="260" w:lineRule="auto"/>
      </w:pPr>
      <w:r>
        <w:rPr>
          <w:rFonts w:ascii="Consolas" w:hAnsi="Consolas"/>
          <w:sz w:val="18"/>
          <w:color w:val="1F1F1F"/>
        </w:rPr>
        <w:t xml:space="preserve">      "Purchased categories",</w:t>
      </w:r>
    </w:p>
    <w:p>
      <w:pPr>
        <w:pStyle w:val="BodyText"/>
        <w:shd w:val="clear" w:color="auto" w:fill="F2F2F2"/>
        <w:ind w:left="0"/>
        <w:spacing w:after="0" w:line="260" w:lineRule="auto"/>
      </w:pPr>
      <w:r>
        <w:rPr>
          <w:rFonts w:ascii="Consolas" w:hAnsi="Consolas"/>
          <w:sz w:val="18"/>
          <w:color w:val="1F1F1F"/>
        </w:rPr>
        <w:t xml:space="preserve">      "Popularity (paid enrollments)",</w:t>
      </w:r>
    </w:p>
    <w:p>
      <w:pPr>
        <w:pStyle w:val="BodyText"/>
        <w:shd w:val="clear" w:color="auto" w:fill="F2F2F2"/>
        <w:ind w:left="0"/>
        <w:spacing w:after="0" w:line="260" w:lineRule="auto"/>
      </w:pPr>
      <w:r>
        <w:rPr>
          <w:rFonts w:ascii="Consolas" w:hAnsi="Consolas"/>
          <w:sz w:val="18"/>
          <w:color w:val="1F1F1F"/>
        </w:rPr>
        <w:t xml:space="preserve">      "Excluded already-purchased courses"</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  }</w:t>
      </w:r>
    </w:p>
    <w:p>
      <w:pPr>
        <w:pStyle w:val="BodyText"/>
        <w:shd w:val="clear" w:color="auto" w:fill="F2F2F2"/>
        <w:ind w:left="0"/>
        <w:spacing w:after="0" w:line="260" w:lineRule="auto"/>
      </w:pPr>
      <w:r>
        <w:rPr>
          <w:rFonts w:ascii="Consolas" w:hAnsi="Consolas"/>
          <w:sz w:val="18"/>
          <w:color w:val="1F1F1F"/>
        </w:rPr>
        <w:t xml:space="preserve">}</w:t>
      </w:r>
    </w:p>
    <w:p>
      <w:pPr>
        <w:spacing w:after="120"/>
      </w:pPr>
    </w:p>
    <w:p>
      <w:r>
        <w:br w:type="page"/>
      </w:r>
    </w:p>
    <w:p>
      <w:pPr>
        <w:pStyle w:val="Heading1"/>
      </w:pPr>
      <w:r>
        <w:t xml:space="preserve">6. Các đặc tính kỹ thuật quan trọng cần biết</w:t>
      </w:r>
    </w:p>
    <w:p>
      <w:pPr>
        <w:pStyle w:val="Heading2"/>
      </w:pPr>
      <w:r>
        <w:t xml:space="preserve">6.1. Authentication &amp; Authorization</w:t>
      </w:r>
    </w:p>
    <w:p>
      <w:pPr>
        <w:ind w:left="360" w:hanging="360"/>
        <w:spacing w:after="60"/>
      </w:pPr>
      <w:r>
        <w:rPr>
          <w:b/>
        </w:rPr>
        <w:t xml:space="preserve">• </w:t>
      </w:r>
      <w:r>
        <w:t xml:space="preserve">Mọi endpoint recommend đều yêu cầu JWT Bearer token (lấy từ Microsoft.AspNetCore.Authentication.JwtBearer).</w:t>
      </w:r>
    </w:p>
    <w:p>
      <w:pPr>
        <w:ind w:left="360" w:hanging="360"/>
        <w:spacing w:after="60"/>
      </w:pPr>
      <w:r>
        <w:rPr>
          <w:b/>
        </w:rPr>
        <w:t xml:space="preserve">• </w:t>
      </w:r>
      <w:r>
        <w:t xml:space="preserve">StudentId được lấy từ claim 'sub' / 'nameidentifier' qua IHttpContextAccessor (lưu trong AbstractQueryHandler.CurrentUserId).</w:t>
      </w:r>
    </w:p>
    <w:p>
      <w:pPr>
        <w:ind w:left="360" w:hanging="360"/>
        <w:spacing w:after="60"/>
      </w:pPr>
      <w:r>
        <w:rPr>
          <w:b/>
        </w:rPr>
        <w:t xml:space="preserve">• </w:t>
      </w:r>
      <w:r>
        <w:t xml:space="preserve">Phân quyền: [Authorize(Roles = Roles.Student)] cho courses/exercises; [Authorize(Roles = Roles.Admin)] cho dashboard.</w:t>
      </w:r>
    </w:p>
    <w:p>
      <w:pPr>
        <w:pStyle w:val="Heading2"/>
      </w:pPr>
      <w:r>
        <w:t xml:space="preserve">6.2. Hiệu năng &amp; Index</w:t>
      </w:r>
    </w:p>
    <w:p>
      <w:pPr>
        <w:ind w:left="360" w:hanging="360"/>
        <w:spacing w:after="60"/>
      </w:pPr>
      <w:r>
        <w:rPr>
          <w:b/>
        </w:rPr>
        <w:t xml:space="preserve">• </w:t>
      </w:r>
      <w:r>
        <w:t xml:space="preserve">Bounded candidate (top 500) đảm bảo in-memory personalize không bị O(N²) trên tập lớn.</w:t>
      </w:r>
    </w:p>
    <w:p>
      <w:pPr>
        <w:ind w:left="360" w:hanging="360"/>
        <w:spacing w:after="60"/>
      </w:pPr>
      <w:r>
        <w:rPr>
          <w:b/>
        </w:rPr>
        <w:t xml:space="preserve">• </w:t>
      </w:r>
      <w:r>
        <w:t xml:space="preserve">Correlated subquery trong ORDER BY được EF Core dịch thành 1 câu SQL duy nhất, tận dụng index trên Orders(StudentId, Status) và OrderItems(CourseId).</w:t>
      </w:r>
    </w:p>
    <w:p>
      <w:pPr>
        <w:ind w:left="360" w:hanging="360"/>
        <w:spacing w:after="60"/>
      </w:pPr>
      <w:r>
        <w:rPr>
          <w:b/>
        </w:rPr>
        <w:t xml:space="preserve">• </w:t>
      </w:r>
      <w:r>
        <w:t xml:space="preserve">Không cache ở tầng handler — mỗi request luôn reflect dữ liệu mới nhất. Có thể thêm IMemoryCache nếu traffic lớn.</w:t>
      </w:r>
    </w:p>
    <w:p>
      <w:pPr>
        <w:pStyle w:val="Heading2"/>
      </w:pPr>
      <w:r>
        <w:t xml:space="preserve">6.3. Cold-start strategy</w:t>
      </w:r>
    </w:p>
    <w:p>
      <w:pPr>
        <w:ind w:left="360" w:hanging="360"/>
        <w:spacing w:after="60"/>
      </w:pPr>
      <w:r>
        <w:rPr>
          <w:b/>
        </w:rPr>
        <w:t xml:space="preserve">• </w:t>
      </w:r>
      <w:r>
        <w:t xml:space="preserve">Sinh viên mới (chưa có đơn Completed): bỏ qua bước boost category, trả popularity + mới nhất.</w:t>
      </w:r>
    </w:p>
    <w:p>
      <w:pPr>
        <w:ind w:left="360" w:hanging="360"/>
        <w:spacing w:after="60"/>
      </w:pPr>
      <w:r>
        <w:rPr>
          <w:b/>
        </w:rPr>
        <w:t xml:space="preserve">• </w:t>
      </w:r>
      <w:r>
        <w:t xml:space="preserve">Khóa học mới (chưa có ai mua): vẫn được surface nhờ tie-break CreationTime descending — tránh 'vòng xoáy phổ biến'.</w:t>
      </w:r>
    </w:p>
    <w:p>
      <w:pPr>
        <w:ind w:left="360" w:hanging="360"/>
        <w:spacing w:after="60"/>
      </w:pPr>
      <w:r>
        <w:rPr>
          <w:b/>
        </w:rPr>
        <w:t xml:space="preserve">• </w:t>
      </w:r>
      <w:r>
        <w:t xml:space="preserve">Bài tập mới (chưa có ai pass): tương tự, xếp theo CreationTime.</w:t>
      </w:r>
    </w:p>
    <w:p>
      <w:pPr>
        <w:pStyle w:val="Heading2"/>
      </w:pPr>
      <w:r>
        <w:t xml:space="preserve">6.4. Các 'Magic numbers' / cấu hình cần nhớ</w:t>
      </w:r>
    </w:p>
    <w:tbl>
      <w:tblPr>
        <w:tblBorders>
          <w:top w:val="single" w:color="BFBFBF" w:sz="4"/>
          <w:bottom w:val="single" w:color="BFBFBF" w:sz="4"/>
          <w:left w:val="single" w:color="BFBFBF" w:sz="4"/>
          <w:right w:val="single" w:color="BFBFBF" w:sz="4"/>
          <w:insideH w:val="single" w:color="D9D9D9" w:sz="4"/>
          <w:insideV w:val="single" w:color="D9D9D9" w:sz="4"/>
        </w:tblBorders>
        <w:tblW w:w="5000" w:type="pct"/>
      </w:tblPr>
      <w:tblGrid>
        <w:gridCol w:w="1666"/>
        <w:gridCol w:w="1666"/>
        <w:gridCol w:w="1666"/>
      </w:tblGrid>
      <w:tr>
        <w:trPr>
          <w:tblHeader/>
        </w:trPr>
        <w:tc>
          <w:tcPr>
            <w:shd w:val="clear" w:color="auto" w:fill="4472C4"/>
          </w:tcPr>
          <w:p>
            <w:r>
              <w:rPr>
                <w:b/>
                <w:color w:val="FFFFFF"/>
              </w:rPr>
              <w:t xml:space="preserve">Hằng số</w:t>
            </w:r>
          </w:p>
        </w:tc>
        <w:tc>
          <w:tcPr>
            <w:shd w:val="clear" w:color="auto" w:fill="4472C4"/>
          </w:tcPr>
          <w:p>
            <w:r>
              <w:rPr>
                <w:b/>
                <w:color w:val="FFFFFF"/>
              </w:rPr>
              <w:t xml:space="preserve">Giá trị</w:t>
            </w:r>
          </w:p>
        </w:tc>
        <w:tc>
          <w:tcPr>
            <w:shd w:val="clear" w:color="auto" w:fill="4472C4"/>
          </w:tcPr>
          <w:p>
            <w:r>
              <w:rPr>
                <w:b/>
                <w:color w:val="FFFFFF"/>
              </w:rPr>
              <w:t xml:space="preserve">File</w:t>
            </w:r>
          </w:p>
        </w:tc>
      </w:tr>
      <w:tr>
        <w:tc>
          <w:p>
            <w:r>
              <w:t xml:space="preserve">PageSize mặc định</w:t>
            </w:r>
          </w:p>
        </w:tc>
        <w:tc>
          <w:p>
            <w:r>
              <w:t xml:space="preserve">5</w:t>
            </w:r>
          </w:p>
        </w:tc>
        <w:tc>
          <w:p>
            <w:r>
              <w:t xml:space="preserve">GetRecommendedCoursesQuery.cs / GetRecommendedExercisesQuery.cs</w:t>
            </w:r>
          </w:p>
        </w:tc>
      </w:tr>
      <w:tr>
        <w:tc>
          <w:tcPr>
            <w:shd w:val="clear" w:color="auto" w:fill="F2F2F2"/>
          </w:tcPr>
          <w:p>
            <w:r>
              <w:t xml:space="preserve">PageIndex mặc định</w:t>
            </w:r>
          </w:p>
        </w:tc>
        <w:tc>
          <w:tcPr>
            <w:shd w:val="clear" w:color="auto" w:fill="F2F2F2"/>
          </w:tcPr>
          <w:p>
            <w:r>
              <w:t xml:space="preserve">1</w:t>
            </w:r>
          </w:p>
        </w:tc>
        <w:tc>
          <w:tcPr>
            <w:shd w:val="clear" w:color="auto" w:fill="F2F2F2"/>
          </w:tcPr>
          <w:p>
            <w:r>
              <w:t xml:space="preserve">Cùng file trên</w:t>
            </w:r>
          </w:p>
        </w:tc>
      </w:tr>
      <w:tr>
        <w:tc>
          <w:p>
            <w:r>
              <w:t xml:space="preserve">candidateLimit</w:t>
            </w:r>
          </w:p>
        </w:tc>
        <w:tc>
          <w:p>
            <w:r>
              <w:t xml:space="preserve">500</w:t>
            </w:r>
          </w:p>
        </w:tc>
        <w:tc>
          <w:p>
            <w:r>
              <w:t xml:space="preserve">Cả 2 handler (hard-coded const)</w:t>
            </w:r>
          </w:p>
        </w:tc>
      </w:tr>
      <w:tr>
        <w:tc>
          <w:tcPr>
            <w:shd w:val="clear" w:color="auto" w:fill="F2F2F2"/>
          </w:tcPr>
          <w:p>
            <w:r>
              <w:t xml:space="preserve">OrderStatus.Completed</w:t>
            </w:r>
          </w:p>
        </w:tc>
        <w:tc>
          <w:tcPr>
            <w:shd w:val="clear" w:color="auto" w:fill="F2F2F2"/>
          </w:tcPr>
          <w:p>
            <w:r>
              <w:t xml:space="preserve">2 (enum)</w:t>
            </w:r>
          </w:p>
        </w:tc>
        <w:tc>
          <w:tcPr>
            <w:shd w:val="clear" w:color="auto" w:fill="F2F2F2"/>
          </w:tcPr>
          <w:p>
            <w:r>
              <w:t xml:space="preserve">CourseMate.Contracts/Enums/OrderStatus.cs</w:t>
            </w:r>
          </w:p>
        </w:tc>
      </w:tr>
      <w:tr>
        <w:tc>
          <w:p>
            <w:r>
              <w:t xml:space="preserve">Roles.Student</w:t>
            </w:r>
          </w:p>
        </w:tc>
        <w:tc>
          <w:p>
            <w:r>
              <w:t xml:space="preserve">'Student'</w:t>
            </w:r>
          </w:p>
        </w:tc>
        <w:tc>
          <w:p>
            <w:r>
              <w:t xml:space="preserve">CourseMate.Contracts/Constants/Roles.cs</w:t>
            </w:r>
          </w:p>
        </w:tc>
      </w:tr>
      <w:tr>
        <w:tc>
          <w:tcPr>
            <w:shd w:val="clear" w:color="auto" w:fill="F2F2F2"/>
          </w:tcPr>
          <w:p>
            <w:r>
              <w:t xml:space="preserve">Roles.Admin</w:t>
            </w:r>
          </w:p>
        </w:tc>
        <w:tc>
          <w:tcPr>
            <w:shd w:val="clear" w:color="auto" w:fill="F2F2F2"/>
          </w:tcPr>
          <w:p>
            <w:r>
              <w:t xml:space="preserve">'Admin'</w:t>
            </w:r>
          </w:p>
        </w:tc>
        <w:tc>
          <w:tcPr>
            <w:shd w:val="clear" w:color="auto" w:fill="F2F2F2"/>
          </w:tcPr>
          <w:p>
            <w:r>
              <w:t xml:space="preserve">CourseMate.Contracts/Constants/Roles.cs</w:t>
            </w:r>
          </w:p>
        </w:tc>
      </w:tr>
      <w:tr>
        <w:tc>
          <w:p>
            <w:r>
              <w:t xml:space="preserve">Vector dimension (embedding)</w:t>
            </w:r>
          </w:p>
        </w:tc>
        <w:tc>
          <w:p>
            <w:r>
              <w:t xml:space="preserve">768</w:t>
            </w:r>
          </w:p>
        </w:tc>
        <w:tc>
          <w:p>
            <w:r>
              <w:t xml:space="preserve">DbConfigurations/FileEntryEmbeddingConfiguration.cs</w:t>
            </w:r>
          </w:p>
        </w:tc>
      </w:tr>
    </w:tbl>
    <w:p>
      <w:pPr>
        <w:spacing w:after="120"/>
      </w:pPr>
    </w:p>
    <w:p>
      <w:pPr>
        <w:pStyle w:val="Heading2"/>
      </w:pPr>
      <w:r>
        <w:t xml:space="preserve">6.5. Liên hệ với hệ thống Embedding (pgvector) — phần mở rộng tương lai</w:t>
      </w:r>
    </w:p>
    <w:p>
      <w:pPr>
        <w:pStyle w:val="BodyText"/>
      </w:pPr>
      <w:r>
        <w:t xml:space="preserve">Hiện tại Recommendation KHÔNG dùng embedding vector; nó hoàn toàn dựa trên category-affinity + popularity. Tuy nhiên dự án đã có sẵn bảng FileEntryEmbedding lưu vector 768 chiều (cột 'embedding' kiểu vector(768) trong PostgreSQL qua package pgvector). Bảng này được sinh ra bởi ProcessFileEmbeddingJob (Hangfire background job) mỗi khi có tài liệu upload lên. Trong tương lai, có thể mở rộng: vector hóa Title+Description của Course/Exercise, dùng cosine similarity (&lt;=&gt;) để tìm các item tương tự nội dung — kết hợp với popularity để có hybrid model mạnh hơn.</w:t>
      </w:r>
    </w:p>
    <w:p>
      <w:pPr>
        <w:pStyle w:val="Heading2"/>
      </w:pPr>
      <w:r>
        <w:t xml:space="preserve">6.6. Điểm có thể nâng cấp (mở cho thảo luận khi thuyết trình)</w:t>
      </w:r>
    </w:p>
    <w:p>
      <w:pPr>
        <w:ind w:left="360" w:hanging="360"/>
        <w:spacing w:after="60"/>
      </w:pPr>
      <w:r>
        <w:rPr>
          <w:b/>
        </w:rPr>
        <w:t xml:space="preserve">• </w:t>
      </w:r>
      <w:r>
        <w:t xml:space="preserve">Không có A/B testing: chưa tách nhóm user thấy và không thấy recommend để đo lift thật.</w:t>
      </w:r>
    </w:p>
    <w:p>
      <w:pPr>
        <w:ind w:left="360" w:hanging="360"/>
        <w:spacing w:after="60"/>
      </w:pPr>
      <w:r>
        <w:rPr>
          <w:b/>
        </w:rPr>
        <w:t xml:space="preserve">• </w:t>
      </w:r>
      <w:r>
        <w:t xml:space="preserve">Không có negative feedback (user ẩn/dislike) — chỉ dựa vào positive signal (đã mua).</w:t>
      </w:r>
    </w:p>
    <w:p>
      <w:pPr>
        <w:ind w:left="360" w:hanging="360"/>
        <w:spacing w:after="60"/>
      </w:pPr>
      <w:r>
        <w:rPr>
          <w:b/>
        </w:rPr>
        <w:t xml:space="preserve">• </w:t>
      </w:r>
      <w:r>
        <w:t xml:space="preserve">candidateLimit = 500 chưa có cơ chế adaptive theo lượng user active.</w:t>
      </w:r>
    </w:p>
    <w:p>
      <w:pPr>
        <w:ind w:left="360" w:hanging="360"/>
        <w:spacing w:after="60"/>
      </w:pPr>
      <w:r>
        <w:rPr>
          <w:b/>
        </w:rPr>
        <w:t xml:space="preserve">• </w:t>
      </w:r>
      <w:r>
        <w:t xml:space="preserve">Popularity = đếm đơn Completed — chưa phân biệt đơn mới vs đơn cũ (decay theo thời gian).</w:t>
      </w:r>
    </w:p>
    <w:p>
      <w:pPr>
        <w:ind w:left="360" w:hanging="360"/>
        <w:spacing w:after="60"/>
      </w:pPr>
      <w:r>
        <w:rPr>
          <w:b/>
        </w:rPr>
        <w:t xml:space="preserve">• </w:t>
      </w:r>
      <w:r>
        <w:t xml:space="preserve">Chưa làm phong phú tín hiệu: lượt xem lesson, lượt nộp bài failed, thời gian xem video...</w:t>
      </w:r>
    </w:p>
    <w:p>
      <w:r>
        <w:br w:type="page"/>
      </w:r>
    </w:p>
    <w:p>
      <w:pPr>
        <w:pStyle w:val="Heading1"/>
      </w:pPr>
      <w:r>
        <w:t xml:space="preserve">7. Q&amp;A — Các câu hỏi có thể bị hỏi khi thuyết trình</w:t>
      </w:r>
    </w:p>
    <w:p>
      <w:pPr>
        <w:pStyle w:val="Heading2"/>
      </w:pPr>
      <w:r>
        <w:t xml:space="preserve">Q1. Vì sao không dùng collaborative filtering hay matrix factorization?</w:t>
      </w:r>
    </w:p>
    <w:p>
      <w:pPr>
        <w:pStyle w:val="BodyText"/>
      </w:pPr>
      <w:r>
        <w:t xml:space="preserve">Vì dữ liệu tương tác của CourseMate còn nhỏ (sinh viên mới, content mới). Matrix factorization cần lượng user-item interaction dày đặc, nếu áp dụng sớm sẽ overfit hoặc cold-start trầm trọng hơn. Hybrid category-affinity + popularity là baseline rẻ, dễ giải thích, và đã đủ tốt cho giai đoạn hiện tại. Khi đủ dữ liệu có thể thêm collaborative filtering ở tầng sau.</w:t>
      </w:r>
    </w:p>
    <w:p>
      <w:pPr>
        <w:pStyle w:val="Heading2"/>
      </w:pPr>
      <w:r>
        <w:t xml:space="preserve">Q2. 'Popularity' liệu có làm hệ thống chỉ gợi ý khóa cũ?</w:t>
      </w:r>
    </w:p>
    <w:p>
      <w:pPr>
        <w:pStyle w:val="BodyText"/>
      </w:pPr>
      <w:r>
        <w:t xml:space="preserve">Có rủi ro. Để giảm thiểu, ORDER BY có tie-break CreationTime descending — các khóa mới publish có popularity thấp vẫn có cơ hội lọt vào top 500. Sau đó bước 4 personalize sẽ boost category. Đây là cách kết hợp exploitation (popular) + exploration (new).</w:t>
      </w:r>
    </w:p>
    <w:p>
      <w:pPr>
        <w:pStyle w:val="Heading2"/>
      </w:pPr>
      <w:r>
        <w:t xml:space="preserve">Q3. Vì sao cần '[Authorize(Roles = Student)]' mà không cho Instructor xem?</w:t>
      </w:r>
    </w:p>
    <w:p>
      <w:pPr>
        <w:pStyle w:val="BodyText"/>
      </w:pPr>
      <w:r>
        <w:t xml:space="preserve">Recommendation được thiết kế cho người học. Instructor có dashboard riêng (top converting courses, effectiveness metrics). Nếu muốn mở rộng cho instructor (gợi ý 'khóa học nào nên đầu tư'), cần thiết kế query riêng.</w:t>
      </w:r>
    </w:p>
    <w:p>
      <w:pPr>
        <w:pStyle w:val="Heading2"/>
      </w:pPr>
      <w:r>
        <w:t xml:space="preserve">Q4. Khi user mua thêm 1 course mới, recommend có cập nhật ngay không?</w:t>
      </w:r>
    </w:p>
    <w:p>
      <w:pPr>
        <w:pStyle w:val="BodyText"/>
      </w:pPr>
      <w:r>
        <w:t xml:space="preserve">Có. Vì handler chạy real-time, không cache. Mỗi lần FE gọi lại /recommended là BE query lại DB → purchasedCategoryIds được tính lại → list thay đổi tương ứng.</w:t>
      </w:r>
    </w:p>
    <w:p>
      <w:pPr>
        <w:pStyle w:val="Heading2"/>
      </w:pPr>
      <w:r>
        <w:t xml:space="preserve">Q5. Có thể bypass phân trang (lấy toàn bộ 500) không?</w:t>
      </w:r>
    </w:p>
    <w:p>
      <w:pPr>
        <w:pStyle w:val="BodyText"/>
      </w:pPr>
      <w:r>
        <w:t xml:space="preserve">Không. Response luôn trả đúng pageSize. Để lấy hết, FE phải gọi lặp với pageIndex tăng dần đến khi items trả về rỗng. Đây là pattern chuẩn của PagedDto.</w:t>
      </w:r>
    </w:p>
    <w:p>
      <w:r>
        <w:br w:type="page"/>
      </w:r>
    </w:p>
    <w:p>
      <w:pPr>
        <w:pStyle w:val="Heading1"/>
      </w:pPr>
      <w:r>
        <w:t xml:space="preserve">8. Tóm tắt một slide (dùng cho phần kết thuyết trình)</w:t>
      </w:r>
    </w:p>
    <w:p>
      <w:pPr>
        <w:ind w:left="360" w:hanging="360"/>
        <w:spacing w:after="60"/>
      </w:pPr>
      <w:r>
        <w:rPr>
          <w:b/>
        </w:rPr>
        <w:t xml:space="preserve">• </w:t>
      </w:r>
      <w:r>
        <w:t xml:space="preserve">Recommendation trong CourseMate là hybrid model: Category-affinity + Popularity, real-time, không cache.</w:t>
      </w:r>
    </w:p>
    <w:p>
      <w:pPr>
        <w:ind w:left="360" w:hanging="360"/>
        <w:spacing w:after="60"/>
      </w:pPr>
      <w:r>
        <w:rPr>
          <w:b/>
        </w:rPr>
        <w:t xml:space="preserve">• </w:t>
      </w:r>
      <w:r>
        <w:t xml:space="preserve">Áp dụng cho cả Courses và Exercises; mỗi loại có handler riêng nhưng cùng pattern 4 bước.</w:t>
      </w:r>
    </w:p>
    <w:p>
      <w:pPr>
        <w:ind w:left="360" w:hanging="360"/>
        <w:spacing w:after="60"/>
      </w:pPr>
      <w:r>
        <w:rPr>
          <w:b/>
        </w:rPr>
        <w:t xml:space="preserve">• </w:t>
      </w:r>
      <w:r>
        <w:t xml:space="preserve">Cold-start được xử lý tự nhiên bằng cách bỏ qua bước boost khi user chưa có tín hiệu.</w:t>
      </w:r>
    </w:p>
    <w:p>
      <w:pPr>
        <w:ind w:left="360" w:hanging="360"/>
        <w:spacing w:after="60"/>
      </w:pPr>
      <w:r>
        <w:rPr>
          <w:b/>
        </w:rPr>
        <w:t xml:space="preserve">• </w:t>
      </w:r>
      <w:r>
        <w:t xml:space="preserve">Admin có dashboard effectiveness để đo conversion rate, cold-start share, top converting course.</w:t>
      </w:r>
    </w:p>
    <w:p>
      <w:pPr>
        <w:ind w:left="360" w:hanging="360"/>
        <w:spacing w:after="60"/>
      </w:pPr>
      <w:r>
        <w:rPr>
          <w:b/>
        </w:rPr>
        <w:t xml:space="preserve">• </w:t>
      </w:r>
      <w:r>
        <w:t xml:space="preserve">Hạ tầng sẵn sàng cho bước tiếp theo: pgvector 768-dim đã có, có thể mở rộng sang content-based filtering.</w:t>
      </w:r>
    </w:p>
    <w:p>
      <w:pPr>
        <w:pStyle w:val="Heading1"/>
      </w:pPr>
      <w:r>
        <w:t xml:space="preserve">9. Tài liệu tham khảo</w:t>
      </w:r>
    </w:p>
    <w:p>
      <w:pPr>
        <w:ind w:left="360" w:hanging="360"/>
        <w:spacing w:after="60"/>
      </w:pPr>
      <w:r>
        <w:rPr>
          <w:b/>
        </w:rPr>
        <w:t xml:space="preserve">• </w:t>
      </w:r>
      <w:r>
        <w:t xml:space="preserve">Source code: D:\project\CourseMate (nhánh hiện tại).</w:t>
      </w:r>
    </w:p>
    <w:p>
      <w:pPr>
        <w:ind w:left="360" w:hanging="360"/>
        <w:spacing w:after="60"/>
      </w:pPr>
      <w:r>
        <w:rPr>
          <w:b/>
        </w:rPr>
        <w:t xml:space="preserve">• </w:t>
      </w:r>
      <w:r>
        <w:t xml:space="preserve">CourseMate.Application/Queries/Courses/GetRecommendedCoursesQueryHandler.cs — chính.</w:t>
      </w:r>
    </w:p>
    <w:p>
      <w:pPr>
        <w:ind w:left="360" w:hanging="360"/>
        <w:spacing w:after="60"/>
      </w:pPr>
      <w:r>
        <w:rPr>
          <w:b/>
        </w:rPr>
        <w:t xml:space="preserve">• </w:t>
      </w:r>
      <w:r>
        <w:t xml:space="preserve">CourseMate.Application/Queries/Exercises/GetRecommendedExercisesQueryHandler.cs — chính.</w:t>
      </w:r>
    </w:p>
    <w:p>
      <w:pPr>
        <w:ind w:left="360" w:hanging="360"/>
        <w:spacing w:after="60"/>
      </w:pPr>
      <w:r>
        <w:rPr>
          <w:b/>
        </w:rPr>
        <w:t xml:space="preserve">• </w:t>
      </w:r>
      <w:r>
        <w:t xml:space="preserve">CourseMate.Application/Queries/Dashboards/GetRecommendationEffectivenessQueryHandler.cs — dashboard.</w:t>
      </w:r>
    </w:p>
    <w:p>
      <w:pPr>
        <w:ind w:left="360" w:hanging="360"/>
        <w:spacing w:after="60"/>
      </w:pPr>
      <w:r>
        <w:rPr>
          <w:b/>
        </w:rPr>
        <w:t xml:space="preserve">• </w:t>
      </w:r>
      <w:r>
        <w:t xml:space="preserve">CourseMate.Contracts/DTOs/RecommendationAnalyticsDto.cs — schema output dashboard.</w:t>
      </w:r>
    </w:p>
    <w:p>
      <w:pPr>
        <w:ind w:left="360" w:hanging="360"/>
        <w:spacing w:after="60"/>
      </w:pPr>
      <w:r>
        <w:rPr>
          <w:b/>
        </w:rPr>
        <w:t xml:space="preserve">• </w:t>
      </w:r>
      <w:r>
        <w:t xml:space="preserve">CourseMate.Persistent/DbConfigurations/FileEntryEmbeddingConfiguration.cs — pgvector setup.</w:t>
      </w:r>
    </w:p>
    <w:sectPr>
      <w:pgSz w:w="12240" w:h="15840"/>
      <w:pgMar w:top="1000" w:right="1000" w:bottom="1000" w:left="1000" w:header="720" w:footer="720" w:gutter="0"/>
    </w:sectPr>
  </w:body>
</w:document>
</file>

<file path=word/styles.xml><?xml version="1.0" encoding="utf-8"?>
<w:styles xmlns:w="http://schemas.openxmlformats.org/wordprocessingml/2006/main">
  <w:style w:type="paragraph" w:styleId="Normal" w:default="true">
    <w:rPr>
      <w:rFonts w:ascii="Calibri" w:hAnsi="Calibri"/>
    </w:rPr>
    <w:sz w:val="22"/>
  </w:style>
  <w:style w:type="paragraph" w:styleId="BodyText">
    <w:pPr>
      <w:spacing w:after="120" w:line="276" w:lineRule="auto"/>
    </w:pPr>
    <w:rPr>
      <w:rFonts w:ascii="Calibri" w:hAnsi="Calibri"/>
      <w:sz w:val="22"/>
    </w:rPr>
  </w:style>
  <w:style w:type="paragraph" w:styleId="Heading1">
    <w:pPr>
      <w:spacing w:before="240" w:after="120"/>
    </w:pPr>
    <w:rPr>
      <w:rFonts w:ascii="Calibri" w:hAnsi="Calibri"/>
      <w:b/>
      <w:sz w:val="36"/>
      <w:color w:val="1F3864"/>
    </w:rPr>
  </w:style>
  <w:style w:type="paragraph" w:styleId="Heading2">
    <w:pPr>
      <w:spacing w:before="200" w:after="80"/>
    </w:pPr>
    <w:rPr>
      <w:rFonts w:ascii="Calibri" w:hAnsi="Calibri"/>
      <w:b/>
      <w:sz w:val="28"/>
      <w:color w:val="2E5496"/>
    </w:rPr>
  </w:style>
  <w:style w:type="paragraph" w:styleId="Heading3">
    <w:pPr>
      <w:spacing w:before="160" w:after="60"/>
    </w:pPr>
    <w:rPr>
      <w:rFonts w:ascii="Calibri" w:hAnsi="Calibri"/>
      <w:b/>
      <w:sz w:val="24"/>
      <w:color w:val="4472C4"/>
    </w:rPr>
  </w:style>
  <w:style w:type="paragraph" w:styleId="Quote">
    <w:pPr>
      <w:ind w:left="360"/>
    </w:pPr>
    <w:rPr>
      <w:i/>
      <w:color w:val="595959"/>
    </w:rPr>
  </w:style>
  <w:style w:type="character" w:styleId="CodeInline">
    <w:rPr>
      <w:rFonts w:ascii="Consolas" w:hAnsi="Consolas"/>
      <w:sz w:val="20"/>
      <w:color w:val="A31515"/>
    </w:rPr>
  </w:style>
</w:styles>
</file>

<file path=word/_rels/document.xml.rels>&#65279;<?xml version="1.0" encoding="utf-8"?><Relationships xmlns="http://schemas.openxmlformats.org/package/2006/relationships"><Relationship Type="http://schemas.openxmlformats.org/officeDocument/2006/relationships/styles" Target="/word/styles.xml" Id="R1ac7b624e73e4496" /></Relationships>
</file>