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28"/>
        </w:rPr>
        <w:t>РУСЕНСКИ УНИВЕРСИТЕТ „АНГЕЛ КЪНЧЕВ“</w:t>
      </w:r>
    </w:p>
    <w:p>
      <w:pPr>
        <w:spacing w:before="0" w:after="80"/>
        <w:jc w:val="center"/>
      </w:pPr>
      <w:r>
        <w:rPr>
          <w:b/>
          <w:i w:val="0"/>
          <w:sz w:val="24"/>
        </w:rPr>
        <w:t>ФАКУЛТЕТ ПРИРОДНИ НАУКИ И ОБРАЗОВАНИЕ</w:t>
      </w:r>
    </w:p>
    <w:p>
      <w:pPr>
        <w:spacing w:before="0" w:after="80"/>
        <w:jc w:val="center"/>
      </w:pPr>
      <w:r>
        <w:rPr>
          <w:b/>
          <w:i w:val="0"/>
          <w:sz w:val="24"/>
        </w:rPr>
        <w:t>КАТЕДРА „ПЕДАГОГИКА“</w:t>
      </w:r>
    </w:p>
    <w:p/>
    <w:p/>
    <w:p/>
    <w:p>
      <w:pPr>
        <w:spacing w:before="0" w:after="80"/>
        <w:jc w:val="center"/>
      </w:pPr>
      <w:r>
        <w:rPr>
          <w:b/>
          <w:i w:val="0"/>
          <w:sz w:val="32"/>
        </w:rPr>
        <w:t>КУРСОВА РАБОТА</w:t>
      </w:r>
    </w:p>
    <w:p/>
    <w:p>
      <w:pPr>
        <w:spacing w:before="0" w:after="80"/>
        <w:jc w:val="center"/>
      </w:pPr>
      <w:r>
        <w:rPr>
          <w:b w:val="0"/>
          <w:i/>
          <w:sz w:val="24"/>
        </w:rPr>
        <w:t>по Целодневна организация на учебно-възпитателния процес</w:t>
      </w:r>
    </w:p>
    <w:p/>
    <w:p>
      <w:pPr>
        <w:spacing w:before="0" w:after="80"/>
        <w:jc w:val="center"/>
      </w:pPr>
      <w:r>
        <w:rPr>
          <w:b/>
          <w:i w:val="0"/>
          <w:sz w:val="28"/>
        </w:rPr>
        <w:t>Международен ден на науката за 4 клас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  <w:t>Изготвил: ____________________</w:t>
            </w:r>
          </w:p>
        </w:tc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  <w:t>Проверил: гл. ас. д-р Е. Иванова</w:t>
            </w:r>
          </w:p>
        </w:tc>
      </w:tr>
      <w:tr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  <w:t>Фак. номер: ____________</w:t>
            </w:r>
          </w:p>
        </w:tc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  <w:t>Специалност: ПНУП</w:t>
            </w:r>
          </w:p>
        </w:tc>
      </w:tr>
      <w:tr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  <w:t>Курс: 3</w:t>
            </w:r>
          </w:p>
        </w:tc>
        <w:tc>
          <w:tcPr>
            <w:tcW w:type="dxa" w:w="4702"/>
            <w:vAlign w:val="center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b w:val="0"/>
                <w:sz w:val="22"/>
              </w:rPr>
            </w:r>
          </w:p>
        </w:tc>
      </w:tr>
    </w:tbl>
    <w:p/>
    <w:p/>
    <w:p/>
    <w:p>
      <w:pPr>
        <w:spacing w:before="0" w:after="80"/>
        <w:jc w:val="center"/>
      </w:pPr>
      <w:r>
        <w:rPr>
          <w:b w:val="0"/>
          <w:i w:val="0"/>
          <w:sz w:val="24"/>
        </w:rPr>
        <w:t>Русе, 2025 г.</w:t>
      </w:r>
    </w:p>
    <w:p>
      <w:r>
        <w:br w:type="page"/>
      </w:r>
    </w:p>
    <w:p>
      <w:pPr>
        <w:spacing w:before="0" w:after="120"/>
        <w:jc w:val="center"/>
      </w:pPr>
      <w:r>
        <w:rPr>
          <w:b/>
          <w:i w:val="0"/>
          <w:sz w:val="24"/>
        </w:rPr>
        <w:t>Тематично седмично разпределение на дейностите по интереси за 1 учебна седмица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1ч. – 35 мин.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ПОНЕДЕЛНИК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ВТОРНИК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СРЯДА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ЧЕТВЪРТЪК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ПЕТЪК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Занимания по интереси:</w:t>
              <w:br/>
              <w:t>Беседа „10 ноември – Международен ден на науката“</w:t>
            </w:r>
          </w:p>
        </w:tc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Занимания по интереси:</w:t>
              <w:br/>
              <w:t>Научен опит „Вулканът в класа“</w:t>
            </w:r>
          </w:p>
        </w:tc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Занимания по интереси:</w:t>
              <w:br/>
              <w:t>Постер „Учени, променили света“</w:t>
            </w:r>
          </w:p>
        </w:tc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Занимания по интереси:</w:t>
              <w:br/>
              <w:t>Писмо „До учен от бъдещето“</w:t>
            </w:r>
          </w:p>
        </w:tc>
        <w:tc>
          <w:tcPr>
            <w:tcW w:type="dxa" w:w="1567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Занимания по интереси:</w:t>
              <w:br/>
              <w:t>Викторина „Малки учени“</w:t>
            </w:r>
          </w:p>
        </w:tc>
      </w:tr>
    </w:tbl>
    <w:p/>
    <w:p>
      <w:pPr>
        <w:spacing w:before="160" w:after="40"/>
        <w:jc w:val="center"/>
      </w:pPr>
      <w:r>
        <w:rPr>
          <w:b/>
          <w:sz w:val="24"/>
        </w:rPr>
        <w:t>ПОНЕДЕЛНИК (12:30 ч. – 17:10 ч.)</w:t>
      </w:r>
    </w:p>
    <w:p>
      <w:pPr>
        <w:spacing w:after="40"/>
        <w:jc w:val="left"/>
      </w:pPr>
      <w:r>
        <w:rPr>
          <w:i/>
          <w:sz w:val="22"/>
        </w:rPr>
        <w:t>Месец/седмица: Ноември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Описание на дейността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Необходими материали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А</w:t>
              <w:br/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Обяд – организирано придвижване до стола, контрол на хигиенни навици и хранителен етикет.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В</w:t>
              <w:br/>
              <w:t>Самоподготовка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Беседа „10 ноември – Международен ден на науката“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Учителят запознава децата с историята на Световния ден на науката – обявен от ЮНЕСКО на 10 ноември от 2001 г. Чрез кратка мултимедийна презентация учениците научават: какво е науката; как науката помага за мира; известни учени – Мария Кюри (две Нобелови награди), Исак Нютон (гравитация), Алберт Айнщайн (теория на относителността), Стамен Григоров (бактерията в киселото мляко – Lactobacillus bulgaricus) и Джон Атанасов (първият електронен компютър). Децата споделят какви учени познават и коя наука ги интересува. Обсъждане: „Как науката прави света по-добър?“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мултимедия, презентация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Самостоятелна работа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Учениците изпълняват домашните си задания. Учителят оказва индивидуална помощ при необходимост.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учебници, тетрадки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С</w:t>
              <w:br/>
              <w:t>Орг. отдих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Физическа активност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Подвижни игри в двора на училището.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Свободно време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Тихи игри – пъзели, рисуване, четене.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игри, пъзели</w:t>
            </w:r>
          </w:p>
        </w:tc>
      </w:tr>
    </w:tbl>
    <w:p/>
    <w:p>
      <w:pPr>
        <w:spacing w:before="160" w:after="40"/>
        <w:jc w:val="center"/>
      </w:pPr>
      <w:r>
        <w:rPr>
          <w:b/>
          <w:sz w:val="24"/>
        </w:rPr>
        <w:t>ВТОРНИК (12:30 ч. – 17:10 ч.)</w:t>
      </w:r>
    </w:p>
    <w:p>
      <w:pPr>
        <w:spacing w:after="40"/>
        <w:jc w:val="left"/>
      </w:pPr>
      <w:r>
        <w:rPr>
          <w:i/>
          <w:sz w:val="22"/>
        </w:rPr>
        <w:t>Месец/седмица: Ноември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Описание на дейността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Необходими материали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А</w:t>
              <w:br/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Обяд – организирано придвижване до стола, контрол на хигиенни навици и хранителен етикет.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В</w:t>
              <w:br/>
              <w:t>Самоподготовка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Научен опит „Вулканът в класа“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Учителят организира прост научен опит. Стъпки: (1) Децата изграждат вулкан от пластилин на поднос и поставят вътре 2 лъжици сода за хляб с няколко капки червена боя. (2) При изсипване на оцет – бурна реакция. (3) Учителят обяснява: киселина (оцет) + основа (сода) = CO₂ – газът надига „лавата“. Децата наблюдават и записват наблюденията си в работен лист: „Какво видях – какво мисля, че се е случило – какво научих“.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сода за хляб, оцет, хранителна боя, пластилин, поднос, работни листи, химикали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Самостоятелна работа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Учениците изпълняват домашните си задания. Учителят оказва индивидуална помощ при необходимост.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учебници, тетрадки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С</w:t>
              <w:br/>
              <w:t>Орг. отдих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Физическа активност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Игри с топка в двора.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Свободно време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 – домино, лото, шах.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игри, пъзели</w:t>
            </w:r>
          </w:p>
        </w:tc>
      </w:tr>
    </w:tbl>
    <w:p/>
    <w:p>
      <w:pPr>
        <w:spacing w:before="160" w:after="40"/>
        <w:jc w:val="center"/>
      </w:pPr>
      <w:r>
        <w:rPr>
          <w:b/>
          <w:sz w:val="24"/>
        </w:rPr>
        <w:t>СРЯДА (12:30 ч. – 17:10 ч.)</w:t>
      </w:r>
    </w:p>
    <w:p>
      <w:pPr>
        <w:spacing w:after="40"/>
        <w:jc w:val="left"/>
      </w:pPr>
      <w:r>
        <w:rPr>
          <w:i/>
          <w:sz w:val="22"/>
        </w:rPr>
        <w:t>Месец/седмица: Ноември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Описание на дейността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Необходими материали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А</w:t>
              <w:br/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Обяд – организирано придвижване до стола, контрол на хигиенни навици и хранителен етикет.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В</w:t>
              <w:br/>
              <w:t>Самоподготовка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Изработване на постер „Учени, променили света“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Децата се разделят на малки групи от 3–4 ученика и избират един учен: Мария Кюри, Исак Нютон, Никола Тесла, Стамен Григоров, Джейн Гудол. Всяка група изработва постер: (1) рисува портрет; (2) записва 2–3 интересни факта; (3) отговаря на въпроса „Как откритието му/и помага на хората днес?“. Постерите се излагат в класа, всяка група представя своя учен за 2–3 мин. Гласуване: „Кой учен те е вдъхновил най-много?“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голям лист хартия, моливи, маркери, цветни флумастери, карти с информация за учените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Самостоятелна работа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Учениците изпълняват домашните си задания. Учителят оказва индивидуална помощ при необходимост.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учебници, тетрадки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С</w:t>
              <w:br/>
              <w:t>Орг. отдих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Физическа активност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Народна топка в двора.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Свободно време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Рисуване по свободна тема.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игри, пъзели</w:t>
            </w:r>
          </w:p>
        </w:tc>
      </w:tr>
    </w:tbl>
    <w:p/>
    <w:p>
      <w:pPr>
        <w:spacing w:before="160" w:after="40"/>
        <w:jc w:val="center"/>
      </w:pPr>
      <w:r>
        <w:rPr>
          <w:b/>
          <w:sz w:val="24"/>
        </w:rPr>
        <w:t>ЧЕТВЪРТЪК (12:30 ч. – 17:10 ч.)</w:t>
      </w:r>
    </w:p>
    <w:p>
      <w:pPr>
        <w:spacing w:after="40"/>
        <w:jc w:val="left"/>
      </w:pPr>
      <w:r>
        <w:rPr>
          <w:i/>
          <w:sz w:val="22"/>
        </w:rPr>
        <w:t>Месец/седмица: Ноември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Описание на дейността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Необходими материали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А</w:t>
              <w:br/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Обяд – организирано придвижване до стола, контрол на хигиенни навици и хранителен етикет.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В</w:t>
              <w:br/>
              <w:t>Самоподготовка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Творческа дейност „Писмо до учен от бъдещето“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Уводен разговор: „Какво мислите, че учените ще открият до 2050 г.?“ – лек срещу всички болести, чиста енергия, живот на друга планета, машина на времето. Всяко дете пише писмо (5–8 изречения) до „учен от бъдещето“: поздравява го/я за откритието, пита как е открил/а, благодари как помага на хората. По желание писмата се четат на глас. Събират се в „Капсула на времето“ – плик, залепен в класа с надпис: „Да се отвори след 1 учебна година“.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листи за писане, химикали, голям плик, тиксо, маркер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Самостоятелна работа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Учениците изпълняват домашните си задания. Учителят оказва индивидуална помощ при необходимост.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учебници, тетрадки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С</w:t>
              <w:br/>
              <w:t>Орг. отдих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Физическа активност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Щафетни игри в двора.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Свободно време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Тихи игри – пъзели, четене.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игри, пъзели</w:t>
            </w:r>
          </w:p>
        </w:tc>
      </w:tr>
    </w:tbl>
    <w:p/>
    <w:p>
      <w:pPr>
        <w:spacing w:before="160" w:after="40"/>
        <w:jc w:val="center"/>
      </w:pPr>
      <w:r>
        <w:rPr>
          <w:b/>
          <w:sz w:val="24"/>
        </w:rPr>
        <w:t>ПЕТЪК (12:30 ч. – 17:10 ч.)</w:t>
      </w:r>
    </w:p>
    <w:p>
      <w:pPr>
        <w:spacing w:after="40"/>
        <w:jc w:val="left"/>
      </w:pPr>
      <w:r>
        <w:rPr>
          <w:i/>
          <w:sz w:val="22"/>
        </w:rPr>
        <w:t>Месец/седмица: Ноември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Описание на дейността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Необходими материали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А</w:t>
              <w:br/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Обяд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Обяд – организирано придвижване до стола, контрол на хигиенни навици и хранителен етикет.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В</w:t>
              <w:br/>
              <w:t>Самоподготовка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Викторина „Малки учени“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Учителят разделя класа на 3–4 отбора. Викторина с въпроси от седмицата и от природните науки: „На коя дата се отбелязва Международният ден на науката?“ (10 ноември); „Кой български учен е открил бактерията в киселото мляко?“ (Стамен Григоров); „Коя учена е спечелила два пъти Нобелова награда?“ (Мария Кюри); „Какви газ се отделя при реакцията на сода с оцет?“ (CO₂); „Коя планета е най-близо до Слънцето?“ (Меркурий). При верен отговор отборът получава точка. Победителите получават „Медал на малкия учен“. Следва обобщение на седмицата.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въпросници, медали за победители (разпечатани или нарисувани), маркер, дъска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Самостоятелна работа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Учениците изпълняват домашните си задания. Учителят оказва индивидуална помощ при необходимост.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учебници, тетрадки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Блок С</w:t>
              <w:br/>
              <w:t>Орг. отдих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Физическа активност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Игри с ластик и въже в двора.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Свободно време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Тихи игри – домино, карти, лото.</w:t>
            </w:r>
          </w:p>
        </w:tc>
        <w:tc>
          <w:tcPr>
            <w:tcW w:type="dxa" w:w="235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настолни игри, пъзели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