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2093" w:rsidRDefault="00832093" w:rsidP="0083209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Име:..........................................................................................№:.........Дата:...............</w:t>
      </w:r>
    </w:p>
    <w:p w:rsidR="00832093" w:rsidRPr="00CE503E" w:rsidRDefault="00832093" w:rsidP="00832093">
      <w:pPr>
        <w:jc w:val="center"/>
        <w:rPr>
          <w:rFonts w:ascii="Arial" w:hAnsi="Arial" w:cs="Arial"/>
          <w:b/>
          <w:sz w:val="36"/>
          <w:szCs w:val="36"/>
        </w:rPr>
      </w:pPr>
      <w:r w:rsidRPr="00CE503E">
        <w:rPr>
          <w:rFonts w:ascii="Arial" w:hAnsi="Arial" w:cs="Arial"/>
          <w:b/>
          <w:sz w:val="36"/>
          <w:szCs w:val="36"/>
        </w:rPr>
        <w:t>Контролна работа</w:t>
      </w:r>
    </w:p>
    <w:p w:rsidR="00832093" w:rsidRDefault="00832093" w:rsidP="00832093">
      <w:pPr>
        <w:jc w:val="center"/>
        <w:rPr>
          <w:rFonts w:ascii="Arial" w:hAnsi="Arial" w:cs="Arial"/>
          <w:b/>
          <w:sz w:val="36"/>
          <w:szCs w:val="36"/>
        </w:rPr>
      </w:pPr>
      <w:r w:rsidRPr="00CE503E">
        <w:rPr>
          <w:rFonts w:ascii="Arial" w:hAnsi="Arial" w:cs="Arial"/>
          <w:b/>
          <w:sz w:val="36"/>
          <w:szCs w:val="36"/>
        </w:rPr>
        <w:t xml:space="preserve">По </w:t>
      </w:r>
      <w:r>
        <w:rPr>
          <w:rFonts w:ascii="Arial" w:hAnsi="Arial" w:cs="Arial"/>
          <w:b/>
          <w:sz w:val="36"/>
          <w:szCs w:val="36"/>
        </w:rPr>
        <w:t>Конкурентно</w:t>
      </w:r>
      <w:r w:rsidRPr="00CE503E">
        <w:rPr>
          <w:rFonts w:ascii="Arial" w:hAnsi="Arial" w:cs="Arial"/>
          <w:b/>
          <w:sz w:val="36"/>
          <w:szCs w:val="36"/>
        </w:rPr>
        <w:t xml:space="preserve"> програмиране 11клас</w:t>
      </w:r>
    </w:p>
    <w:p w:rsidR="00191733" w:rsidRDefault="00832093" w:rsidP="00946802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>Вариант 1</w:t>
      </w:r>
    </w:p>
    <w:p w:rsidR="00946802" w:rsidRPr="001A4003" w:rsidRDefault="00946802" w:rsidP="009468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1A4003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Задача 1 (5 т.)</w:t>
      </w:r>
    </w:p>
    <w:p w:rsidR="00946802" w:rsidRPr="001A4003" w:rsidRDefault="00946802" w:rsidP="009468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1A4003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Блокираща операция в графичен интерфейс</w:t>
      </w:r>
    </w:p>
    <w:p w:rsidR="00946802" w:rsidRPr="001A4003" w:rsidRDefault="00946802" w:rsidP="009468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Даден е следният код:</w:t>
      </w:r>
    </w:p>
    <w:p w:rsidR="00946802" w:rsidRPr="001A4003" w:rsidRDefault="00946802" w:rsidP="009468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t>private void button1_Click(object sender, EventArgs e)</w:t>
      </w: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br/>
        <w:t>{</w:t>
      </w: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label1.Text = "Зареждане...";</w:t>
      </w: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br/>
      </w: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Thread.Sleep(5000);</w:t>
      </w: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br/>
      </w: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label1.Text = "Готово";</w:t>
      </w: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br/>
        <w:t>}</w:t>
      </w:r>
    </w:p>
    <w:p w:rsidR="00946802" w:rsidRPr="001A4003" w:rsidRDefault="00946802" w:rsidP="009468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Отговорете:</w:t>
      </w:r>
    </w:p>
    <w:p w:rsidR="00946802" w:rsidRPr="001A4003" w:rsidRDefault="00946802" w:rsidP="009468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Какво ще се случи с графичния интерфейс по време на изпълнението?</w:t>
      </w:r>
    </w:p>
    <w:p w:rsidR="00946802" w:rsidRPr="001A4003" w:rsidRDefault="00946802" w:rsidP="009468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Защо се получава този ефект?</w:t>
      </w:r>
    </w:p>
    <w:p w:rsidR="00946802" w:rsidRDefault="00946802" w:rsidP="009468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Как може да се реши проблемът?</w:t>
      </w:r>
    </w:p>
    <w:p w:rsidR="00946802" w:rsidRPr="001A4003" w:rsidRDefault="00946802" w:rsidP="009468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1A4003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Задача 2 (5 т.)</w:t>
      </w:r>
    </w:p>
    <w:p w:rsidR="00946802" w:rsidRPr="001A4003" w:rsidRDefault="00946802" w:rsidP="009468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1A4003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Достъп до файл</w:t>
      </w:r>
    </w:p>
    <w:p w:rsidR="00946802" w:rsidRPr="001A4003" w:rsidRDefault="00946802" w:rsidP="009468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Даден е код:</w:t>
      </w:r>
    </w:p>
    <w:p w:rsidR="00946802" w:rsidRPr="001A4003" w:rsidRDefault="00946802" w:rsidP="009468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t>string text = File.ReadAllText("data.txt");</w:t>
      </w: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br/>
        <w:t>Console.WriteLine(text);</w:t>
      </w:r>
    </w:p>
    <w:p w:rsidR="00946802" w:rsidRPr="001A4003" w:rsidRDefault="00946802" w:rsidP="009468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Отговорете:</w:t>
      </w:r>
    </w:p>
    <w:p w:rsidR="00946802" w:rsidRPr="001A4003" w:rsidRDefault="00946802" w:rsidP="009468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Защо четенето на файл се счита за </w:t>
      </w:r>
      <w:r w:rsidRPr="001A400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блокираща операция</w:t>
      </w: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?</w:t>
      </w:r>
    </w:p>
    <w:p w:rsidR="00946802" w:rsidRPr="001A4003" w:rsidRDefault="00946802" w:rsidP="009468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Какъв проблем може да възникне, ако този код се изпълнява в GUI приложение?</w:t>
      </w:r>
    </w:p>
    <w:p w:rsidR="00946802" w:rsidRPr="001A4003" w:rsidRDefault="00946802" w:rsidP="009468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Предложете решение чрез използване на нишка.</w:t>
      </w:r>
    </w:p>
    <w:p w:rsidR="00946802" w:rsidRPr="001A4003" w:rsidRDefault="00946802" w:rsidP="009468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1A4003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Задача 3 (5 т.)</w:t>
      </w:r>
    </w:p>
    <w:p w:rsidR="00946802" w:rsidRPr="001A4003" w:rsidRDefault="00946802" w:rsidP="009468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1A4003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Създаване на нишки</w:t>
      </w:r>
    </w:p>
    <w:p w:rsidR="00946802" w:rsidRPr="001A4003" w:rsidRDefault="00946802" w:rsidP="009468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Напишете код (или псевдокод), който:</w:t>
      </w:r>
    </w:p>
    <w:p w:rsidR="00946802" w:rsidRPr="001A4003" w:rsidRDefault="00946802" w:rsidP="009468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 xml:space="preserve">създава </w:t>
      </w:r>
      <w:r w:rsidRPr="001A400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две нишки</w:t>
      </w:r>
    </w:p>
    <w:p w:rsidR="00946802" w:rsidRPr="001A4003" w:rsidRDefault="00946802" w:rsidP="009468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първата извежда числата </w:t>
      </w:r>
      <w:r w:rsidRPr="001A400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1–5</w:t>
      </w:r>
    </w:p>
    <w:p w:rsidR="00946802" w:rsidRPr="001A4003" w:rsidRDefault="00946802" w:rsidP="009468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втората извежда буквите </w:t>
      </w:r>
      <w:r w:rsidRPr="001A400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A–E</w:t>
      </w:r>
    </w:p>
    <w:p w:rsidR="00946802" w:rsidRPr="001A4003" w:rsidRDefault="00946802" w:rsidP="009468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1A4003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Задача 4 (5 т.)</w:t>
      </w:r>
    </w:p>
    <w:p w:rsidR="00946802" w:rsidRPr="001A4003" w:rsidRDefault="00946802" w:rsidP="009468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1A4003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Мрежова операция</w:t>
      </w:r>
    </w:p>
    <w:p w:rsidR="00946802" w:rsidRPr="001A4003" w:rsidRDefault="00946802" w:rsidP="009468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Програма извиква уеб услуга:</w:t>
      </w:r>
    </w:p>
    <w:p w:rsidR="00946802" w:rsidRPr="001A4003" w:rsidRDefault="00946802" w:rsidP="009468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t>string data = client.DownloadString(url);</w:t>
      </w:r>
    </w:p>
    <w:p w:rsidR="00946802" w:rsidRPr="001A4003" w:rsidRDefault="00946802" w:rsidP="009468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Отговорете:</w:t>
      </w:r>
    </w:p>
    <w:p w:rsidR="00946802" w:rsidRPr="001A4003" w:rsidRDefault="00946802" w:rsidP="009468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Защо извикването на мрежова услуга може да блокира програмата?</w:t>
      </w:r>
    </w:p>
    <w:p w:rsidR="00946802" w:rsidRPr="001A4003" w:rsidRDefault="00946802" w:rsidP="009468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Какви фактори влияят върху времето за изпълнение?</w:t>
      </w:r>
    </w:p>
    <w:p w:rsidR="00946802" w:rsidRPr="001A4003" w:rsidRDefault="00946802" w:rsidP="009468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Как може да се предотврати блокирането на потребителския интерфейс?</w:t>
      </w:r>
    </w:p>
    <w:p w:rsidR="00946802" w:rsidRPr="001A4003" w:rsidRDefault="00946802" w:rsidP="009468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1A4003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Задача 5 (5 т.)</w:t>
      </w:r>
    </w:p>
    <w:p w:rsidR="00946802" w:rsidRPr="001A4003" w:rsidRDefault="00946802" w:rsidP="009468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1A4003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Анализ на код с нишки</w:t>
      </w:r>
    </w:p>
    <w:p w:rsidR="00946802" w:rsidRPr="001A4003" w:rsidRDefault="00946802" w:rsidP="009468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Какъв ще бъде възможният резултат от следната програма?</w:t>
      </w:r>
    </w:p>
    <w:p w:rsidR="00946802" w:rsidRPr="001A4003" w:rsidRDefault="00946802" w:rsidP="009468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t>Thread t1 = new Thread(Print);</w:t>
      </w: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br/>
        <w:t>Thread t2 = new Thread(Print);</w:t>
      </w: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br/>
      </w: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br/>
        <w:t>t1.Start();</w:t>
      </w: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br/>
        <w:t>t2.Start();</w:t>
      </w:r>
    </w:p>
    <w:p w:rsidR="00946802" w:rsidRPr="001A4003" w:rsidRDefault="00946802" w:rsidP="009468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Метод:</w:t>
      </w:r>
    </w:p>
    <w:p w:rsidR="00946802" w:rsidRPr="001A4003" w:rsidRDefault="00946802" w:rsidP="009468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t>void Print()</w:t>
      </w: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br/>
        <w:t>{</w:t>
      </w: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for(int i=0;i&lt;3;i++)</w:t>
      </w: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{</w:t>
      </w: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    Console.WriteLine(i);</w:t>
      </w: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}</w:t>
      </w: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br/>
        <w:t>}</w:t>
      </w:r>
    </w:p>
    <w:p w:rsidR="00946802" w:rsidRPr="001A4003" w:rsidRDefault="00946802" w:rsidP="009468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Отговорете:</w:t>
      </w:r>
    </w:p>
    <w:p w:rsidR="00946802" w:rsidRPr="001A4003" w:rsidRDefault="00946802" w:rsidP="009468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Колко нишки се създават?</w:t>
      </w:r>
    </w:p>
    <w:p w:rsidR="00946802" w:rsidRPr="001A4003" w:rsidRDefault="00946802" w:rsidP="009468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Възможно ли е изходът да бъде смесен?</w:t>
      </w:r>
    </w:p>
    <w:p w:rsidR="00946802" w:rsidRPr="001A4003" w:rsidRDefault="00946802" w:rsidP="009468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Защо?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"/>
        <w:gridCol w:w="66"/>
        <w:gridCol w:w="789"/>
      </w:tblGrid>
      <w:tr w:rsidR="008F66E5" w:rsidRPr="007220D4" w:rsidTr="00E94E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F66E5" w:rsidRPr="008F66E5" w:rsidRDefault="008F66E5" w:rsidP="00FF30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bg-BG"/>
              </w:rPr>
            </w:pPr>
            <w:r w:rsidRPr="008F66E5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bg-BG"/>
              </w:rPr>
              <w:t>Точки</w:t>
            </w:r>
          </w:p>
        </w:tc>
        <w:tc>
          <w:tcPr>
            <w:tcW w:w="0" w:type="auto"/>
          </w:tcPr>
          <w:p w:rsidR="008F66E5" w:rsidRPr="008F66E5" w:rsidRDefault="008F66E5" w:rsidP="00FF30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bg-BG"/>
              </w:rPr>
            </w:pPr>
          </w:p>
        </w:tc>
        <w:tc>
          <w:tcPr>
            <w:tcW w:w="0" w:type="auto"/>
            <w:vAlign w:val="center"/>
            <w:hideMark/>
          </w:tcPr>
          <w:p w:rsidR="008F66E5" w:rsidRPr="008F66E5" w:rsidRDefault="008F66E5" w:rsidP="00FF30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bg-BG"/>
              </w:rPr>
            </w:pPr>
            <w:r w:rsidRPr="008F66E5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bg-BG"/>
              </w:rPr>
              <w:t>Оценка</w:t>
            </w:r>
          </w:p>
        </w:tc>
      </w:tr>
      <w:tr w:rsidR="008F66E5" w:rsidRPr="007220D4" w:rsidTr="00E94E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66E5" w:rsidRPr="008F66E5" w:rsidRDefault="008F66E5" w:rsidP="00FF30E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bg-BG"/>
              </w:rPr>
            </w:pPr>
            <w:r w:rsidRPr="008F66E5">
              <w:rPr>
                <w:rFonts w:ascii="Times New Roman" w:eastAsia="Times New Roman" w:hAnsi="Times New Roman" w:cs="Times New Roman"/>
                <w:sz w:val="16"/>
                <w:szCs w:val="16"/>
                <w:lang w:eastAsia="bg-BG"/>
              </w:rPr>
              <w:t>22–25</w:t>
            </w:r>
          </w:p>
        </w:tc>
        <w:tc>
          <w:tcPr>
            <w:tcW w:w="0" w:type="auto"/>
          </w:tcPr>
          <w:p w:rsidR="008F66E5" w:rsidRPr="008F66E5" w:rsidRDefault="008F66E5" w:rsidP="00FF30E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bg-BG"/>
              </w:rPr>
            </w:pPr>
          </w:p>
        </w:tc>
        <w:tc>
          <w:tcPr>
            <w:tcW w:w="0" w:type="auto"/>
            <w:vAlign w:val="center"/>
            <w:hideMark/>
          </w:tcPr>
          <w:p w:rsidR="008F66E5" w:rsidRPr="008F66E5" w:rsidRDefault="008F66E5" w:rsidP="00FF30E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bg-BG"/>
              </w:rPr>
            </w:pPr>
            <w:r w:rsidRPr="008F66E5">
              <w:rPr>
                <w:rFonts w:ascii="Times New Roman" w:eastAsia="Times New Roman" w:hAnsi="Times New Roman" w:cs="Times New Roman"/>
                <w:sz w:val="16"/>
                <w:szCs w:val="16"/>
                <w:lang w:eastAsia="bg-BG"/>
              </w:rPr>
              <w:t>Отличен</w:t>
            </w:r>
          </w:p>
        </w:tc>
      </w:tr>
      <w:tr w:rsidR="008F66E5" w:rsidRPr="007220D4" w:rsidTr="00E94E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66E5" w:rsidRPr="008F66E5" w:rsidRDefault="008F66E5" w:rsidP="00FF30E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bg-BG"/>
              </w:rPr>
            </w:pPr>
            <w:r w:rsidRPr="008F66E5">
              <w:rPr>
                <w:rFonts w:ascii="Times New Roman" w:eastAsia="Times New Roman" w:hAnsi="Times New Roman" w:cs="Times New Roman"/>
                <w:sz w:val="16"/>
                <w:szCs w:val="16"/>
                <w:lang w:eastAsia="bg-BG"/>
              </w:rPr>
              <w:t>19–21</w:t>
            </w:r>
          </w:p>
        </w:tc>
        <w:tc>
          <w:tcPr>
            <w:tcW w:w="0" w:type="auto"/>
          </w:tcPr>
          <w:p w:rsidR="008F66E5" w:rsidRPr="008F66E5" w:rsidRDefault="008F66E5" w:rsidP="00FF30E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bg-BG"/>
              </w:rPr>
            </w:pPr>
          </w:p>
        </w:tc>
        <w:tc>
          <w:tcPr>
            <w:tcW w:w="0" w:type="auto"/>
            <w:vAlign w:val="center"/>
            <w:hideMark/>
          </w:tcPr>
          <w:p w:rsidR="008F66E5" w:rsidRPr="008F66E5" w:rsidRDefault="008F66E5" w:rsidP="00FF30E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bg-BG"/>
              </w:rPr>
            </w:pPr>
            <w:r w:rsidRPr="008F66E5">
              <w:rPr>
                <w:rFonts w:ascii="Times New Roman" w:eastAsia="Times New Roman" w:hAnsi="Times New Roman" w:cs="Times New Roman"/>
                <w:sz w:val="16"/>
                <w:szCs w:val="16"/>
                <w:lang w:eastAsia="bg-BG"/>
              </w:rPr>
              <w:t>Мн. добър</w:t>
            </w:r>
          </w:p>
        </w:tc>
      </w:tr>
      <w:tr w:rsidR="008F66E5" w:rsidRPr="007220D4" w:rsidTr="00E94E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66E5" w:rsidRPr="008F66E5" w:rsidRDefault="008F66E5" w:rsidP="00FF30E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bg-BG"/>
              </w:rPr>
            </w:pPr>
            <w:r w:rsidRPr="008F66E5">
              <w:rPr>
                <w:rFonts w:ascii="Times New Roman" w:eastAsia="Times New Roman" w:hAnsi="Times New Roman" w:cs="Times New Roman"/>
                <w:sz w:val="16"/>
                <w:szCs w:val="16"/>
                <w:lang w:eastAsia="bg-BG"/>
              </w:rPr>
              <w:t>16–18</w:t>
            </w:r>
          </w:p>
        </w:tc>
        <w:tc>
          <w:tcPr>
            <w:tcW w:w="0" w:type="auto"/>
          </w:tcPr>
          <w:p w:rsidR="008F66E5" w:rsidRPr="008F66E5" w:rsidRDefault="008F66E5" w:rsidP="00FF30E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bg-BG"/>
              </w:rPr>
            </w:pPr>
          </w:p>
        </w:tc>
        <w:tc>
          <w:tcPr>
            <w:tcW w:w="0" w:type="auto"/>
            <w:vAlign w:val="center"/>
            <w:hideMark/>
          </w:tcPr>
          <w:p w:rsidR="008F66E5" w:rsidRPr="008F66E5" w:rsidRDefault="008F66E5" w:rsidP="00FF30E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bg-BG"/>
              </w:rPr>
            </w:pPr>
            <w:r w:rsidRPr="008F66E5">
              <w:rPr>
                <w:rFonts w:ascii="Times New Roman" w:eastAsia="Times New Roman" w:hAnsi="Times New Roman" w:cs="Times New Roman"/>
                <w:sz w:val="16"/>
                <w:szCs w:val="16"/>
                <w:lang w:eastAsia="bg-BG"/>
              </w:rPr>
              <w:t>Добър</w:t>
            </w:r>
          </w:p>
        </w:tc>
      </w:tr>
      <w:tr w:rsidR="008F66E5" w:rsidRPr="007220D4" w:rsidTr="00E94E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66E5" w:rsidRPr="008F66E5" w:rsidRDefault="008F66E5" w:rsidP="00FF30E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bg-BG"/>
              </w:rPr>
            </w:pPr>
            <w:r w:rsidRPr="008F66E5">
              <w:rPr>
                <w:rFonts w:ascii="Times New Roman" w:eastAsia="Times New Roman" w:hAnsi="Times New Roman" w:cs="Times New Roman"/>
                <w:sz w:val="16"/>
                <w:szCs w:val="16"/>
                <w:lang w:eastAsia="bg-BG"/>
              </w:rPr>
              <w:t>13–15</w:t>
            </w:r>
          </w:p>
        </w:tc>
        <w:tc>
          <w:tcPr>
            <w:tcW w:w="0" w:type="auto"/>
          </w:tcPr>
          <w:p w:rsidR="008F66E5" w:rsidRPr="008F66E5" w:rsidRDefault="008F66E5" w:rsidP="00FF30E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bg-BG"/>
              </w:rPr>
            </w:pPr>
          </w:p>
        </w:tc>
        <w:tc>
          <w:tcPr>
            <w:tcW w:w="0" w:type="auto"/>
            <w:vAlign w:val="center"/>
            <w:hideMark/>
          </w:tcPr>
          <w:p w:rsidR="008F66E5" w:rsidRPr="008F66E5" w:rsidRDefault="008F66E5" w:rsidP="00FF30E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bg-BG"/>
              </w:rPr>
            </w:pPr>
            <w:r w:rsidRPr="008F66E5">
              <w:rPr>
                <w:rFonts w:ascii="Times New Roman" w:eastAsia="Times New Roman" w:hAnsi="Times New Roman" w:cs="Times New Roman"/>
                <w:sz w:val="16"/>
                <w:szCs w:val="16"/>
                <w:lang w:eastAsia="bg-BG"/>
              </w:rPr>
              <w:t>Среден</w:t>
            </w:r>
          </w:p>
        </w:tc>
      </w:tr>
      <w:tr w:rsidR="008F66E5" w:rsidRPr="007220D4" w:rsidTr="00E94E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66E5" w:rsidRPr="008F66E5" w:rsidRDefault="008F66E5" w:rsidP="00FF30E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bg-BG"/>
              </w:rPr>
            </w:pPr>
            <w:r w:rsidRPr="008F66E5">
              <w:rPr>
                <w:rFonts w:ascii="Times New Roman" w:eastAsia="Times New Roman" w:hAnsi="Times New Roman" w:cs="Times New Roman"/>
                <w:sz w:val="16"/>
                <w:szCs w:val="16"/>
                <w:lang w:eastAsia="bg-BG"/>
              </w:rPr>
              <w:t>&lt;13</w:t>
            </w:r>
          </w:p>
        </w:tc>
        <w:tc>
          <w:tcPr>
            <w:tcW w:w="0" w:type="auto"/>
          </w:tcPr>
          <w:p w:rsidR="008F66E5" w:rsidRPr="008F66E5" w:rsidRDefault="008F66E5" w:rsidP="00FF30E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bg-BG"/>
              </w:rPr>
            </w:pPr>
          </w:p>
        </w:tc>
        <w:tc>
          <w:tcPr>
            <w:tcW w:w="0" w:type="auto"/>
            <w:vAlign w:val="center"/>
            <w:hideMark/>
          </w:tcPr>
          <w:p w:rsidR="008F66E5" w:rsidRPr="008F66E5" w:rsidRDefault="008F66E5" w:rsidP="00FF30E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bg-BG"/>
              </w:rPr>
            </w:pPr>
            <w:r w:rsidRPr="008F66E5">
              <w:rPr>
                <w:rFonts w:ascii="Times New Roman" w:eastAsia="Times New Roman" w:hAnsi="Times New Roman" w:cs="Times New Roman"/>
                <w:sz w:val="16"/>
                <w:szCs w:val="16"/>
                <w:lang w:eastAsia="bg-BG"/>
              </w:rPr>
              <w:t>Слаб</w:t>
            </w:r>
          </w:p>
        </w:tc>
      </w:tr>
    </w:tbl>
    <w:p w:rsidR="00946802" w:rsidRDefault="00946802" w:rsidP="00562599">
      <w:bookmarkStart w:id="0" w:name="_GoBack"/>
      <w:bookmarkEnd w:id="0"/>
    </w:p>
    <w:p>
      <w:r>
        <w:br w:type="page"/>
      </w:r>
    </w:p>
    <w:p>
      <w:pPr>
        <w:spacing w:before="120" w:after="200"/>
        <w:jc w:val="center"/>
        <w:shd w:val="clear" w:color="auto" w:fill="1F497D"/>
      </w:pPr>
      <w:r>
        <w:rPr>
          <w:b/>
          <w:color w:val="FFFFFF"/>
          <w:sz w:val="32"/>
        </w:rPr>
        <w:t>РЕШЕНИЯ  —  САМО ЗА УЧИТЕЛЯ</w:t>
      </w:r>
    </w:p>
    <w:p>
      <w:pPr>
        <w:spacing w:before="200" w:after="60"/>
        <w:shd w:val="clear" w:color="auto" w:fill="2E75B6"/>
      </w:pPr>
      <w:r>
        <w:rPr>
          <w:b/>
          <w:color w:val="FFFFFF"/>
          <w:sz w:val="24"/>
        </w:rPr>
        <w:t xml:space="preserve">  Задача 1 (5 т.) — Блокираща операция в графичен интерфейс</w:t>
      </w:r>
    </w:p>
    <w:p>
      <w:pPr>
        <w:spacing w:before="20" w:after="40"/>
        <w:ind w:left="288"/>
      </w:pPr>
      <w:r>
        <w:rPr>
          <w:b/>
          <w:sz w:val="22"/>
        </w:rPr>
        <w:t>а) Какво ще се случи с GUI?</w:t>
      </w:r>
    </w:p>
    <w:p>
      <w:pPr>
        <w:spacing w:before="20" w:after="60"/>
        <w:ind w:left="288"/>
      </w:pPr>
      <w:r>
        <w:rPr>
          <w:sz w:val="22"/>
        </w:rPr>
        <w:t>Прозорецът ще замръзне за 5 секунди — не реагира на кликвания, не може да се мести и не обновява съдържанието си. Windows може да покаже "(Not Responding)".</w:t>
      </w:r>
    </w:p>
    <w:p>
      <w:pPr>
        <w:spacing w:before="20" w:after="40"/>
        <w:ind w:left="288"/>
      </w:pPr>
      <w:r>
        <w:rPr>
          <w:b/>
          <w:sz w:val="22"/>
        </w:rPr>
        <w:t>б) Защо?</w:t>
      </w:r>
    </w:p>
    <w:p>
      <w:pPr>
        <w:spacing w:before="20" w:after="60"/>
        <w:ind w:left="288"/>
      </w:pPr>
      <w:r>
        <w:rPr>
          <w:sz w:val="22"/>
        </w:rPr>
        <w:t>Thread.Sleep(5000) блокира UI нишката. В Windows Forms / WPF само UI нишката може да рисува и обновява интерфейса. Докато тя "спи", никакви събития не се обработват.</w:t>
      </w:r>
    </w:p>
    <w:p>
      <w:pPr>
        <w:spacing w:before="20" w:after="40"/>
        <w:ind w:left="288"/>
      </w:pPr>
      <w:r>
        <w:rPr>
          <w:b/>
          <w:sz w:val="22"/>
        </w:rPr>
        <w:t>в) Решение — отделна нишка:</w:t>
      </w:r>
    </w:p>
    <w:p>
      <w:pPr>
        <w:spacing w:before="40" w:after="40"/>
        <w:ind w:left="432"/>
        <w:shd w:val="clear" w:color="auto" w:fill="F2F2F2"/>
      </w:pPr>
      <w:r>
        <w:rPr>
          <w:rFonts w:ascii="Courier New" w:hAnsi="Courier New"/>
          <w:color w:val="1A1A5E"/>
          <w:sz w:val="18"/>
        </w:rPr>
        <w:t>private void button1_Click(object sender, EventArgs e)</w:t>
        <w:br/>
        <w:t>{</w:t>
        <w:br/>
        <w:t xml:space="preserve">    label1.Text = "Зареждане...";</w:t>
        <w:br/>
        <w:t xml:space="preserve">    Thread t = new Thread(() =&gt;</w:t>
        <w:br/>
        <w:t xml:space="preserve">    {</w:t>
        <w:br/>
        <w:t xml:space="preserve">        Thread.Sleep(5000);</w:t>
        <w:br/>
        <w:t xml:space="preserve">        Invoke(() =&gt; label1.Text = "Готово");  // обновяване от UI нишката</w:t>
        <w:br/>
        <w:t xml:space="preserve">    });</w:t>
        <w:br/>
        <w:t xml:space="preserve">    t.Start();</w:t>
        <w:br/>
        <w:t>}</w:t>
      </w:r>
    </w:p>
    <w:p>
      <w:pPr>
        <w:spacing w:before="20" w:after="120"/>
        <w:ind w:left="288"/>
      </w:pPr>
      <w:r>
        <w:rPr>
          <w:i/>
          <w:color w:val="1B5E20"/>
          <w:sz w:val="20"/>
        </w:rPr>
        <w:t>Invoke() е задължително, защото само UI нишката може да пипа контроли.</w:t>
      </w:r>
    </w:p>
    <w:p>
      <w:pPr>
        <w:spacing w:before="200" w:after="60"/>
        <w:shd w:val="clear" w:color="auto" w:fill="2E75B6"/>
      </w:pPr>
      <w:r>
        <w:rPr>
          <w:b/>
          <w:color w:val="FFFFFF"/>
          <w:sz w:val="24"/>
        </w:rPr>
        <w:t xml:space="preserve">  Задача 2 (5 т.) — Достъп до файл</w:t>
      </w:r>
    </w:p>
    <w:p>
      <w:pPr>
        <w:spacing w:before="20" w:after="40"/>
        <w:ind w:left="288"/>
      </w:pPr>
      <w:r>
        <w:rPr>
          <w:b/>
          <w:sz w:val="22"/>
        </w:rPr>
        <w:t>а) Защо четенето е блокираща операция?</w:t>
      </w:r>
    </w:p>
    <w:p>
      <w:pPr>
        <w:spacing w:before="20" w:after="60"/>
        <w:ind w:left="288"/>
      </w:pPr>
      <w:r>
        <w:rPr>
          <w:sz w:val="22"/>
        </w:rPr>
        <w:t>File.ReadAllText() е синхронна — тя изпраща заявка до ОС, чака дискът да върне данните и едва тогава продължава. Докато чака, нишката е блокирана и не може да прави нищо друго.</w:t>
      </w:r>
    </w:p>
    <w:p>
      <w:pPr>
        <w:spacing w:before="20" w:after="40"/>
        <w:ind w:left="288"/>
      </w:pPr>
      <w:r>
        <w:rPr>
          <w:b/>
          <w:sz w:val="22"/>
        </w:rPr>
        <w:t>б) Проблем в GUI приложение:</w:t>
      </w:r>
    </w:p>
    <w:p>
      <w:pPr>
        <w:spacing w:before="20" w:after="60"/>
        <w:ind w:left="288"/>
      </w:pPr>
      <w:r>
        <w:rPr>
          <w:sz w:val="22"/>
        </w:rPr>
        <w:t>Ако кодът се изпълнява в UI нишката, интерфейсът замръзва за цялото време на четене. При голям файл или бавен диск — секунди блокиране.</w:t>
      </w:r>
    </w:p>
    <w:p>
      <w:pPr>
        <w:spacing w:before="20" w:after="40"/>
        <w:ind w:left="288"/>
      </w:pPr>
      <w:r>
        <w:rPr>
          <w:b/>
          <w:sz w:val="22"/>
        </w:rPr>
        <w:t>в) Решение с нишка:</w:t>
      </w:r>
    </w:p>
    <w:p>
      <w:pPr>
        <w:spacing w:before="40" w:after="40"/>
        <w:ind w:left="432"/>
        <w:shd w:val="clear" w:color="auto" w:fill="F2F2F2"/>
      </w:pPr>
      <w:r>
        <w:rPr>
          <w:rFonts w:ascii="Courier New" w:hAnsi="Courier New"/>
          <w:color w:val="1A1A5E"/>
          <w:sz w:val="18"/>
        </w:rPr>
        <w:t>Thread fileThread = new Thread(() =&gt;</w:t>
        <w:br/>
        <w:t>{</w:t>
        <w:br/>
        <w:t xml:space="preserve">    string text = File.ReadAllText("data.txt");</w:t>
        <w:br/>
        <w:t xml:space="preserve">    Invoke(() =&gt; label1.Text = text);   // обновявай UI от UI нишката</w:t>
        <w:br/>
        <w:t>});</w:t>
        <w:br/>
        <w:t>fileThread.Start();</w:t>
      </w:r>
    </w:p>
    <w:p>
      <w:pPr>
        <w:spacing w:before="200" w:after="60"/>
        <w:shd w:val="clear" w:color="auto" w:fill="2E75B6"/>
      </w:pPr>
      <w:r>
        <w:rPr>
          <w:b/>
          <w:color w:val="FFFFFF"/>
          <w:sz w:val="24"/>
        </w:rPr>
        <w:t xml:space="preserve">  Задача 3 (5 т.) — Създаване на нишки</w:t>
      </w:r>
    </w:p>
    <w:p>
      <w:pPr>
        <w:spacing w:before="20" w:after="60"/>
        <w:ind w:left="288"/>
      </w:pPr>
      <w:r>
        <w:rPr>
          <w:sz w:val="22"/>
        </w:rPr>
        <w:t>Примерен код:</w:t>
      </w:r>
    </w:p>
    <w:p>
      <w:pPr>
        <w:spacing w:before="40" w:after="40"/>
        <w:ind w:left="432"/>
        <w:shd w:val="clear" w:color="auto" w:fill="F2F2F2"/>
      </w:pPr>
      <w:r>
        <w:rPr>
          <w:rFonts w:ascii="Courier New" w:hAnsi="Courier New"/>
          <w:color w:val="1A1A5E"/>
          <w:sz w:val="18"/>
        </w:rPr>
        <w:t>Thread t1 = new Thread(() =&gt;</w:t>
        <w:br/>
        <w:t>{</w:t>
        <w:br/>
        <w:t xml:space="preserve">    for (int i = 1; i &lt;= 5; i++)</w:t>
        <w:br/>
        <w:t xml:space="preserve">        Console.WriteLine(i);     // 1 2 3 4 5</w:t>
        <w:br/>
        <w:t>});</w:t>
        <w:br/>
        <w:br/>
        <w:t>Thread t2 = new Thread(() =&gt;</w:t>
        <w:br/>
        <w:t>{</w:t>
        <w:br/>
        <w:t xml:space="preserve">    foreach (char c in "ABCDE")</w:t>
        <w:br/>
        <w:t xml:space="preserve">        Console.WriteLine(c);     // A B C D E</w:t>
        <w:br/>
        <w:t>});</w:t>
        <w:br/>
        <w:br/>
        <w:t>t1.Start();</w:t>
        <w:br/>
        <w:t>t2.Start();</w:t>
        <w:br/>
        <w:t>t1.Join();</w:t>
        <w:br/>
        <w:t>t2.Join();</w:t>
      </w:r>
    </w:p>
    <w:p>
      <w:pPr>
        <w:spacing w:before="20" w:after="120"/>
        <w:ind w:left="288"/>
      </w:pPr>
      <w:r>
        <w:rPr>
          <w:i/>
          <w:color w:val="1B5E20"/>
          <w:sz w:val="20"/>
        </w:rPr>
        <w:t>Join() е незадължително, но препоръчително — гарантира, че главната нишка изчаква.</w:t>
      </w:r>
    </w:p>
    <w:p>
      <w:pPr>
        <w:spacing w:before="200" w:after="60"/>
        <w:shd w:val="clear" w:color="auto" w:fill="2E75B6"/>
      </w:pPr>
      <w:r>
        <w:rPr>
          <w:b/>
          <w:color w:val="FFFFFF"/>
          <w:sz w:val="24"/>
        </w:rPr>
        <w:t xml:space="preserve">  Задача 4 (5 т.) — Мрежова операция</w:t>
      </w:r>
    </w:p>
    <w:p>
      <w:pPr>
        <w:spacing w:before="20" w:after="40"/>
        <w:ind w:left="288"/>
      </w:pPr>
      <w:r>
        <w:rPr>
          <w:b/>
          <w:sz w:val="22"/>
        </w:rPr>
        <w:t>а) Защо може да блокира?</w:t>
      </w:r>
    </w:p>
    <w:p>
      <w:pPr>
        <w:spacing w:before="20" w:after="60"/>
        <w:ind w:left="288"/>
      </w:pPr>
      <w:r>
        <w:rPr>
          <w:sz w:val="22"/>
        </w:rPr>
        <w:t>client.DownloadString() е синхронна. Тя изпраща HTTP заявка и чака целият отговор от сървъра да пристигне. Докато чака, нишката е спряна.</w:t>
      </w:r>
    </w:p>
    <w:p>
      <w:pPr>
        <w:spacing w:before="20" w:after="40"/>
        <w:ind w:left="288"/>
      </w:pPr>
      <w:r>
        <w:rPr>
          <w:b/>
          <w:sz w:val="22"/>
        </w:rPr>
        <w:t>б) Фактори, влияещи на времето:</w:t>
      </w:r>
    </w:p>
    <w:p>
      <w:pPr>
        <w:spacing w:before="20" w:after="60"/>
        <w:ind w:left="288"/>
      </w:pPr>
      <w:r>
        <w:rPr>
          <w:sz w:val="22"/>
        </w:rPr>
        <w:t xml:space="preserve">  1. Скорост на интернет връзката (bandwidth, latency)</w:t>
      </w:r>
    </w:p>
    <w:p>
      <w:pPr>
        <w:spacing w:before="20" w:after="60"/>
        <w:ind w:left="288"/>
      </w:pPr>
      <w:r>
        <w:rPr>
          <w:sz w:val="22"/>
        </w:rPr>
        <w:t xml:space="preserve">  2. Натоварване и отговорно време на сървъра</w:t>
      </w:r>
    </w:p>
    <w:p>
      <w:pPr>
        <w:spacing w:before="20" w:after="40"/>
        <w:ind w:left="288"/>
      </w:pPr>
      <w:r>
        <w:rPr>
          <w:b/>
          <w:sz w:val="22"/>
        </w:rPr>
        <w:t>в) Решение:</w:t>
      </w:r>
    </w:p>
    <w:p>
      <w:pPr>
        <w:spacing w:before="20" w:after="60"/>
        <w:ind w:left="288"/>
      </w:pPr>
      <w:r>
        <w:rPr>
          <w:sz w:val="22"/>
        </w:rPr>
        <w:t>Изпълнете заявката в отделна нишка или използвайте async/await:</w:t>
      </w:r>
    </w:p>
    <w:p>
      <w:pPr>
        <w:spacing w:before="40" w:after="40"/>
        <w:ind w:left="432"/>
        <w:shd w:val="clear" w:color="auto" w:fill="F2F2F2"/>
      </w:pPr>
      <w:r>
        <w:rPr>
          <w:rFonts w:ascii="Courier New" w:hAnsi="Courier New"/>
          <w:color w:val="1A1A5E"/>
          <w:sz w:val="18"/>
        </w:rPr>
        <w:t>// С нишка:</w:t>
        <w:br/>
        <w:t>new Thread(() =&gt; {</w:t>
        <w:br/>
        <w:t xml:space="preserve">    string data = client.DownloadString(url);</w:t>
        <w:br/>
        <w:t xml:space="preserve">    Invoke(() =&gt; label1.Text = data);</w:t>
        <w:br/>
        <w:t>}).Start();</w:t>
        <w:br/>
        <w:br/>
        <w:t>// С async/await (препоръчително):</w:t>
        <w:br/>
        <w:t>private async void button_Click(object sender, EventArgs e)</w:t>
        <w:br/>
        <w:t>{</w:t>
        <w:br/>
        <w:t xml:space="preserve">    string data = await client.DownloadStringTaskAsync(url);</w:t>
        <w:br/>
        <w:t xml:space="preserve">    label1.Text = data;</w:t>
        <w:br/>
        <w:t>}</w:t>
      </w:r>
    </w:p>
    <w:p>
      <w:pPr>
        <w:spacing w:before="200" w:after="60"/>
        <w:shd w:val="clear" w:color="auto" w:fill="2E75B6"/>
      </w:pPr>
      <w:r>
        <w:rPr>
          <w:b/>
          <w:color w:val="FFFFFF"/>
          <w:sz w:val="24"/>
        </w:rPr>
        <w:t xml:space="preserve">  Задача 5 (5 т.) — Анализ на код с нишки</w:t>
      </w:r>
    </w:p>
    <w:p>
      <w:pPr>
        <w:spacing w:before="20" w:after="40"/>
        <w:ind w:left="288"/>
      </w:pPr>
      <w:r>
        <w:rPr>
          <w:b/>
          <w:sz w:val="22"/>
        </w:rPr>
        <w:t>а) Колко нишки се създават?</w:t>
      </w:r>
    </w:p>
    <w:p>
      <w:pPr>
        <w:spacing w:before="20" w:after="60"/>
        <w:ind w:left="288"/>
      </w:pPr>
      <w:r>
        <w:rPr>
          <w:sz w:val="22"/>
        </w:rPr>
        <w:t>2 нишки (t1 и t2) + главната нишка = общо 3 нишки.</w:t>
      </w:r>
    </w:p>
    <w:p>
      <w:pPr>
        <w:spacing w:before="20" w:after="40"/>
        <w:ind w:left="288"/>
      </w:pPr>
      <w:r>
        <w:rPr>
          <w:b/>
          <w:sz w:val="22"/>
        </w:rPr>
        <w:t>б) Може ли изходът да бъде смесен?</w:t>
      </w:r>
    </w:p>
    <w:p>
      <w:pPr>
        <w:spacing w:before="20" w:after="60"/>
        <w:ind w:left="288"/>
      </w:pPr>
      <w:r>
        <w:rPr>
          <w:sz w:val="22"/>
        </w:rPr>
        <w:t>Да. Двете нишки работят паралелно и ОС решава кога коя да получи процесорно време.</w:t>
      </w:r>
    </w:p>
    <w:p>
      <w:pPr>
        <w:spacing w:before="20" w:after="40"/>
        <w:ind w:left="288"/>
      </w:pPr>
      <w:r>
        <w:rPr>
          <w:b/>
          <w:sz w:val="22"/>
        </w:rPr>
        <w:t>в) Защо?</w:t>
      </w:r>
    </w:p>
    <w:p>
      <w:pPr>
        <w:spacing w:before="20" w:after="60"/>
        <w:ind w:left="288"/>
      </w:pPr>
      <w:r>
        <w:rPr>
          <w:sz w:val="22"/>
        </w:rPr>
        <w:t>Нишките се изпълняват конкурентно — без синхронизация редът на Console.WriteLine() е недетерминиран.</w:t>
      </w:r>
    </w:p>
    <w:p>
      <w:pPr>
        <w:spacing w:before="20" w:after="60"/>
        <w:ind w:left="288"/>
      </w:pPr>
      <w:r>
        <w:rPr>
          <w:sz w:val="22"/>
        </w:rPr>
        <w:t>Примерни изходи:</w:t>
      </w:r>
    </w:p>
    <w:p>
      <w:pPr>
        <w:spacing w:before="40" w:after="40"/>
        <w:ind w:left="432"/>
        <w:shd w:val="clear" w:color="auto" w:fill="F2F2F2"/>
      </w:pPr>
      <w:r>
        <w:rPr>
          <w:rFonts w:ascii="Courier New" w:hAnsi="Courier New"/>
          <w:color w:val="1A1A5E"/>
          <w:sz w:val="18"/>
        </w:rPr>
        <w:t>// Вариант A (последователно):     // Вариант B (смесено):</w:t>
        <w:br/>
        <w:t>0                                   0</w:t>
        <w:br/>
        <w:t>1                                   0</w:t>
        <w:br/>
        <w:t>2                                   1</w:t>
        <w:br/>
        <w:t>0                                   1</w:t>
        <w:br/>
        <w:t>1                                   2</w:t>
        <w:br/>
        <w:t>2                                   2</w:t>
      </w:r>
    </w:p>
    <w:sectPr w:rsidR="009468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2255E9"/>
    <w:multiLevelType w:val="multilevel"/>
    <w:tmpl w:val="4288F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745031"/>
    <w:multiLevelType w:val="multilevel"/>
    <w:tmpl w:val="49FCB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A80E19"/>
    <w:multiLevelType w:val="multilevel"/>
    <w:tmpl w:val="0278F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351FBF"/>
    <w:multiLevelType w:val="multilevel"/>
    <w:tmpl w:val="3EDC0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A83853"/>
    <w:multiLevelType w:val="multilevel"/>
    <w:tmpl w:val="1DFCD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2093"/>
    <w:rsid w:val="00191733"/>
    <w:rsid w:val="00562599"/>
    <w:rsid w:val="00832093"/>
    <w:rsid w:val="008C6ACC"/>
    <w:rsid w:val="008F66E5"/>
    <w:rsid w:val="00946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A0008"/>
  <w15:chartTrackingRefBased/>
  <w15:docId w15:val="{1C00789A-B089-4FA8-B3F2-E84E34A6A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3209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259</Words>
  <Characters>1478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Нели Г. Няголова</dc:creator>
  <cp:keywords/>
  <dc:description/>
  <cp:lastModifiedBy>Нели Г. Няголова</cp:lastModifiedBy>
  <cp:revision>6</cp:revision>
  <dcterms:created xsi:type="dcterms:W3CDTF">2026-03-12T07:58:00Z</dcterms:created>
  <dcterms:modified xsi:type="dcterms:W3CDTF">2026-03-12T08:16:00Z</dcterms:modified>
</cp:coreProperties>
</file>