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72D" w:rsidRDefault="0094072D" w:rsidP="009407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Име:..........................................................................................№:.........Дата:...............</w:t>
      </w:r>
    </w:p>
    <w:p w:rsidR="0094072D" w:rsidRPr="00CE503E" w:rsidRDefault="0094072D" w:rsidP="0094072D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94072D" w:rsidRDefault="0094072D" w:rsidP="0094072D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 xml:space="preserve">По </w:t>
      </w:r>
      <w:r>
        <w:rPr>
          <w:rFonts w:ascii="Arial" w:hAnsi="Arial" w:cs="Arial"/>
          <w:b/>
          <w:sz w:val="36"/>
          <w:szCs w:val="36"/>
        </w:rPr>
        <w:t>Конкурентно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 11клас</w:t>
      </w:r>
    </w:p>
    <w:p w:rsidR="0094072D" w:rsidRDefault="001E08BF" w:rsidP="0094072D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2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Блокираща операция в GUI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94072D" w:rsidRPr="007220D4" w:rsidRDefault="0094072D" w:rsidP="0094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private void button1_Click(object sender, EventArgs e)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"Четене на файл...";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string text = File.ReadAllText("data.txt");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"Готово";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94072D" w:rsidRPr="007220D4" w:rsidRDefault="0094072D" w:rsidP="00940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може да се появи в интерфейса?</w:t>
      </w:r>
    </w:p>
    <w:p w:rsidR="0094072D" w:rsidRPr="007220D4" w:rsidRDefault="0094072D" w:rsidP="00940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се получава този проблем?</w:t>
      </w:r>
    </w:p>
    <w:p w:rsidR="0094072D" w:rsidRPr="007220D4" w:rsidRDefault="0094072D" w:rsidP="00940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Предложете решение, използвайки нишка или асинхронна операция.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Анализ на нишки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94072D" w:rsidRPr="007220D4" w:rsidRDefault="0094072D" w:rsidP="0094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Thread t1 = new Thread(Print);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Thread t2 = new Thread(Print);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t1.Start();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t2.Start();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Метод:</w:t>
      </w:r>
    </w:p>
    <w:p w:rsidR="0094072D" w:rsidRDefault="0094072D" w:rsidP="0094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void Print()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for(int i=1;i&lt;=3;i++)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Console.WriteLine(i);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94072D" w:rsidRDefault="0094072D" w:rsidP="0094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4072D" w:rsidRDefault="0094072D" w:rsidP="0094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4072D" w:rsidRPr="007220D4" w:rsidRDefault="0094072D" w:rsidP="0094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Отговорете:</w:t>
      </w:r>
    </w:p>
    <w:p w:rsidR="0094072D" w:rsidRPr="007220D4" w:rsidRDefault="0094072D" w:rsidP="00940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Колко нишки ще работят в програмата?</w:t>
      </w:r>
    </w:p>
    <w:p w:rsidR="0094072D" w:rsidRPr="007220D4" w:rsidRDefault="0094072D" w:rsidP="00940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 ли е изходът да бъде различен при всяко изпълнение?</w:t>
      </w:r>
    </w:p>
    <w:p w:rsidR="0094072D" w:rsidRPr="007220D4" w:rsidRDefault="0094072D" w:rsidP="00940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Дайте пример за възможен изход.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 (5 т.)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Създаване на нишка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 (или псевдокод), който:</w:t>
      </w:r>
    </w:p>
    <w:p w:rsidR="0094072D" w:rsidRPr="007220D4" w:rsidRDefault="0094072D" w:rsidP="00940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нишка</w:t>
      </w:r>
    </w:p>
    <w:p w:rsidR="0094072D" w:rsidRPr="007220D4" w:rsidRDefault="0094072D" w:rsidP="00940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нишката извежда съобщение</w:t>
      </w: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72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„Обработка на данни“</w:t>
      </w:r>
    </w:p>
    <w:p w:rsidR="0094072D" w:rsidRPr="007220D4" w:rsidRDefault="0094072D" w:rsidP="00940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това изчаква </w:t>
      </w:r>
      <w:r w:rsidRPr="0072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 секунди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Достъп до мрежова услуга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 извиква уеб услуга:</w:t>
      </w:r>
    </w:p>
    <w:p w:rsidR="0094072D" w:rsidRPr="007220D4" w:rsidRDefault="0094072D" w:rsidP="00940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string result = client.DownloadString(url);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94072D" w:rsidRPr="007220D4" w:rsidRDefault="0094072D" w:rsidP="00940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тази операция може да блокира програмата?</w:t>
      </w:r>
    </w:p>
    <w:p w:rsidR="0094072D" w:rsidRPr="007220D4" w:rsidRDefault="0094072D" w:rsidP="00940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Кои два фактора могат да забавят операцията?</w:t>
      </w:r>
    </w:p>
    <w:p w:rsidR="0094072D" w:rsidRPr="007220D4" w:rsidRDefault="0094072D" w:rsidP="00940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подход е подходящ за GUI приложение?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94072D" w:rsidRPr="007220D4" w:rsidRDefault="0094072D" w:rsidP="00940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Работа с файлове</w:t>
      </w:r>
    </w:p>
    <w:p w:rsidR="0094072D" w:rsidRPr="007220D4" w:rsidRDefault="0094072D" w:rsidP="00940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 (или псевдокод), който:</w:t>
      </w:r>
    </w:p>
    <w:p w:rsidR="0094072D" w:rsidRPr="007220D4" w:rsidRDefault="0094072D" w:rsidP="00940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нишка</w:t>
      </w:r>
    </w:p>
    <w:p w:rsidR="0094072D" w:rsidRPr="007220D4" w:rsidRDefault="0094072D" w:rsidP="00940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нишката се чете файл 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data.txt</w:t>
      </w:r>
    </w:p>
    <w:p w:rsidR="0094072D" w:rsidRPr="000501ED" w:rsidRDefault="0094072D" w:rsidP="00940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това се извежда съобщение</w:t>
      </w: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72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„Файлът е обработен“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66"/>
        <w:gridCol w:w="789"/>
      </w:tblGrid>
      <w:tr w:rsidR="000501ED" w:rsidRPr="008F66E5" w:rsidTr="00FF3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Точки</w:t>
            </w:r>
          </w:p>
        </w:tc>
        <w:tc>
          <w:tcPr>
            <w:tcW w:w="0" w:type="auto"/>
          </w:tcPr>
          <w:p w:rsidR="000501ED" w:rsidRPr="008F66E5" w:rsidRDefault="000501ED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Оценка</w:t>
            </w:r>
          </w:p>
        </w:tc>
      </w:tr>
      <w:tr w:rsidR="000501ED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22–25</w:t>
            </w:r>
          </w:p>
        </w:tc>
        <w:tc>
          <w:tcPr>
            <w:tcW w:w="0" w:type="auto"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Отличен</w:t>
            </w:r>
          </w:p>
        </w:tc>
      </w:tr>
      <w:tr w:rsidR="000501ED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19–21</w:t>
            </w:r>
          </w:p>
        </w:tc>
        <w:tc>
          <w:tcPr>
            <w:tcW w:w="0" w:type="auto"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Мн. добър</w:t>
            </w:r>
          </w:p>
        </w:tc>
      </w:tr>
      <w:tr w:rsidR="000501ED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16–18</w:t>
            </w:r>
          </w:p>
        </w:tc>
        <w:tc>
          <w:tcPr>
            <w:tcW w:w="0" w:type="auto"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Добър</w:t>
            </w:r>
          </w:p>
        </w:tc>
      </w:tr>
      <w:tr w:rsidR="000501ED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13–15</w:t>
            </w:r>
          </w:p>
        </w:tc>
        <w:tc>
          <w:tcPr>
            <w:tcW w:w="0" w:type="auto"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Среден</w:t>
            </w:r>
          </w:p>
        </w:tc>
      </w:tr>
      <w:tr w:rsidR="000501ED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&lt;13</w:t>
            </w:r>
          </w:p>
        </w:tc>
        <w:tc>
          <w:tcPr>
            <w:tcW w:w="0" w:type="auto"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0501ED" w:rsidRPr="008F66E5" w:rsidRDefault="000501ED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Слаб</w:t>
            </w:r>
          </w:p>
        </w:tc>
      </w:tr>
    </w:tbl>
    <w:p w:rsidR="00191733" w:rsidRDefault="00191733"/>
    <w:p w:rsidR="00E73A8F" w:rsidRDefault="00D20160" w:rsidP="00D20160">
      <w:r>
        <w:br w:type="page"/>
      </w:r>
      <w:bookmarkStart w:id="0" w:name="_GoBack"/>
      <w:bookmarkEnd w:id="0"/>
      <w:r>
        <w:rPr>
          <w:b/>
          <w:color w:val="FFFFFF"/>
          <w:sz w:val="32"/>
        </w:rPr>
        <w:lastRenderedPageBreak/>
        <w:t>РЕШЕНИЯ  —  САМО ЗА УЧИТЕЛЯ</w:t>
      </w:r>
    </w:p>
    <w:p w:rsidR="00E73A8F" w:rsidRDefault="00D20160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1 (5 т.) — Блокираща операция в GUI</w:t>
      </w:r>
    </w:p>
    <w:p w:rsidR="00E73A8F" w:rsidRDefault="00D20160">
      <w:pPr>
        <w:spacing w:before="20" w:after="40"/>
        <w:ind w:left="288"/>
      </w:pPr>
      <w:r>
        <w:rPr>
          <w:b/>
        </w:rPr>
        <w:t>а) Проблем:</w:t>
      </w:r>
    </w:p>
    <w:p w:rsidR="00E73A8F" w:rsidRDefault="00D20160">
      <w:pPr>
        <w:spacing w:before="20" w:after="60"/>
        <w:ind w:left="288"/>
      </w:pPr>
      <w:r>
        <w:t xml:space="preserve">GUI замръзва докато File.ReadAllText() чака диска да върне данните. Прозорецът </w:t>
      </w:r>
      <w:r>
        <w:t>не реагира на кликвания.</w:t>
      </w:r>
    </w:p>
    <w:p w:rsidR="00E73A8F" w:rsidRDefault="00D20160">
      <w:pPr>
        <w:spacing w:before="20" w:after="40"/>
        <w:ind w:left="288"/>
      </w:pPr>
      <w:r>
        <w:rPr>
          <w:b/>
        </w:rPr>
        <w:t>б) Защо?</w:t>
      </w:r>
    </w:p>
    <w:p w:rsidR="00E73A8F" w:rsidRDefault="00D20160">
      <w:pPr>
        <w:spacing w:before="20" w:after="60"/>
        <w:ind w:left="288"/>
      </w:pPr>
      <w:r>
        <w:t>File.ReadAllText() е синхронна I/O операция — блокира UI нишката за цялото време на четене.</w:t>
      </w:r>
    </w:p>
    <w:p w:rsidR="00E73A8F" w:rsidRDefault="00D20160">
      <w:pPr>
        <w:spacing w:before="20" w:after="40"/>
        <w:ind w:left="288"/>
      </w:pPr>
      <w:r>
        <w:rPr>
          <w:b/>
        </w:rPr>
        <w:t>в) Решение с нишка:</w:t>
      </w:r>
    </w:p>
    <w:p w:rsidR="00E73A8F" w:rsidRDefault="00D20160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>private void button1_Click(object sender, EventArgs e)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label1.Text = "Четене на файл...";</w:t>
      </w:r>
      <w:r>
        <w:rPr>
          <w:rFonts w:ascii="Courier New" w:hAnsi="Courier New"/>
          <w:color w:val="1A1A5E"/>
          <w:sz w:val="18"/>
        </w:rPr>
        <w:br/>
        <w:t xml:space="preserve">    new Thread</w:t>
      </w:r>
      <w:r>
        <w:rPr>
          <w:rFonts w:ascii="Courier New" w:hAnsi="Courier New"/>
          <w:color w:val="1A1A5E"/>
          <w:sz w:val="18"/>
        </w:rPr>
        <w:t>(() =&gt;</w:t>
      </w:r>
      <w:r>
        <w:rPr>
          <w:rFonts w:ascii="Courier New" w:hAnsi="Courier New"/>
          <w:color w:val="1A1A5E"/>
          <w:sz w:val="18"/>
        </w:rPr>
        <w:br/>
        <w:t xml:space="preserve">    {</w:t>
      </w:r>
      <w:r>
        <w:rPr>
          <w:rFonts w:ascii="Courier New" w:hAnsi="Courier New"/>
          <w:color w:val="1A1A5E"/>
          <w:sz w:val="18"/>
        </w:rPr>
        <w:br/>
        <w:t xml:space="preserve">        string text = File.ReadAllText("data.txt");</w:t>
      </w:r>
      <w:r>
        <w:rPr>
          <w:rFonts w:ascii="Courier New" w:hAnsi="Courier New"/>
          <w:color w:val="1A1A5E"/>
          <w:sz w:val="18"/>
        </w:rPr>
        <w:br/>
        <w:t xml:space="preserve">        Invoke(() =&gt; label1.Text = "Готово");</w:t>
      </w:r>
      <w:r>
        <w:rPr>
          <w:rFonts w:ascii="Courier New" w:hAnsi="Courier New"/>
          <w:color w:val="1A1A5E"/>
          <w:sz w:val="18"/>
        </w:rPr>
        <w:br/>
        <w:t xml:space="preserve">    }).Start();</w:t>
      </w:r>
      <w:r>
        <w:rPr>
          <w:rFonts w:ascii="Courier New" w:hAnsi="Courier New"/>
          <w:color w:val="1A1A5E"/>
          <w:sz w:val="18"/>
        </w:rPr>
        <w:br/>
        <w:t>}</w:t>
      </w:r>
      <w:r>
        <w:rPr>
          <w:rFonts w:ascii="Courier New" w:hAnsi="Courier New"/>
          <w:color w:val="1A1A5E"/>
          <w:sz w:val="18"/>
        </w:rPr>
        <w:br/>
      </w:r>
      <w:r>
        <w:rPr>
          <w:rFonts w:ascii="Courier New" w:hAnsi="Courier New"/>
          <w:color w:val="1A1A5E"/>
          <w:sz w:val="18"/>
        </w:rPr>
        <w:br/>
        <w:t>// Алтернатива с async/await:</w:t>
      </w:r>
      <w:r>
        <w:rPr>
          <w:rFonts w:ascii="Courier New" w:hAnsi="Courier New"/>
          <w:color w:val="1A1A5E"/>
          <w:sz w:val="18"/>
        </w:rPr>
        <w:br/>
        <w:t>private async void button1_Click(object sender, EventArgs e)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label1.Text = "Четене на файл</w:t>
      </w:r>
      <w:r>
        <w:rPr>
          <w:rFonts w:ascii="Courier New" w:hAnsi="Courier New"/>
          <w:color w:val="1A1A5E"/>
          <w:sz w:val="18"/>
        </w:rPr>
        <w:t>...";</w:t>
      </w:r>
      <w:r>
        <w:rPr>
          <w:rFonts w:ascii="Courier New" w:hAnsi="Courier New"/>
          <w:color w:val="1A1A5E"/>
          <w:sz w:val="18"/>
        </w:rPr>
        <w:br/>
        <w:t xml:space="preserve">    string text = await File.ReadAllTextAsync("data.txt");</w:t>
      </w:r>
      <w:r>
        <w:rPr>
          <w:rFonts w:ascii="Courier New" w:hAnsi="Courier New"/>
          <w:color w:val="1A1A5E"/>
          <w:sz w:val="18"/>
        </w:rPr>
        <w:br/>
        <w:t xml:space="preserve">    label1.Text = "Готово";</w:t>
      </w:r>
      <w:r>
        <w:rPr>
          <w:rFonts w:ascii="Courier New" w:hAnsi="Courier New"/>
          <w:color w:val="1A1A5E"/>
          <w:sz w:val="18"/>
        </w:rPr>
        <w:br/>
        <w:t>}</w:t>
      </w:r>
    </w:p>
    <w:p w:rsidR="00E73A8F" w:rsidRDefault="00D20160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2 (5 т.) — Анализ на нишки</w:t>
      </w:r>
    </w:p>
    <w:p w:rsidR="00E73A8F" w:rsidRDefault="00D20160">
      <w:pPr>
        <w:spacing w:before="20" w:after="40"/>
        <w:ind w:left="288"/>
      </w:pPr>
      <w:r>
        <w:rPr>
          <w:b/>
        </w:rPr>
        <w:t>а) Колко нишки ще работят?</w:t>
      </w:r>
    </w:p>
    <w:p w:rsidR="00E73A8F" w:rsidRDefault="00D20160">
      <w:pPr>
        <w:spacing w:before="20" w:after="60"/>
        <w:ind w:left="288"/>
      </w:pPr>
      <w:r>
        <w:t>3 нишки: главната нишка (Main) + t1 + t2.</w:t>
      </w:r>
    </w:p>
    <w:p w:rsidR="00E73A8F" w:rsidRDefault="00D20160">
      <w:pPr>
        <w:spacing w:before="20" w:after="40"/>
        <w:ind w:left="288"/>
      </w:pPr>
      <w:r>
        <w:rPr>
          <w:b/>
        </w:rPr>
        <w:t>б) Може ли изходът да е различен?</w:t>
      </w:r>
    </w:p>
    <w:p w:rsidR="00E73A8F" w:rsidRDefault="00D20160">
      <w:pPr>
        <w:spacing w:before="20" w:after="60"/>
        <w:ind w:left="288"/>
      </w:pPr>
      <w:r>
        <w:t>Да — нишките работят к</w:t>
      </w:r>
      <w:r>
        <w:t>онкурентно без синхронизация. ОС решава кога коя да изпълнява.</w:t>
      </w:r>
    </w:p>
    <w:p w:rsidR="00E73A8F" w:rsidRDefault="00D20160">
      <w:pPr>
        <w:spacing w:before="20" w:after="40"/>
        <w:ind w:left="288"/>
      </w:pPr>
      <w:r>
        <w:rPr>
          <w:b/>
        </w:rPr>
        <w:t>в) Примери за възможен изход:</w:t>
      </w:r>
    </w:p>
    <w:p w:rsidR="00E73A8F" w:rsidRDefault="00D20160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>// Вариант A (t1 после t2):    // Вариант B (смесено):   // Вариант C (t2 после t1):</w:t>
      </w:r>
      <w:r>
        <w:rPr>
          <w:rFonts w:ascii="Courier New" w:hAnsi="Courier New"/>
          <w:color w:val="1A1A5E"/>
          <w:sz w:val="18"/>
        </w:rPr>
        <w:br/>
        <w:t>1                               1                          1</w:t>
      </w:r>
      <w:r>
        <w:rPr>
          <w:rFonts w:ascii="Courier New" w:hAnsi="Courier New"/>
          <w:color w:val="1A1A5E"/>
          <w:sz w:val="18"/>
        </w:rPr>
        <w:br/>
        <w:t xml:space="preserve">2                </w:t>
      </w:r>
      <w:r>
        <w:rPr>
          <w:rFonts w:ascii="Courier New" w:hAnsi="Courier New"/>
          <w:color w:val="1A1A5E"/>
          <w:sz w:val="18"/>
        </w:rPr>
        <w:t xml:space="preserve">               1                          2</w:t>
      </w:r>
      <w:r>
        <w:rPr>
          <w:rFonts w:ascii="Courier New" w:hAnsi="Courier New"/>
          <w:color w:val="1A1A5E"/>
          <w:sz w:val="18"/>
        </w:rPr>
        <w:br/>
        <w:t>3                               2                          3</w:t>
      </w:r>
      <w:r>
        <w:rPr>
          <w:rFonts w:ascii="Courier New" w:hAnsi="Courier New"/>
          <w:color w:val="1A1A5E"/>
          <w:sz w:val="18"/>
        </w:rPr>
        <w:br/>
        <w:t>1                               2                          1</w:t>
      </w:r>
      <w:r>
        <w:rPr>
          <w:rFonts w:ascii="Courier New" w:hAnsi="Courier New"/>
          <w:color w:val="1A1A5E"/>
          <w:sz w:val="18"/>
        </w:rPr>
        <w:br/>
        <w:t>2                               3                          2</w:t>
      </w:r>
      <w:r>
        <w:rPr>
          <w:rFonts w:ascii="Courier New" w:hAnsi="Courier New"/>
          <w:color w:val="1A1A5E"/>
          <w:sz w:val="18"/>
        </w:rPr>
        <w:br/>
        <w:t xml:space="preserve">3                            </w:t>
      </w:r>
      <w:r>
        <w:rPr>
          <w:rFonts w:ascii="Courier New" w:hAnsi="Courier New"/>
          <w:color w:val="1A1A5E"/>
          <w:sz w:val="18"/>
        </w:rPr>
        <w:t xml:space="preserve">   3                          3</w:t>
      </w:r>
    </w:p>
    <w:p w:rsidR="00E73A8F" w:rsidRDefault="00D20160">
      <w:pPr>
        <w:spacing w:before="20" w:after="120"/>
        <w:ind w:left="288"/>
      </w:pPr>
      <w:r>
        <w:rPr>
          <w:i/>
          <w:color w:val="1B5E20"/>
          <w:sz w:val="20"/>
        </w:rPr>
        <w:t>Редът НИКОГА не е гарантиран без lock / Join().</w:t>
      </w:r>
    </w:p>
    <w:p w:rsidR="00E73A8F" w:rsidRDefault="00D20160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3 (5 т.) — Създаване на нишка</w:t>
      </w:r>
    </w:p>
    <w:p w:rsidR="00E73A8F" w:rsidRDefault="00D20160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>Thread t = new Thread(() =&gt;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Console.WriteLine("Обработка на данни");</w:t>
      </w:r>
      <w:r>
        <w:rPr>
          <w:rFonts w:ascii="Courier New" w:hAnsi="Courier New"/>
          <w:color w:val="1A1A5E"/>
          <w:sz w:val="18"/>
        </w:rPr>
        <w:br/>
        <w:t xml:space="preserve">    Thread.Sleep(2000);                    // изчаква 2 секунд</w:t>
      </w:r>
      <w:r>
        <w:rPr>
          <w:rFonts w:ascii="Courier New" w:hAnsi="Courier New"/>
          <w:color w:val="1A1A5E"/>
          <w:sz w:val="18"/>
        </w:rPr>
        <w:t>и</w:t>
      </w:r>
      <w:r>
        <w:rPr>
          <w:rFonts w:ascii="Courier New" w:hAnsi="Courier New"/>
          <w:color w:val="1A1A5E"/>
          <w:sz w:val="18"/>
        </w:rPr>
        <w:br/>
        <w:t xml:space="preserve">    Console.WriteLine("Готово!");</w:t>
      </w:r>
      <w:r>
        <w:rPr>
          <w:rFonts w:ascii="Courier New" w:hAnsi="Courier New"/>
          <w:color w:val="1A1A5E"/>
          <w:sz w:val="18"/>
        </w:rPr>
        <w:br/>
        <w:t>});</w:t>
      </w:r>
      <w:r>
        <w:rPr>
          <w:rFonts w:ascii="Courier New" w:hAnsi="Courier New"/>
          <w:color w:val="1A1A5E"/>
          <w:sz w:val="18"/>
        </w:rPr>
        <w:br/>
        <w:t>t.Start();</w:t>
      </w:r>
    </w:p>
    <w:p w:rsidR="00E73A8F" w:rsidRDefault="00D20160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4 (5 т.) — Достъп до мрежова услуга</w:t>
      </w:r>
    </w:p>
    <w:p w:rsidR="00E73A8F" w:rsidRDefault="00D20160">
      <w:pPr>
        <w:spacing w:before="20" w:after="40"/>
        <w:ind w:left="288"/>
      </w:pPr>
      <w:r>
        <w:rPr>
          <w:b/>
        </w:rPr>
        <w:lastRenderedPageBreak/>
        <w:t>а) Защо може да блокира?</w:t>
      </w:r>
    </w:p>
    <w:p w:rsidR="00E73A8F" w:rsidRDefault="00D20160">
      <w:pPr>
        <w:spacing w:before="20" w:after="60"/>
        <w:ind w:left="288"/>
      </w:pPr>
      <w:r>
        <w:t>client.DownloadString() е синхронна. Чака целият HTTP отговор да пристигне — в това време нишката е блокирана.</w:t>
      </w:r>
    </w:p>
    <w:p w:rsidR="00E73A8F" w:rsidRDefault="00D20160">
      <w:pPr>
        <w:spacing w:before="20" w:after="40"/>
        <w:ind w:left="288"/>
      </w:pPr>
      <w:r>
        <w:rPr>
          <w:b/>
        </w:rPr>
        <w:t>б) Два фактора, забавящи</w:t>
      </w:r>
      <w:r>
        <w:rPr>
          <w:b/>
        </w:rPr>
        <w:t xml:space="preserve"> операцията:</w:t>
      </w:r>
    </w:p>
    <w:p w:rsidR="00E73A8F" w:rsidRDefault="00D20160">
      <w:pPr>
        <w:spacing w:before="20" w:after="60"/>
        <w:ind w:left="288"/>
      </w:pPr>
      <w:r>
        <w:t xml:space="preserve">  1. Скорост и латентност на интернет връзката</w:t>
      </w:r>
    </w:p>
    <w:p w:rsidR="00E73A8F" w:rsidRDefault="00D20160">
      <w:pPr>
        <w:spacing w:before="20" w:after="60"/>
        <w:ind w:left="288"/>
      </w:pPr>
      <w:r>
        <w:t xml:space="preserve">  2. Отговорно време на уеб сървъра (натоварване, обработка)</w:t>
      </w:r>
    </w:p>
    <w:p w:rsidR="00E73A8F" w:rsidRDefault="00D20160">
      <w:pPr>
        <w:spacing w:before="20" w:after="40"/>
        <w:ind w:left="288"/>
      </w:pPr>
      <w:r>
        <w:rPr>
          <w:b/>
        </w:rPr>
        <w:t>в) Подход за GUI приложение:</w:t>
      </w:r>
    </w:p>
    <w:p w:rsidR="00E73A8F" w:rsidRDefault="00D20160">
      <w:pPr>
        <w:spacing w:before="20" w:after="60"/>
        <w:ind w:left="288"/>
      </w:pPr>
      <w:r>
        <w:t>async/await — заявката се изпраща асинхронно, UI нишката остава свободна:</w:t>
      </w:r>
    </w:p>
    <w:p w:rsidR="00E73A8F" w:rsidRDefault="00D20160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 xml:space="preserve">private async void </w:t>
      </w:r>
      <w:r>
        <w:rPr>
          <w:rFonts w:ascii="Courier New" w:hAnsi="Courier New"/>
          <w:color w:val="1A1A5E"/>
          <w:sz w:val="18"/>
        </w:rPr>
        <w:t>button_Click(object sender, EventArgs e)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string result = await httpClient.GetStringAsync(url);</w:t>
      </w:r>
      <w:r>
        <w:rPr>
          <w:rFonts w:ascii="Courier New" w:hAnsi="Courier New"/>
          <w:color w:val="1A1A5E"/>
          <w:sz w:val="18"/>
        </w:rPr>
        <w:br/>
        <w:t xml:space="preserve">    label1.Text = result;</w:t>
      </w:r>
      <w:r>
        <w:rPr>
          <w:rFonts w:ascii="Courier New" w:hAnsi="Courier New"/>
          <w:color w:val="1A1A5E"/>
          <w:sz w:val="18"/>
        </w:rPr>
        <w:br/>
        <w:t>}</w:t>
      </w:r>
    </w:p>
    <w:p w:rsidR="00E73A8F" w:rsidRDefault="00D20160">
      <w:pPr>
        <w:shd w:val="clear" w:color="auto" w:fill="2E75B6"/>
        <w:spacing w:before="200" w:after="60"/>
      </w:pPr>
      <w:r>
        <w:rPr>
          <w:b/>
          <w:color w:val="FFFFFF"/>
          <w:sz w:val="24"/>
        </w:rPr>
        <w:t xml:space="preserve">  Задача 5 (5 т.) — Работа с файлове</w:t>
      </w:r>
    </w:p>
    <w:p w:rsidR="00E73A8F" w:rsidRDefault="00D20160">
      <w:pPr>
        <w:shd w:val="clear" w:color="auto" w:fill="F2F2F2"/>
        <w:spacing w:before="40" w:after="40"/>
        <w:ind w:left="432"/>
      </w:pPr>
      <w:r>
        <w:rPr>
          <w:rFonts w:ascii="Courier New" w:hAnsi="Courier New"/>
          <w:color w:val="1A1A5E"/>
          <w:sz w:val="18"/>
        </w:rPr>
        <w:t>Thread t = new Thread(() =&gt;</w:t>
      </w:r>
      <w:r>
        <w:rPr>
          <w:rFonts w:ascii="Courier New" w:hAnsi="Courier New"/>
          <w:color w:val="1A1A5E"/>
          <w:sz w:val="18"/>
        </w:rPr>
        <w:br/>
        <w:t>{</w:t>
      </w:r>
      <w:r>
        <w:rPr>
          <w:rFonts w:ascii="Courier New" w:hAnsi="Courier New"/>
          <w:color w:val="1A1A5E"/>
          <w:sz w:val="18"/>
        </w:rPr>
        <w:br/>
        <w:t xml:space="preserve">    string text = File.ReadAllText("data.txt");   // чете фа</w:t>
      </w:r>
      <w:r>
        <w:rPr>
          <w:rFonts w:ascii="Courier New" w:hAnsi="Courier New"/>
          <w:color w:val="1A1A5E"/>
          <w:sz w:val="18"/>
        </w:rPr>
        <w:t>йла</w:t>
      </w:r>
      <w:r>
        <w:rPr>
          <w:rFonts w:ascii="Courier New" w:hAnsi="Courier New"/>
          <w:color w:val="1A1A5E"/>
          <w:sz w:val="18"/>
        </w:rPr>
        <w:br/>
        <w:t xml:space="preserve">    Console.WriteLine("Файлът е обработен");</w:t>
      </w:r>
      <w:r>
        <w:rPr>
          <w:rFonts w:ascii="Courier New" w:hAnsi="Courier New"/>
          <w:color w:val="1A1A5E"/>
          <w:sz w:val="18"/>
        </w:rPr>
        <w:br/>
        <w:t>});</w:t>
      </w:r>
      <w:r>
        <w:rPr>
          <w:rFonts w:ascii="Courier New" w:hAnsi="Courier New"/>
          <w:color w:val="1A1A5E"/>
          <w:sz w:val="18"/>
        </w:rPr>
        <w:br/>
        <w:t>t.Start();</w:t>
      </w:r>
      <w:r>
        <w:rPr>
          <w:rFonts w:ascii="Courier New" w:hAnsi="Courier New"/>
          <w:color w:val="1A1A5E"/>
          <w:sz w:val="18"/>
        </w:rPr>
        <w:br/>
        <w:t>t.Join();  // изчаква нишката да приключи</w:t>
      </w:r>
    </w:p>
    <w:p w:rsidR="00E73A8F" w:rsidRDefault="00D20160">
      <w:pPr>
        <w:spacing w:before="20" w:after="120"/>
        <w:ind w:left="288"/>
      </w:pPr>
      <w:r>
        <w:rPr>
          <w:i/>
          <w:color w:val="1B5E20"/>
          <w:sz w:val="20"/>
        </w:rPr>
        <w:t>Join() не е задължително, но гарантира, че главната нишка чака резултата.</w:t>
      </w:r>
    </w:p>
    <w:sectPr w:rsidR="00E73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450B2"/>
    <w:multiLevelType w:val="multilevel"/>
    <w:tmpl w:val="E57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378B"/>
    <w:multiLevelType w:val="multilevel"/>
    <w:tmpl w:val="4068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40B4D"/>
    <w:multiLevelType w:val="multilevel"/>
    <w:tmpl w:val="774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6584"/>
    <w:multiLevelType w:val="multilevel"/>
    <w:tmpl w:val="74D2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E1E38"/>
    <w:multiLevelType w:val="multilevel"/>
    <w:tmpl w:val="F7C4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72D"/>
    <w:rsid w:val="000501ED"/>
    <w:rsid w:val="00191733"/>
    <w:rsid w:val="001E08BF"/>
    <w:rsid w:val="0094072D"/>
    <w:rsid w:val="00D20160"/>
    <w:rsid w:val="00E7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B7CD29-764C-4B06-AFD7-4E098620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4</cp:revision>
  <dcterms:created xsi:type="dcterms:W3CDTF">2026-03-12T08:08:00Z</dcterms:created>
  <dcterms:modified xsi:type="dcterms:W3CDTF">2026-03-20T11:26:00Z</dcterms:modified>
</cp:coreProperties>
</file>