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КОНТРОЛНА РАБОТА — РАЗРАБОТКА НА СОФТУЕР</w:t>
      </w:r>
    </w:p>
    <w:p>
      <w:pPr>
        <w:jc w:val="center"/>
      </w:pPr>
      <w:r>
        <w:rPr>
          <w:b/>
          <w:sz w:val="22"/>
        </w:rPr>
        <w:t>Вариант Б   |   11а клас   |   Дата: ___________   |   Макс. 30 точки</w:t>
      </w:r>
    </w:p>
    <w:p/>
    <w:p>
      <w:r>
        <w:rPr>
          <w:b/>
        </w:rPr>
        <w:t xml:space="preserve">Ученик: </w:t>
      </w:r>
      <w:r>
        <w:t>________________________________________</w:t>
      </w:r>
      <w:r>
        <w:rPr>
          <w:b/>
        </w:rPr>
        <w:t xml:space="preserve">     Клас: </w:t>
      </w:r>
      <w:r>
        <w:t>_______</w:t>
      </w:r>
    </w:p>
    <w:p/>
    <w:p>
      <w:r>
        <w:rPr>
          <w:i/>
          <w:color w:val="555555"/>
          <w:sz w:val="20"/>
        </w:rPr>
        <w:t>Инструкции: Всяко тестово питане носи посочените точки. Пишете четливо.</w:t>
      </w:r>
    </w:p>
    <w:p/>
    <w:p>
      <w:pPr>
        <w:pStyle w:val="Heading1"/>
        <w:jc w:val="left"/>
      </w:pPr>
      <w:r>
        <w:rPr>
          <w:b/>
          <w:color w:val="1F497D"/>
          <w:sz w:val="26"/>
        </w:rPr>
        <w:t>Част I. Тестови въпроси (по 2 точки)</w:t>
      </w:r>
    </w:p>
    <w:p>
      <w:r>
        <w:t>Изберете ЕДИН верен отговор за всяко питане.</w:t>
      </w:r>
    </w:p>
    <w:p/>
    <w:p>
      <w:r>
        <w:rPr>
          <w:i/>
          <w:color w:val="888888"/>
          <w:sz w:val="18"/>
        </w:rPr>
        <w:t>Тема: IDE vs текстов редактор</w:t>
      </w:r>
    </w:p>
    <w:p>
      <w:r>
        <w:rPr>
          <w:b/>
          <w:sz w:val="22"/>
        </w:rPr>
        <w:t>1. Visual Studio Code е:</w:t>
      </w:r>
    </w:p>
    <w:p>
      <w:pPr>
        <w:pStyle w:val="ListBullet"/>
        <w:ind w:left="432"/>
      </w:pPr>
      <w:r>
        <w:rPr>
          <w:sz w:val="21"/>
        </w:rPr>
        <w:t>а) Пълноценна IDE с вграден компилатор за всички езици</w:t>
      </w:r>
    </w:p>
    <w:p>
      <w:pPr>
        <w:pStyle w:val="ListBullet"/>
        <w:ind w:left="432"/>
      </w:pPr>
      <w:r>
        <w:rPr>
          <w:sz w:val="21"/>
        </w:rPr>
        <w:t>б) Текстов редактор с разширяемост чрез extensions</w:t>
      </w:r>
    </w:p>
    <w:p>
      <w:pPr>
        <w:pStyle w:val="ListBullet"/>
        <w:ind w:left="432"/>
      </w:pPr>
      <w:r>
        <w:rPr>
          <w:sz w:val="21"/>
        </w:rPr>
        <w:t>в) Само редактор за уеб технологии</w:t>
      </w:r>
    </w:p>
    <w:p>
      <w:pPr>
        <w:pStyle w:val="ListBullet"/>
        <w:ind w:left="432"/>
      </w:pPr>
      <w:r>
        <w:rPr>
          <w:sz w:val="21"/>
        </w:rPr>
        <w:t>г) Инструмент само за debugging</w:t>
      </w:r>
    </w:p>
    <w:p>
      <w:r>
        <w:rPr>
          <w:color w:val="888888"/>
          <w:sz w:val="18"/>
        </w:rPr>
        <w:t xml:space="preserve">   (2 т.)</w:t>
      </w:r>
    </w:p>
    <w:p/>
    <w:p>
      <w:r>
        <w:rPr>
          <w:i/>
          <w:color w:val="888888"/>
          <w:sz w:val="18"/>
        </w:rPr>
        <w:t>Тема: Техники за продуктивно IDE</w:t>
      </w:r>
    </w:p>
    <w:p>
      <w:r>
        <w:rPr>
          <w:b/>
          <w:sz w:val="22"/>
        </w:rPr>
        <w:t>2. Какво прави Ctrl+. (точка) в Visual Studio?</w:t>
      </w:r>
    </w:p>
    <w:p>
      <w:pPr>
        <w:pStyle w:val="ListBullet"/>
        <w:ind w:left="432"/>
      </w:pPr>
      <w:r>
        <w:rPr>
          <w:sz w:val="21"/>
        </w:rPr>
        <w:t>а) Добавя нов ред</w:t>
      </w:r>
    </w:p>
    <w:p>
      <w:pPr>
        <w:pStyle w:val="ListBullet"/>
        <w:ind w:left="432"/>
      </w:pPr>
      <w:r>
        <w:rPr>
          <w:sz w:val="21"/>
        </w:rPr>
        <w:t>б) Отваря Quick Actions and Refactorings меню</w:t>
      </w:r>
    </w:p>
    <w:p>
      <w:pPr>
        <w:pStyle w:val="ListBullet"/>
        <w:ind w:left="432"/>
      </w:pPr>
      <w:r>
        <w:rPr>
          <w:sz w:val="21"/>
        </w:rPr>
        <w:t>в) Коментира реда</w:t>
      </w:r>
    </w:p>
    <w:p>
      <w:pPr>
        <w:pStyle w:val="ListBullet"/>
        <w:ind w:left="432"/>
      </w:pPr>
      <w:r>
        <w:rPr>
          <w:sz w:val="21"/>
        </w:rPr>
        <w:t>г) Отваря Solution Explorer</w:t>
      </w:r>
    </w:p>
    <w:p>
      <w:r>
        <w:rPr>
          <w:color w:val="888888"/>
          <w:sz w:val="18"/>
        </w:rPr>
        <w:t xml:space="preserve">   (2 т.)</w:t>
      </w:r>
    </w:p>
    <w:p/>
    <w:p>
      <w:r>
        <w:rPr>
          <w:i/>
          <w:color w:val="888888"/>
          <w:sz w:val="18"/>
        </w:rPr>
        <w:t>Тема: Техники за текстов редактор</w:t>
      </w:r>
    </w:p>
    <w:p>
      <w:r>
        <w:rPr>
          <w:b/>
          <w:sz w:val="22"/>
        </w:rPr>
        <w:t>3. Коя VS Code extension добавя IntelliSense поддръжка за C#?</w:t>
      </w:r>
    </w:p>
    <w:p>
      <w:pPr>
        <w:pStyle w:val="ListBullet"/>
        <w:ind w:left="432"/>
      </w:pPr>
      <w:r>
        <w:rPr>
          <w:sz w:val="21"/>
        </w:rPr>
        <w:t>а) Prettier</w:t>
      </w:r>
    </w:p>
    <w:p>
      <w:pPr>
        <w:pStyle w:val="ListBullet"/>
        <w:ind w:left="432"/>
      </w:pPr>
      <w:r>
        <w:rPr>
          <w:sz w:val="21"/>
        </w:rPr>
        <w:t>б) ESLint</w:t>
      </w:r>
    </w:p>
    <w:p>
      <w:pPr>
        <w:pStyle w:val="ListBullet"/>
        <w:ind w:left="432"/>
      </w:pPr>
      <w:r>
        <w:rPr>
          <w:sz w:val="21"/>
        </w:rPr>
        <w:t>в) C# (ms-dotnettools.csharp) / C# Dev Kit</w:t>
      </w:r>
    </w:p>
    <w:p>
      <w:pPr>
        <w:pStyle w:val="ListBullet"/>
        <w:ind w:left="432"/>
      </w:pPr>
      <w:r>
        <w:rPr>
          <w:sz w:val="21"/>
        </w:rPr>
        <w:t>г) GitLens</w:t>
      </w:r>
    </w:p>
    <w:p>
      <w:r>
        <w:rPr>
          <w:color w:val="888888"/>
          <w:sz w:val="18"/>
        </w:rPr>
        <w:t xml:space="preserve">   (2 т.)</w:t>
      </w:r>
    </w:p>
    <w:p/>
    <w:p>
      <w:r>
        <w:rPr>
          <w:i/>
          <w:color w:val="888888"/>
          <w:sz w:val="18"/>
        </w:rPr>
        <w:t>Тема: Сорс-контрол в IDE</w:t>
      </w:r>
    </w:p>
    <w:p>
      <w:r>
        <w:rPr>
          <w:b/>
          <w:sz w:val="22"/>
        </w:rPr>
        <w:t>4. Какво е git "staging area" (индекс)?</w:t>
      </w:r>
    </w:p>
    <w:p>
      <w:pPr>
        <w:pStyle w:val="ListBullet"/>
        <w:ind w:left="432"/>
      </w:pPr>
      <w:r>
        <w:rPr>
          <w:sz w:val="21"/>
        </w:rPr>
        <w:t>а) Отдалеченото хранилище в GitHub</w:t>
      </w:r>
    </w:p>
    <w:p>
      <w:pPr>
        <w:pStyle w:val="ListBullet"/>
        <w:ind w:left="432"/>
      </w:pPr>
      <w:r>
        <w:rPr>
          <w:sz w:val="21"/>
        </w:rPr>
        <w:t>б) Буферна зона с файлове, готови за следващия commit</w:t>
      </w:r>
    </w:p>
    <w:p>
      <w:pPr>
        <w:pStyle w:val="ListBullet"/>
        <w:ind w:left="432"/>
      </w:pPr>
      <w:r>
        <w:rPr>
          <w:sz w:val="21"/>
        </w:rPr>
        <w:t>в) История на всички commits</w:t>
      </w:r>
    </w:p>
    <w:p>
      <w:pPr>
        <w:pStyle w:val="ListBullet"/>
        <w:ind w:left="432"/>
      </w:pPr>
      <w:r>
        <w:rPr>
          <w:sz w:val="21"/>
        </w:rPr>
        <w:t>г) Временен branch за тестване</w:t>
      </w:r>
    </w:p>
    <w:p>
      <w:r>
        <w:rPr>
          <w:color w:val="888888"/>
          <w:sz w:val="18"/>
        </w:rPr>
        <w:t xml:space="preserve">   (2 т.)</w:t>
      </w:r>
    </w:p>
    <w:p/>
    <w:p>
      <w:r>
        <w:rPr>
          <w:i/>
          <w:color w:val="888888"/>
          <w:sz w:val="18"/>
        </w:rPr>
        <w:t>Тема: Търсене и навигация</w:t>
      </w:r>
    </w:p>
    <w:p>
      <w:r>
        <w:rPr>
          <w:b/>
          <w:sz w:val="22"/>
        </w:rPr>
        <w:t>5. F12 в Visual Studio изпълнява:</w:t>
      </w:r>
    </w:p>
    <w:p>
      <w:pPr>
        <w:pStyle w:val="ListBullet"/>
        <w:ind w:left="432"/>
      </w:pPr>
      <w:r>
        <w:rPr>
          <w:sz w:val="21"/>
        </w:rPr>
        <w:t>а) Стартира дебъгера</w:t>
      </w:r>
    </w:p>
    <w:p>
      <w:pPr>
        <w:pStyle w:val="ListBullet"/>
        <w:ind w:left="432"/>
      </w:pPr>
      <w:r>
        <w:rPr>
          <w:sz w:val="21"/>
        </w:rPr>
        <w:t>б) Go to Definition — навигира към дефиницията на символ</w:t>
      </w:r>
    </w:p>
    <w:p>
      <w:pPr>
        <w:pStyle w:val="ListBullet"/>
        <w:ind w:left="432"/>
      </w:pPr>
      <w:r>
        <w:rPr>
          <w:sz w:val="21"/>
        </w:rPr>
        <w:t>в) Rename refactoring</w:t>
      </w:r>
    </w:p>
    <w:p>
      <w:pPr>
        <w:pStyle w:val="ListBullet"/>
        <w:ind w:left="432"/>
      </w:pPr>
      <w:r>
        <w:rPr>
          <w:sz w:val="21"/>
        </w:rPr>
        <w:t>г) Форматира кода</w:t>
      </w:r>
    </w:p>
    <w:p>
      <w:r>
        <w:rPr>
          <w:color w:val="888888"/>
          <w:sz w:val="18"/>
        </w:rPr>
        <w:t xml:space="preserve">   (2 т.)</w:t>
      </w:r>
    </w:p>
    <w:p/>
    <w:p>
      <w:r>
        <w:rPr>
          <w:i/>
          <w:color w:val="888888"/>
          <w:sz w:val="18"/>
        </w:rPr>
        <w:t>Тема: Външни библиотеки</w:t>
      </w:r>
    </w:p>
    <w:p>
      <w:r>
        <w:rPr>
          <w:b/>
          <w:sz w:val="22"/>
        </w:rPr>
        <w:t>6. Как се добавя референция към външна .dll библиотека в .NET проект?</w:t>
      </w:r>
    </w:p>
    <w:p>
      <w:pPr>
        <w:pStyle w:val="ListBullet"/>
        <w:ind w:left="432"/>
      </w:pPr>
      <w:r>
        <w:rPr>
          <w:sz w:val="21"/>
        </w:rPr>
        <w:t>а) Копиране на .dll в папката на проекта е достатъчно</w:t>
      </w:r>
    </w:p>
    <w:p>
      <w:pPr>
        <w:pStyle w:val="ListBullet"/>
        <w:ind w:left="432"/>
      </w:pPr>
      <w:r>
        <w:rPr>
          <w:sz w:val="21"/>
        </w:rPr>
        <w:t>б) Чрез Add Reference или NuGet Package Manager</w:t>
      </w:r>
    </w:p>
    <w:p>
      <w:pPr>
        <w:pStyle w:val="ListBullet"/>
        <w:ind w:left="432"/>
      </w:pPr>
      <w:r>
        <w:rPr>
          <w:sz w:val="21"/>
        </w:rPr>
        <w:t>в) Само чрез редактиране на app.config</w:t>
      </w:r>
    </w:p>
    <w:p>
      <w:pPr>
        <w:pStyle w:val="ListBullet"/>
        <w:ind w:left="432"/>
      </w:pPr>
      <w:r>
        <w:rPr>
          <w:sz w:val="21"/>
        </w:rPr>
        <w:t>г) Не може — само NuGet пакети се поддържат</w:t>
      </w:r>
    </w:p>
    <w:p>
      <w:r>
        <w:rPr>
          <w:color w:val="888888"/>
          <w:sz w:val="18"/>
        </w:rPr>
        <w:t xml:space="preserve">   (2 т.)</w:t>
      </w:r>
    </w:p>
    <w:p/>
    <w:p>
      <w:r>
        <w:rPr>
          <w:i/>
          <w:color w:val="888888"/>
          <w:sz w:val="18"/>
        </w:rPr>
        <w:t>Тема: Управление на пакети</w:t>
      </w:r>
    </w:p>
    <w:p>
      <w:r>
        <w:rPr>
          <w:b/>
          <w:sz w:val="22"/>
        </w:rPr>
        <w:t>7. Кой файл NuGet използва за запис на точните версии на всички пакети (lock file)?</w:t>
      </w:r>
    </w:p>
    <w:p>
      <w:pPr>
        <w:pStyle w:val="ListBullet"/>
        <w:ind w:left="432"/>
      </w:pPr>
      <w:r>
        <w:rPr>
          <w:sz w:val="21"/>
        </w:rPr>
        <w:t>а) packages.json</w:t>
      </w:r>
    </w:p>
    <w:p>
      <w:pPr>
        <w:pStyle w:val="ListBullet"/>
        <w:ind w:left="432"/>
      </w:pPr>
      <w:r>
        <w:rPr>
          <w:sz w:val="21"/>
        </w:rPr>
        <w:t>б) nuget.lock</w:t>
      </w:r>
    </w:p>
    <w:p>
      <w:pPr>
        <w:pStyle w:val="ListBullet"/>
        <w:ind w:left="432"/>
      </w:pPr>
      <w:r>
        <w:rPr>
          <w:sz w:val="21"/>
        </w:rPr>
        <w:t>в) packages.lock.json</w:t>
      </w:r>
    </w:p>
    <w:p>
      <w:pPr>
        <w:pStyle w:val="ListBullet"/>
        <w:ind w:left="432"/>
      </w:pPr>
      <w:r>
        <w:rPr>
          <w:sz w:val="21"/>
        </w:rPr>
        <w:t>г) project.lock.xml</w:t>
      </w:r>
    </w:p>
    <w:p>
      <w:r>
        <w:rPr>
          <w:color w:val="888888"/>
          <w:sz w:val="18"/>
        </w:rPr>
        <w:t xml:space="preserve">   (2 т.)</w:t>
      </w:r>
    </w:p>
    <w:p/>
    <w:p>
      <w:r>
        <w:rPr>
          <w:i/>
          <w:color w:val="888888"/>
          <w:sz w:val="18"/>
        </w:rPr>
        <w:t>Тема: Библиотеки за БД</w:t>
      </w:r>
    </w:p>
    <w:p>
      <w:r>
        <w:rPr>
          <w:b/>
          <w:sz w:val="22"/>
        </w:rPr>
        <w:t>8. Кой е препоръчителният начин за изпълнение на SQL заявка с параметри в ADO.NET?</w:t>
      </w:r>
    </w:p>
    <w:p>
      <w:pPr>
        <w:pStyle w:val="ListBullet"/>
        <w:ind w:left="432"/>
      </w:pPr>
      <w:r>
        <w:rPr>
          <w:sz w:val="21"/>
        </w:rPr>
        <w:t>а) Конкатениране на низа директно: "SELECT * WHERE id=" + id</w:t>
      </w:r>
    </w:p>
    <w:p>
      <w:pPr>
        <w:pStyle w:val="ListBullet"/>
        <w:ind w:left="432"/>
      </w:pPr>
      <w:r>
        <w:rPr>
          <w:sz w:val="21"/>
        </w:rPr>
        <w:t>б) Използване на SqlParameter за параметризирани команди</w:t>
      </w:r>
    </w:p>
    <w:p>
      <w:pPr>
        <w:pStyle w:val="ListBullet"/>
        <w:ind w:left="432"/>
      </w:pPr>
      <w:r>
        <w:rPr>
          <w:sz w:val="21"/>
        </w:rPr>
        <w:t>в) Само StoredProcedure</w:t>
      </w:r>
    </w:p>
    <w:p>
      <w:pPr>
        <w:pStyle w:val="ListBullet"/>
        <w:ind w:left="432"/>
      </w:pPr>
      <w:r>
        <w:rPr>
          <w:sz w:val="21"/>
        </w:rPr>
        <w:t>г) Само Entity Framework</w:t>
      </w:r>
    </w:p>
    <w:p>
      <w:r>
        <w:rPr>
          <w:color w:val="888888"/>
          <w:sz w:val="18"/>
        </w:rPr>
        <w:t xml:space="preserve">   (2 т.)</w:t>
      </w:r>
    </w:p>
    <w:p/>
    <w:p>
      <w:r>
        <w:rPr>
          <w:i/>
          <w:color w:val="888888"/>
          <w:sz w:val="18"/>
        </w:rPr>
        <w:t>Тема: Конфигуриране на връзка към БД</w:t>
      </w:r>
    </w:p>
    <w:p>
      <w:r>
        <w:rPr>
          <w:b/>
          <w:sz w:val="22"/>
        </w:rPr>
        <w:t>9. Кое е вярно за connection string в .NET приложение?</w:t>
      </w:r>
    </w:p>
    <w:p>
      <w:pPr>
        <w:pStyle w:val="ListBullet"/>
        <w:ind w:left="432"/>
      </w:pPr>
      <w:r>
        <w:rPr>
          <w:sz w:val="21"/>
        </w:rPr>
        <w:t>а) Трябва да се hardcode директно в сорс кода</w:t>
      </w:r>
    </w:p>
    <w:p>
      <w:pPr>
        <w:pStyle w:val="ListBullet"/>
        <w:ind w:left="432"/>
      </w:pPr>
      <w:r>
        <w:rPr>
          <w:sz w:val="21"/>
        </w:rPr>
        <w:t>б) Съхранява се в appsettings.json или connectionStrings секцията на app.config</w:t>
      </w:r>
    </w:p>
    <w:p>
      <w:pPr>
        <w:pStyle w:val="ListBullet"/>
        <w:ind w:left="432"/>
      </w:pPr>
      <w:r>
        <w:rPr>
          <w:sz w:val="21"/>
        </w:rPr>
        <w:t>в) Може да се съхранява само в база данни</w:t>
      </w:r>
    </w:p>
    <w:p>
      <w:pPr>
        <w:pStyle w:val="ListBullet"/>
        <w:ind w:left="432"/>
      </w:pPr>
      <w:r>
        <w:rPr>
          <w:sz w:val="21"/>
        </w:rPr>
        <w:t>г) Всеки път се въвежда от потребителя</w:t>
      </w:r>
    </w:p>
    <w:p>
      <w:r>
        <w:rPr>
          <w:color w:val="888888"/>
          <w:sz w:val="18"/>
        </w:rPr>
        <w:t xml:space="preserve">   (2 т.)</w:t>
      </w:r>
    </w:p>
    <w:p/>
    <w:p>
      <w:pPr>
        <w:pStyle w:val="Heading1"/>
        <w:jc w:val="left"/>
      </w:pPr>
      <w:r>
        <w:rPr>
          <w:b/>
          <w:color w:val="1F497D"/>
          <w:sz w:val="26"/>
        </w:rPr>
        <w:t>Част II. Разгърнати въпроси</w:t>
      </w:r>
    </w:p>
    <w:p/>
    <w:p>
      <w:r>
        <w:rPr>
          <w:i/>
          <w:color w:val="888888"/>
          <w:sz w:val="18"/>
        </w:rPr>
        <w:t>Тема: IDE vs текстов редактор</w:t>
      </w:r>
    </w:p>
    <w:p>
      <w:r>
        <w:rPr>
          <w:b/>
          <w:sz w:val="22"/>
        </w:rPr>
        <w:t>10. Сравнете Visual Studio и VS Code — кога е подходящо да се използва всеки от тях?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r>
        <w:rPr>
          <w:color w:val="888888"/>
          <w:sz w:val="18"/>
        </w:rPr>
        <w:t xml:space="preserve">   (6 т.)</w:t>
      </w:r>
    </w:p>
    <w:p/>
    <w:p>
      <w:r>
        <w:rPr>
          <w:i/>
          <w:color w:val="888888"/>
          <w:sz w:val="18"/>
        </w:rPr>
        <w:t>Тема: Техники за продуктивно IDE</w:t>
      </w:r>
    </w:p>
    <w:p>
      <w:r>
        <w:rPr>
          <w:b/>
          <w:sz w:val="22"/>
        </w:rPr>
        <w:t>11. Обяснете какво е "Live Templates" / code snippets. Как се дефинира потребителски snippet в VS Code?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r>
        <w:rPr>
          <w:color w:val="888888"/>
          <w:sz w:val="18"/>
        </w:rPr>
        <w:t xml:space="preserve">   (4 т.)</w:t>
      </w:r>
    </w:p>
    <w:p/>
    <w:p>
      <w:r>
        <w:rPr>
          <w:i/>
          <w:color w:val="888888"/>
          <w:sz w:val="18"/>
        </w:rPr>
        <w:t>Тема: Търсене и навигация</w:t>
      </w:r>
    </w:p>
    <w:p>
      <w:r>
        <w:rPr>
          <w:b/>
          <w:sz w:val="22"/>
        </w:rPr>
        <w:t>12. Опишете разликата между "Find All References" и "Go to Definition". Кога използвате всяка?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r>
        <w:rPr>
          <w:color w:val="888888"/>
          <w:sz w:val="18"/>
        </w:rPr>
        <w:t xml:space="preserve">   (5 т.)</w:t>
      </w:r>
    </w:p>
    <w:p/>
    <w:p>
      <w:r>
        <w:rPr>
          <w:i/>
          <w:color w:val="888888"/>
          <w:sz w:val="18"/>
        </w:rPr>
        <w:t>Тема: Управление на пакети</w:t>
      </w:r>
    </w:p>
    <w:p>
      <w:r>
        <w:rPr>
          <w:b/>
          <w:sz w:val="22"/>
        </w:rPr>
        <w:t>13. Обяснете понятието "dependency conflict" при NuGet пакети. Как Visual Studio помага за решаването му?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r>
        <w:rPr>
          <w:color w:val="888888"/>
          <w:sz w:val="18"/>
        </w:rPr>
        <w:t xml:space="preserve">   (5 т.)</w:t>
      </w:r>
    </w:p>
    <w:p/>
    <w:p>
      <w:r>
        <w:rPr>
          <w:i/>
          <w:color w:val="888888"/>
          <w:sz w:val="18"/>
        </w:rPr>
        <w:t>Тема: Библиотеки за БД</w:t>
      </w:r>
    </w:p>
    <w:p>
      <w:r>
        <w:rPr>
          <w:b/>
          <w:sz w:val="22"/>
        </w:rPr>
        <w:t>14. Напишете примерен C# код за отваряне на SqlConnection и изпълнение на SELECT заявка.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pPr>
        <w:spacing w:before="40" w:after="40"/>
      </w:pPr>
      <w:r>
        <w:rPr>
          <w:color w:val="CCCCCC"/>
          <w:sz w:val="20"/>
        </w:rPr>
        <w:t>__________________________________________________________________________________________</w:t>
      </w:r>
    </w:p>
    <w:p>
      <w:r>
        <w:rPr>
          <w:color w:val="888888"/>
          <w:sz w:val="18"/>
        </w:rPr>
        <w:t xml:space="preserve">   (5 т.)</w:t>
      </w:r>
    </w:p>
    <w:p/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