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05. Използване на величини и изрази.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