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5C8D7" w14:textId="77777777" w:rsidR="00D10022" w:rsidRPr="00777F7A" w:rsidRDefault="00D10022" w:rsidP="00777F7A">
      <w:pPr>
        <w:pStyle w:val="Heading1"/>
      </w:pPr>
      <w:r w:rsidRPr="00777F7A">
        <w:t>Упражнения: Използване на външна библиотека Tesseract</w:t>
      </w:r>
    </w:p>
    <w:p w14:paraId="34E6A903" w14:textId="478B4CC3" w:rsidR="00D10022" w:rsidRPr="00777F7A" w:rsidRDefault="00D10022" w:rsidP="00777F7A">
      <w:pPr>
        <w:jc w:val="both"/>
        <w:rPr>
          <w:b w:val="0"/>
          <w:bCs/>
          <w:szCs w:val="20"/>
        </w:rPr>
      </w:pPr>
      <w:r w:rsidRPr="00777F7A">
        <w:rPr>
          <w:b w:val="0"/>
          <w:bCs/>
          <w:szCs w:val="20"/>
        </w:rPr>
        <w:t xml:space="preserve">Ще направим малък примерен проект за разпознаване на текст от изображение чрез </w:t>
      </w:r>
      <w:r w:rsidRPr="00777F7A">
        <w:rPr>
          <w:szCs w:val="20"/>
          <w:lang w:val="en-US"/>
        </w:rPr>
        <w:t>Tesseract</w:t>
      </w:r>
      <w:r w:rsidR="00777F7A">
        <w:rPr>
          <w:szCs w:val="20"/>
        </w:rPr>
        <w:t>.</w:t>
      </w:r>
    </w:p>
    <w:p w14:paraId="0FEEA7D1" w14:textId="7E84A869" w:rsidR="00D10022" w:rsidRPr="00777F7A" w:rsidRDefault="00777F7A" w:rsidP="00777F7A">
      <w:pPr>
        <w:pStyle w:val="Heading2"/>
      </w:pPr>
      <w:r w:rsidRPr="00777F7A">
        <w:t xml:space="preserve">Задача 1. </w:t>
      </w:r>
      <w:r w:rsidR="00D10022" w:rsidRPr="00777F7A">
        <w:t>Инсталиране на Tessearct чрез NuGet</w:t>
      </w:r>
    </w:p>
    <w:p w14:paraId="51A8BA97" w14:textId="0CF21591" w:rsidR="00D10022" w:rsidRPr="00777F7A" w:rsidRDefault="00D10022" w:rsidP="00D10022">
      <w:pPr>
        <w:rPr>
          <w:b w:val="0"/>
          <w:bCs/>
          <w:szCs w:val="20"/>
        </w:rPr>
      </w:pPr>
      <w:r w:rsidRPr="00777F7A">
        <w:rPr>
          <w:b w:val="0"/>
          <w:bCs/>
          <w:szCs w:val="20"/>
        </w:rPr>
        <w:t xml:space="preserve">Сега трябва да инсталираме </w:t>
      </w:r>
      <w:r w:rsidR="00F56112" w:rsidRPr="00777F7A">
        <w:rPr>
          <w:szCs w:val="20"/>
          <w:lang w:val="en-US"/>
        </w:rPr>
        <w:t>Tesseract</w:t>
      </w:r>
      <w:r w:rsidRPr="00777F7A">
        <w:rPr>
          <w:b w:val="0"/>
          <w:bCs/>
          <w:noProof/>
          <w:szCs w:val="20"/>
          <w:lang w:val="en-US"/>
        </w:rPr>
        <w:t xml:space="preserve"> </w:t>
      </w:r>
      <w:r w:rsidRPr="00777F7A">
        <w:rPr>
          <w:b w:val="0"/>
          <w:bCs/>
          <w:szCs w:val="20"/>
        </w:rPr>
        <w:t xml:space="preserve">библиотеката чрез </w:t>
      </w:r>
      <w:r w:rsidRPr="00777F7A">
        <w:rPr>
          <w:b w:val="0"/>
          <w:bCs/>
          <w:noProof/>
          <w:szCs w:val="20"/>
          <w:lang w:val="en-US"/>
        </w:rPr>
        <w:t>NuGet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>За целта</w:t>
      </w:r>
      <w:r w:rsidRPr="00777F7A">
        <w:rPr>
          <w:b w:val="0"/>
          <w:bCs/>
          <w:szCs w:val="20"/>
          <w:lang w:val="en-US"/>
        </w:rPr>
        <w:t>:</w:t>
      </w:r>
    </w:p>
    <w:p w14:paraId="510B1F80" w14:textId="77777777" w:rsidR="00D10022" w:rsidRPr="00777F7A" w:rsidRDefault="00D10022" w:rsidP="00D10022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777F7A">
        <w:rPr>
          <w:rFonts w:ascii="Comfortaa" w:hAnsi="Comfortaa"/>
          <w:bCs/>
          <w:sz w:val="20"/>
          <w:szCs w:val="20"/>
        </w:rPr>
        <w:t xml:space="preserve">Натиснете </w:t>
      </w:r>
      <w:r w:rsidRPr="00777F7A">
        <w:rPr>
          <w:rFonts w:ascii="Comfortaa" w:hAnsi="Comfortaa"/>
          <w:bCs/>
          <w:sz w:val="20"/>
          <w:szCs w:val="20"/>
          <w:lang w:val="en-US"/>
        </w:rPr>
        <w:t xml:space="preserve">Ctrl + Q, </w:t>
      </w:r>
      <w:r w:rsidRPr="00777F7A">
        <w:rPr>
          <w:rFonts w:ascii="Comfortaa" w:hAnsi="Comfortaa"/>
          <w:bCs/>
          <w:sz w:val="20"/>
          <w:szCs w:val="20"/>
        </w:rPr>
        <w:t xml:space="preserve">за да използвате </w:t>
      </w:r>
      <w:r w:rsidRPr="00777F7A">
        <w:rPr>
          <w:rFonts w:ascii="Comfortaa" w:hAnsi="Comfortaa"/>
          <w:bCs/>
          <w:sz w:val="20"/>
          <w:szCs w:val="20"/>
          <w:lang w:val="en-US"/>
        </w:rPr>
        <w:t>Quick Launch</w:t>
      </w:r>
    </w:p>
    <w:p w14:paraId="32C459E0" w14:textId="77777777" w:rsidR="00D10022" w:rsidRPr="00777F7A" w:rsidRDefault="00D10022" w:rsidP="00D10022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777F7A">
        <w:rPr>
          <w:rFonts w:ascii="Comfortaa" w:hAnsi="Comfortaa"/>
          <w:bCs/>
          <w:sz w:val="20"/>
          <w:szCs w:val="20"/>
        </w:rPr>
        <w:t xml:space="preserve">Въведете </w:t>
      </w:r>
      <w:proofErr w:type="spellStart"/>
      <w:r w:rsidRPr="00777F7A">
        <w:rPr>
          <w:rFonts w:ascii="Comfortaa" w:hAnsi="Comfortaa"/>
          <w:bCs/>
          <w:sz w:val="20"/>
          <w:szCs w:val="20"/>
          <w:lang w:val="en-US"/>
        </w:rPr>
        <w:t>nuget</w:t>
      </w:r>
      <w:proofErr w:type="spellEnd"/>
    </w:p>
    <w:p w14:paraId="31B8C130" w14:textId="77777777" w:rsidR="00D10022" w:rsidRPr="00777F7A" w:rsidRDefault="00D10022" w:rsidP="00D10022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777F7A">
        <w:rPr>
          <w:rFonts w:ascii="Comfortaa" w:hAnsi="Comfortaa"/>
          <w:bCs/>
          <w:sz w:val="20"/>
          <w:szCs w:val="20"/>
        </w:rPr>
        <w:t xml:space="preserve">Изберете </w:t>
      </w:r>
      <w:r w:rsidRPr="00777F7A">
        <w:rPr>
          <w:rFonts w:ascii="Comfortaa" w:hAnsi="Comfortaa"/>
          <w:bCs/>
          <w:sz w:val="20"/>
          <w:szCs w:val="20"/>
          <w:lang w:val="en-US"/>
        </w:rPr>
        <w:t xml:space="preserve">Tools -&gt; Library Package Manager -&gt; Manage </w:t>
      </w:r>
      <w:r w:rsidRPr="00777F7A">
        <w:rPr>
          <w:rFonts w:ascii="Comfortaa" w:hAnsi="Comfortaa"/>
          <w:bCs/>
          <w:noProof/>
          <w:sz w:val="20"/>
          <w:szCs w:val="20"/>
          <w:lang w:val="en-US"/>
        </w:rPr>
        <w:t xml:space="preserve">NuGet </w:t>
      </w:r>
      <w:r w:rsidRPr="00777F7A">
        <w:rPr>
          <w:rFonts w:ascii="Comfortaa" w:hAnsi="Comfortaa"/>
          <w:bCs/>
          <w:sz w:val="20"/>
          <w:szCs w:val="20"/>
          <w:lang w:val="en-US"/>
        </w:rPr>
        <w:t>Packages for Solution...</w:t>
      </w:r>
      <w:r w:rsidRPr="00777F7A">
        <w:rPr>
          <w:rFonts w:ascii="Comfortaa" w:hAnsi="Comfortaa"/>
          <w:bCs/>
          <w:sz w:val="20"/>
          <w:szCs w:val="20"/>
        </w:rPr>
        <w:br/>
      </w:r>
      <w:r w:rsidRPr="00777F7A">
        <w:rPr>
          <w:rFonts w:ascii="Comfortaa" w:hAnsi="Comfortaa"/>
          <w:bCs/>
          <w:noProof/>
          <w:sz w:val="20"/>
          <w:szCs w:val="20"/>
          <w:lang w:val="en-US"/>
        </w:rPr>
        <w:drawing>
          <wp:inline distT="0" distB="0" distL="0" distR="0" wp14:anchorId="4FF01E8A" wp14:editId="49D07EAE">
            <wp:extent cx="4295775" cy="2133600"/>
            <wp:effectExtent l="0" t="0" r="952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2DF9" w14:textId="77777777" w:rsidR="00D10022" w:rsidRPr="00777F7A" w:rsidRDefault="00D10022" w:rsidP="00D10022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777F7A">
        <w:rPr>
          <w:rFonts w:ascii="Comfortaa" w:hAnsi="Comfortaa"/>
          <w:bCs/>
          <w:sz w:val="20"/>
          <w:szCs w:val="20"/>
        </w:rPr>
        <w:t xml:space="preserve">Намерете </w:t>
      </w:r>
      <w:r w:rsidRPr="00777F7A">
        <w:rPr>
          <w:rFonts w:ascii="Comfortaa" w:hAnsi="Comfortaa"/>
          <w:bCs/>
          <w:sz w:val="20"/>
          <w:szCs w:val="20"/>
          <w:lang w:val="en-US"/>
        </w:rPr>
        <w:t xml:space="preserve">Tesseract </w:t>
      </w:r>
      <w:r w:rsidRPr="00777F7A">
        <w:rPr>
          <w:rFonts w:ascii="Comfortaa" w:hAnsi="Comfortaa"/>
          <w:bCs/>
          <w:sz w:val="20"/>
          <w:szCs w:val="20"/>
        </w:rPr>
        <w:t>и инсталирайте.</w:t>
      </w:r>
    </w:p>
    <w:p w14:paraId="5B6873A2" w14:textId="04BF31AC" w:rsidR="00D10022" w:rsidRPr="00777F7A" w:rsidRDefault="00777F7A" w:rsidP="00777F7A">
      <w:pPr>
        <w:pStyle w:val="Heading2"/>
      </w:pPr>
      <w:r w:rsidRPr="00777F7A">
        <w:t xml:space="preserve">Задача 2. </w:t>
      </w:r>
      <w:r w:rsidR="00D10022" w:rsidRPr="00777F7A">
        <w:t>Добавяне на файлове за разпознаване</w:t>
      </w:r>
    </w:p>
    <w:p w14:paraId="5129074F" w14:textId="4012A47E" w:rsidR="00D10022" w:rsidRDefault="00D10022" w:rsidP="00777F7A">
      <w:pPr>
        <w:jc w:val="both"/>
        <w:rPr>
          <w:b w:val="0"/>
          <w:bCs/>
          <w:szCs w:val="20"/>
          <w:lang w:val="en-US"/>
        </w:rPr>
      </w:pPr>
      <w:proofErr w:type="spellStart"/>
      <w:r w:rsidRPr="00F56112">
        <w:rPr>
          <w:szCs w:val="20"/>
          <w:lang w:val="en-US"/>
        </w:rPr>
        <w:t>Tessearct</w:t>
      </w:r>
      <w:proofErr w:type="spellEnd"/>
      <w:r w:rsidRPr="00777F7A">
        <w:rPr>
          <w:b w:val="0"/>
          <w:bCs/>
          <w:szCs w:val="20"/>
          <w:lang w:val="en-US"/>
        </w:rPr>
        <w:t xml:space="preserve"> </w:t>
      </w:r>
      <w:r w:rsidRPr="00777F7A">
        <w:rPr>
          <w:b w:val="0"/>
          <w:bCs/>
          <w:szCs w:val="20"/>
        </w:rPr>
        <w:t xml:space="preserve">е библиотека за разпознаване на текст от изображение </w:t>
      </w:r>
      <w:r w:rsidR="00524F23">
        <w:rPr>
          <w:b w:val="0"/>
          <w:bCs/>
          <w:szCs w:val="20"/>
          <w:lang w:val="en-US"/>
        </w:rPr>
        <w:t xml:space="preserve">- </w:t>
      </w:r>
      <w:r w:rsidR="00524F23">
        <w:rPr>
          <w:b w:val="0"/>
          <w:bCs/>
          <w:noProof/>
          <w:szCs w:val="20"/>
          <w:lang w:val="en-US"/>
        </w:rPr>
        <w:t xml:space="preserve">Optical Character Recognition </w:t>
      </w:r>
      <w:r w:rsidR="00524F23">
        <w:rPr>
          <w:b w:val="0"/>
          <w:bCs/>
          <w:noProof/>
          <w:szCs w:val="20"/>
        </w:rPr>
        <w:t>(</w:t>
      </w:r>
      <w:r w:rsidR="00524F23">
        <w:rPr>
          <w:b w:val="0"/>
          <w:bCs/>
          <w:noProof/>
          <w:szCs w:val="20"/>
          <w:lang w:val="en-US"/>
        </w:rPr>
        <w:t>OCR</w:t>
      </w:r>
      <w:r w:rsidR="00524F23">
        <w:rPr>
          <w:b w:val="0"/>
          <w:bCs/>
          <w:noProof/>
          <w:szCs w:val="20"/>
        </w:rPr>
        <w:t>)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>Няма да навлизаме в техническите детайли на това как работи тази технилогия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а ще се концентрираме върху използването на библиотеката за тази нейна цел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>За да разпознава успешно отделни знаци</w:t>
      </w:r>
      <w:r w:rsidRPr="00777F7A">
        <w:rPr>
          <w:b w:val="0"/>
          <w:bCs/>
          <w:szCs w:val="20"/>
          <w:lang w:val="en-US"/>
        </w:rPr>
        <w:t xml:space="preserve">, </w:t>
      </w:r>
      <w:proofErr w:type="spellStart"/>
      <w:r w:rsidRPr="00F56112">
        <w:rPr>
          <w:szCs w:val="20"/>
          <w:lang w:val="en-US"/>
        </w:rPr>
        <w:t>Tessearct</w:t>
      </w:r>
      <w:proofErr w:type="spellEnd"/>
      <w:r w:rsidRPr="00777F7A">
        <w:rPr>
          <w:b w:val="0"/>
          <w:bCs/>
          <w:szCs w:val="20"/>
          <w:lang w:val="en-US"/>
        </w:rPr>
        <w:t xml:space="preserve"> </w:t>
      </w:r>
      <w:r w:rsidRPr="00777F7A">
        <w:rPr>
          <w:b w:val="0"/>
          <w:bCs/>
          <w:szCs w:val="20"/>
        </w:rPr>
        <w:t>се нуждае от модел с данни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>Ще използваме готов набор от данни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 xml:space="preserve">Файловете на модела трябва да бъдат поставени там където се създава </w:t>
      </w:r>
      <w:r w:rsidRPr="00777F7A">
        <w:rPr>
          <w:b w:val="0"/>
          <w:bCs/>
          <w:szCs w:val="20"/>
          <w:lang w:val="en-US"/>
        </w:rPr>
        <w:t xml:space="preserve">.exe </w:t>
      </w:r>
      <w:r w:rsidRPr="00777F7A">
        <w:rPr>
          <w:b w:val="0"/>
          <w:bCs/>
          <w:szCs w:val="20"/>
        </w:rPr>
        <w:t>файла на приложението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 xml:space="preserve">В случая файла се намира в </w:t>
      </w:r>
      <w:r w:rsidRPr="00777F7A">
        <w:rPr>
          <w:b w:val="0"/>
          <w:bCs/>
          <w:szCs w:val="20"/>
          <w:lang w:val="en-US"/>
        </w:rPr>
        <w:t xml:space="preserve">bin/debug </w:t>
      </w:r>
      <w:r w:rsidRPr="00777F7A">
        <w:rPr>
          <w:b w:val="0"/>
          <w:bCs/>
          <w:szCs w:val="20"/>
        </w:rPr>
        <w:t>папката на проекта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 xml:space="preserve">Там трябва да поставите и папката </w:t>
      </w:r>
      <w:proofErr w:type="spellStart"/>
      <w:r w:rsidRPr="00331158">
        <w:rPr>
          <w:szCs w:val="20"/>
          <w:lang w:val="en-US"/>
        </w:rPr>
        <w:t>tessdata</w:t>
      </w:r>
      <w:proofErr w:type="spellEnd"/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която е предоставена като допълнителен ресурс</w:t>
      </w:r>
      <w:r w:rsidRPr="00777F7A">
        <w:rPr>
          <w:b w:val="0"/>
          <w:bCs/>
          <w:szCs w:val="20"/>
          <w:lang w:val="en-US"/>
        </w:rPr>
        <w:t>.</w:t>
      </w:r>
    </w:p>
    <w:p w14:paraId="45FA2621" w14:textId="28959841" w:rsidR="00777F7A" w:rsidRDefault="00777F7A">
      <w:pPr>
        <w:spacing w:after="160" w:line="259" w:lineRule="auto"/>
        <w:rPr>
          <w:b w:val="0"/>
          <w:bCs/>
          <w:szCs w:val="20"/>
          <w:lang w:val="en-US"/>
        </w:rPr>
      </w:pPr>
      <w:r>
        <w:rPr>
          <w:b w:val="0"/>
          <w:bCs/>
          <w:szCs w:val="20"/>
          <w:lang w:val="en-US"/>
        </w:rPr>
        <w:br w:type="page"/>
      </w:r>
    </w:p>
    <w:p w14:paraId="2E0A4C66" w14:textId="3521C717" w:rsidR="00D10022" w:rsidRPr="00777F7A" w:rsidRDefault="00777F7A" w:rsidP="00777F7A">
      <w:pPr>
        <w:pStyle w:val="Heading2"/>
      </w:pPr>
      <w:r w:rsidRPr="00777F7A">
        <w:lastRenderedPageBreak/>
        <w:t xml:space="preserve">Задача 3. </w:t>
      </w:r>
      <w:r w:rsidR="00D10022" w:rsidRPr="00777F7A">
        <w:t xml:space="preserve">Добавяне на </w:t>
      </w:r>
      <w:r w:rsidR="00331158">
        <w:t>изображение за разпознаване</w:t>
      </w:r>
    </w:p>
    <w:p w14:paraId="21459DCC" w14:textId="76F0E081" w:rsidR="00777F7A" w:rsidRDefault="00331158" w:rsidP="00777F7A">
      <w:pPr>
        <w:jc w:val="both"/>
        <w:rPr>
          <w:b w:val="0"/>
          <w:bCs/>
          <w:szCs w:val="20"/>
          <w:lang w:val="en-US"/>
        </w:rPr>
      </w:pPr>
      <w:r>
        <w:rPr>
          <w:b w:val="0"/>
          <w:bCs/>
          <w:szCs w:val="20"/>
        </w:rPr>
        <w:t xml:space="preserve">Файлът с изображението </w:t>
      </w:r>
      <w:r w:rsidRPr="00331158">
        <w:rPr>
          <w:szCs w:val="20"/>
          <w:lang w:val="en-US"/>
        </w:rPr>
        <w:t>test.png</w:t>
      </w:r>
      <w:r>
        <w:rPr>
          <w:b w:val="0"/>
          <w:bCs/>
          <w:szCs w:val="20"/>
          <w:lang w:val="en-US"/>
        </w:rPr>
        <w:t xml:space="preserve"> </w:t>
      </w:r>
      <w:r>
        <w:rPr>
          <w:b w:val="0"/>
          <w:bCs/>
          <w:szCs w:val="20"/>
        </w:rPr>
        <w:t>трябва</w:t>
      </w:r>
      <w:r w:rsidRPr="00331158">
        <w:rPr>
          <w:b w:val="0"/>
          <w:bCs/>
          <w:szCs w:val="20"/>
        </w:rPr>
        <w:t xml:space="preserve"> </w:t>
      </w:r>
      <w:r w:rsidRPr="00777F7A">
        <w:rPr>
          <w:b w:val="0"/>
          <w:bCs/>
          <w:szCs w:val="20"/>
        </w:rPr>
        <w:t xml:space="preserve">се намира в </w:t>
      </w:r>
      <w:r w:rsidRPr="009C1CD6">
        <w:rPr>
          <w:szCs w:val="20"/>
          <w:lang w:val="en-US"/>
        </w:rPr>
        <w:t>bin/debug</w:t>
      </w:r>
      <w:r w:rsidRPr="00777F7A">
        <w:rPr>
          <w:b w:val="0"/>
          <w:bCs/>
          <w:szCs w:val="20"/>
          <w:lang w:val="en-US"/>
        </w:rPr>
        <w:t xml:space="preserve"> </w:t>
      </w:r>
      <w:r w:rsidRPr="00777F7A">
        <w:rPr>
          <w:b w:val="0"/>
          <w:bCs/>
          <w:szCs w:val="20"/>
        </w:rPr>
        <w:t>папка</w:t>
      </w:r>
      <w:r w:rsidR="009C1CD6">
        <w:rPr>
          <w:b w:val="0"/>
          <w:bCs/>
          <w:szCs w:val="20"/>
          <w:lang w:val="en-US"/>
        </w:rPr>
        <w:t xml:space="preserve"> </w:t>
      </w:r>
      <w:proofErr w:type="spellStart"/>
      <w:r w:rsidR="009C1CD6" w:rsidRPr="00331158">
        <w:rPr>
          <w:szCs w:val="20"/>
          <w:lang w:val="en-US"/>
        </w:rPr>
        <w:t>tessdata</w:t>
      </w:r>
      <w:proofErr w:type="spellEnd"/>
      <w:r w:rsidRPr="00777F7A">
        <w:rPr>
          <w:b w:val="0"/>
          <w:bCs/>
          <w:szCs w:val="20"/>
        </w:rPr>
        <w:t xml:space="preserve"> на проекта</w:t>
      </w:r>
      <w:r>
        <w:rPr>
          <w:b w:val="0"/>
          <w:bCs/>
          <w:szCs w:val="20"/>
        </w:rPr>
        <w:t>.</w:t>
      </w:r>
    </w:p>
    <w:p w14:paraId="5C21B1B4" w14:textId="3FC1C4F3" w:rsidR="00D10022" w:rsidRPr="00777F7A" w:rsidRDefault="004C4F66" w:rsidP="00D10022">
      <w:pPr>
        <w:rPr>
          <w:b w:val="0"/>
          <w:bCs/>
          <w:szCs w:val="20"/>
        </w:rPr>
      </w:pPr>
      <w:r>
        <w:rPr>
          <w:noProof/>
        </w:rPr>
        <w:drawing>
          <wp:inline distT="0" distB="0" distL="0" distR="0" wp14:anchorId="1D39B980" wp14:editId="50D7489B">
            <wp:extent cx="5731510" cy="3348355"/>
            <wp:effectExtent l="0" t="0" r="2540" b="4445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3FA1" w14:textId="5A459967" w:rsidR="00D10022" w:rsidRPr="001D404C" w:rsidRDefault="00777F7A" w:rsidP="00777F7A">
      <w:pPr>
        <w:pStyle w:val="Heading2"/>
        <w:rPr>
          <w:lang w:val="en-US"/>
        </w:rPr>
      </w:pPr>
      <w:r w:rsidRPr="00777F7A">
        <w:t xml:space="preserve">Задача 4. </w:t>
      </w:r>
      <w:r w:rsidR="00D10022" w:rsidRPr="00777F7A">
        <w:t>Прочитане на текст</w:t>
      </w:r>
      <w:r w:rsidR="004C4F66">
        <w:t>а от изображението</w:t>
      </w:r>
    </w:p>
    <w:p w14:paraId="2BB4B2EB" w14:textId="77777777" w:rsidR="00D10022" w:rsidRPr="001D404C" w:rsidRDefault="00D10022" w:rsidP="00777F7A">
      <w:pPr>
        <w:jc w:val="both"/>
        <w:rPr>
          <w:szCs w:val="20"/>
        </w:rPr>
      </w:pPr>
      <w:r w:rsidRPr="00777F7A">
        <w:rPr>
          <w:b w:val="0"/>
          <w:bCs/>
          <w:szCs w:val="20"/>
        </w:rPr>
        <w:t>Програмният код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с който можем да извършим прочитане е изненадващо прост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>Трябва да си създадем един низ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в който да запишем пълния път към файла и името му</w:t>
      </w:r>
      <w:r w:rsidRPr="00777F7A">
        <w:rPr>
          <w:b w:val="0"/>
          <w:bCs/>
          <w:szCs w:val="20"/>
          <w:lang w:val="en-US"/>
        </w:rPr>
        <w:t xml:space="preserve">. </w:t>
      </w:r>
      <w:r w:rsidRPr="00777F7A">
        <w:rPr>
          <w:b w:val="0"/>
          <w:bCs/>
          <w:szCs w:val="20"/>
        </w:rPr>
        <w:t xml:space="preserve">След това създаваме обект от клас </w:t>
      </w:r>
      <w:r w:rsidRPr="001D404C">
        <w:rPr>
          <w:noProof/>
          <w:szCs w:val="20"/>
          <w:lang w:val="en-US"/>
        </w:rPr>
        <w:t>TesseractEngine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указвайки езика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на който е текста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както и името на папката с данните</w:t>
      </w:r>
      <w:r w:rsidRPr="00777F7A">
        <w:rPr>
          <w:b w:val="0"/>
          <w:bCs/>
          <w:szCs w:val="20"/>
          <w:lang w:val="en-US"/>
        </w:rPr>
        <w:t>.</w:t>
      </w:r>
    </w:p>
    <w:p w14:paraId="4E40BA63" w14:textId="77777777" w:rsidR="00D10022" w:rsidRPr="00777F7A" w:rsidRDefault="00D10022" w:rsidP="00777F7A">
      <w:pPr>
        <w:jc w:val="both"/>
        <w:rPr>
          <w:b w:val="0"/>
          <w:bCs/>
          <w:szCs w:val="20"/>
        </w:rPr>
      </w:pPr>
      <w:r w:rsidRPr="00777F7A">
        <w:rPr>
          <w:b w:val="0"/>
          <w:bCs/>
          <w:szCs w:val="20"/>
        </w:rPr>
        <w:t>След това създаваме обект за изображението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 xml:space="preserve">а накрая чрез метода </w:t>
      </w:r>
      <w:r w:rsidRPr="001D404C">
        <w:rPr>
          <w:szCs w:val="20"/>
          <w:lang w:val="en-US"/>
        </w:rPr>
        <w:t>Process</w:t>
      </w:r>
      <w:r w:rsidRPr="00777F7A">
        <w:rPr>
          <w:b w:val="0"/>
          <w:bCs/>
          <w:szCs w:val="20"/>
          <w:lang w:val="en-US"/>
        </w:rPr>
        <w:t xml:space="preserve"> </w:t>
      </w:r>
      <w:r w:rsidRPr="00777F7A">
        <w:rPr>
          <w:b w:val="0"/>
          <w:bCs/>
          <w:szCs w:val="20"/>
        </w:rPr>
        <w:t xml:space="preserve">получаваме и обект за страницата </w:t>
      </w:r>
      <w:r w:rsidRPr="00777F7A">
        <w:rPr>
          <w:b w:val="0"/>
          <w:bCs/>
          <w:szCs w:val="20"/>
          <w:lang w:val="en-US"/>
        </w:rPr>
        <w:t xml:space="preserve">– </w:t>
      </w:r>
      <w:r w:rsidRPr="00777F7A">
        <w:rPr>
          <w:b w:val="0"/>
          <w:bCs/>
          <w:szCs w:val="20"/>
        </w:rPr>
        <w:t xml:space="preserve">този обект има метод </w:t>
      </w:r>
      <w:r w:rsidRPr="001D404C">
        <w:rPr>
          <w:noProof/>
          <w:szCs w:val="20"/>
          <w:lang w:val="en-US"/>
        </w:rPr>
        <w:t>GetText</w:t>
      </w:r>
      <w:r w:rsidRPr="00777F7A">
        <w:rPr>
          <w:b w:val="0"/>
          <w:bCs/>
          <w:szCs w:val="20"/>
          <w:lang w:val="en-US"/>
        </w:rPr>
        <w:t xml:space="preserve">(), </w:t>
      </w:r>
      <w:r w:rsidRPr="00777F7A">
        <w:rPr>
          <w:b w:val="0"/>
          <w:bCs/>
          <w:szCs w:val="20"/>
        </w:rPr>
        <w:t>който съдържа нашия текст</w:t>
      </w:r>
      <w:r w:rsidRPr="00777F7A">
        <w:rPr>
          <w:b w:val="0"/>
          <w:bCs/>
          <w:szCs w:val="20"/>
          <w:lang w:val="en-US"/>
        </w:rPr>
        <w:t>.</w:t>
      </w:r>
    </w:p>
    <w:p w14:paraId="243B39B7" w14:textId="31C1C0DA" w:rsidR="00D10022" w:rsidRPr="00777F7A" w:rsidRDefault="001D404C" w:rsidP="00D10022">
      <w:pPr>
        <w:rPr>
          <w:b w:val="0"/>
          <w:bCs/>
          <w:szCs w:val="20"/>
        </w:rPr>
      </w:pPr>
      <w:r w:rsidRPr="001D404C">
        <w:rPr>
          <w:b w:val="0"/>
          <w:bCs/>
          <w:szCs w:val="20"/>
        </w:rPr>
        <w:drawing>
          <wp:inline distT="0" distB="0" distL="0" distR="0" wp14:anchorId="7110403C" wp14:editId="177D4439">
            <wp:extent cx="5257938" cy="217720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938" cy="21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DB7A" w14:textId="542A6C34" w:rsidR="00D10022" w:rsidRPr="00777F7A" w:rsidRDefault="00D10022" w:rsidP="00D10022">
      <w:pPr>
        <w:rPr>
          <w:b w:val="0"/>
          <w:bCs/>
          <w:szCs w:val="20"/>
        </w:rPr>
      </w:pPr>
      <w:r w:rsidRPr="00777F7A">
        <w:rPr>
          <w:b w:val="0"/>
          <w:bCs/>
          <w:szCs w:val="20"/>
        </w:rPr>
        <w:t xml:space="preserve">За файл използвайте </w:t>
      </w:r>
      <w:r w:rsidR="001D404C">
        <w:rPr>
          <w:b w:val="0"/>
          <w:bCs/>
          <w:szCs w:val="20"/>
        </w:rPr>
        <w:t>изображението от задача 3</w:t>
      </w:r>
      <w:r w:rsidRPr="00777F7A">
        <w:rPr>
          <w:b w:val="0"/>
          <w:bCs/>
          <w:szCs w:val="20"/>
          <w:lang w:val="en-US"/>
        </w:rPr>
        <w:t>.</w:t>
      </w:r>
    </w:p>
    <w:p w14:paraId="423A9867" w14:textId="77777777" w:rsidR="00777F7A" w:rsidRDefault="00D10022" w:rsidP="00D10022">
      <w:pPr>
        <w:rPr>
          <w:b w:val="0"/>
          <w:bCs/>
          <w:szCs w:val="20"/>
          <w:lang w:val="en-US"/>
        </w:rPr>
      </w:pPr>
      <w:r w:rsidRPr="00777F7A">
        <w:rPr>
          <w:b w:val="0"/>
          <w:bCs/>
          <w:szCs w:val="20"/>
        </w:rPr>
        <w:t>Резултатът от изпълнението на програмата е доста добър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макар и с известни неточности</w:t>
      </w:r>
      <w:r w:rsidRPr="00777F7A">
        <w:rPr>
          <w:b w:val="0"/>
          <w:bCs/>
          <w:szCs w:val="20"/>
          <w:lang w:val="en-US"/>
        </w:rPr>
        <w:t>:</w:t>
      </w:r>
    </w:p>
    <w:p w14:paraId="20EDA16D" w14:textId="58ACA6AC" w:rsidR="00D10022" w:rsidRPr="00777F7A" w:rsidRDefault="00DC177D" w:rsidP="00D10022">
      <w:pPr>
        <w:rPr>
          <w:b w:val="0"/>
          <w:bCs/>
          <w:szCs w:val="20"/>
        </w:rPr>
      </w:pPr>
      <w:r w:rsidRPr="00DC177D">
        <w:rPr>
          <w:b w:val="0"/>
          <w:bCs/>
          <w:szCs w:val="20"/>
        </w:rPr>
        <w:lastRenderedPageBreak/>
        <w:drawing>
          <wp:inline distT="0" distB="0" distL="0" distR="0" wp14:anchorId="7282F2BE" wp14:editId="7C54521E">
            <wp:extent cx="5731510" cy="2519045"/>
            <wp:effectExtent l="0" t="0" r="254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9EB9" w14:textId="77777777" w:rsidR="00D10022" w:rsidRPr="00777F7A" w:rsidRDefault="00D10022" w:rsidP="00D10022">
      <w:pPr>
        <w:rPr>
          <w:b w:val="0"/>
          <w:bCs/>
          <w:szCs w:val="20"/>
        </w:rPr>
      </w:pPr>
      <w:r w:rsidRPr="00777F7A">
        <w:rPr>
          <w:b w:val="0"/>
          <w:bCs/>
          <w:szCs w:val="20"/>
        </w:rPr>
        <w:t>Ще се задоволим на този етап с този резултат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но ще добавим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че все пак той може да бъде подобрен по редица начини</w:t>
      </w:r>
      <w:r w:rsidRPr="00777F7A">
        <w:rPr>
          <w:b w:val="0"/>
          <w:bCs/>
          <w:szCs w:val="20"/>
          <w:lang w:val="en-US"/>
        </w:rPr>
        <w:t xml:space="preserve">, </w:t>
      </w:r>
      <w:r w:rsidRPr="00777F7A">
        <w:rPr>
          <w:b w:val="0"/>
          <w:bCs/>
          <w:szCs w:val="20"/>
        </w:rPr>
        <w:t>например</w:t>
      </w:r>
      <w:r w:rsidRPr="00777F7A">
        <w:rPr>
          <w:b w:val="0"/>
          <w:bCs/>
          <w:szCs w:val="20"/>
          <w:lang w:val="en-US"/>
        </w:rPr>
        <w:t>:</w:t>
      </w:r>
    </w:p>
    <w:p w14:paraId="31140E07" w14:textId="77777777" w:rsidR="00D10022" w:rsidRPr="00777F7A" w:rsidRDefault="00D10022" w:rsidP="00D10022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777F7A">
        <w:rPr>
          <w:rFonts w:ascii="Comfortaa" w:hAnsi="Comfortaa"/>
          <w:bCs/>
          <w:sz w:val="20"/>
          <w:szCs w:val="20"/>
        </w:rPr>
        <w:t>Допълнителна обработка на изображението</w:t>
      </w:r>
      <w:r w:rsidRPr="00777F7A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777F7A">
        <w:rPr>
          <w:rFonts w:ascii="Comfortaa" w:hAnsi="Comfortaa"/>
          <w:bCs/>
          <w:sz w:val="20"/>
          <w:szCs w:val="20"/>
        </w:rPr>
        <w:t xml:space="preserve">чрез методи и класове от библиотеката на </w:t>
      </w:r>
      <w:r w:rsidRPr="00DC177D">
        <w:rPr>
          <w:rFonts w:ascii="Comfortaa" w:hAnsi="Comfortaa"/>
          <w:b/>
          <w:sz w:val="20"/>
          <w:szCs w:val="20"/>
          <w:lang w:val="en-US"/>
        </w:rPr>
        <w:t>Tesseract</w:t>
      </w:r>
      <w:r w:rsidRPr="00777F7A">
        <w:rPr>
          <w:rFonts w:ascii="Comfortaa" w:hAnsi="Comfortaa"/>
          <w:bCs/>
          <w:sz w:val="20"/>
          <w:szCs w:val="20"/>
          <w:lang w:val="en-US"/>
        </w:rPr>
        <w:t xml:space="preserve"> </w:t>
      </w:r>
      <w:r w:rsidRPr="00777F7A">
        <w:rPr>
          <w:rFonts w:ascii="Comfortaa" w:hAnsi="Comfortaa"/>
          <w:bCs/>
          <w:sz w:val="20"/>
          <w:szCs w:val="20"/>
        </w:rPr>
        <w:t>или външен софтуер</w:t>
      </w:r>
    </w:p>
    <w:p w14:paraId="696AEED1" w14:textId="49DF479A" w:rsidR="00D10022" w:rsidRPr="00777F7A" w:rsidRDefault="00D10022" w:rsidP="00D10022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777F7A">
        <w:rPr>
          <w:rFonts w:ascii="Comfortaa" w:hAnsi="Comfortaa"/>
          <w:bCs/>
          <w:sz w:val="20"/>
          <w:szCs w:val="20"/>
        </w:rPr>
        <w:t>Допълнително или по</w:t>
      </w:r>
      <w:r w:rsidRPr="00777F7A">
        <w:rPr>
          <w:rFonts w:ascii="Comfortaa" w:hAnsi="Comfortaa"/>
          <w:bCs/>
          <w:sz w:val="20"/>
          <w:szCs w:val="20"/>
          <w:lang w:val="en-US"/>
        </w:rPr>
        <w:t>-</w:t>
      </w:r>
      <w:r w:rsidRPr="00777F7A">
        <w:rPr>
          <w:rFonts w:ascii="Comfortaa" w:hAnsi="Comfortaa"/>
          <w:bCs/>
          <w:sz w:val="20"/>
          <w:szCs w:val="20"/>
        </w:rPr>
        <w:t xml:space="preserve">добро трениране на данните на модела на </w:t>
      </w:r>
      <w:r w:rsidRPr="00DC177D">
        <w:rPr>
          <w:rFonts w:ascii="Comfortaa" w:hAnsi="Comfortaa"/>
          <w:b/>
          <w:sz w:val="20"/>
          <w:szCs w:val="20"/>
          <w:lang w:val="en-US"/>
        </w:rPr>
        <w:t>Tesseract</w:t>
      </w:r>
      <w:r w:rsidR="00DC177D">
        <w:rPr>
          <w:rFonts w:ascii="Comfortaa" w:hAnsi="Comfortaa"/>
          <w:b/>
          <w:sz w:val="20"/>
          <w:szCs w:val="20"/>
          <w:lang w:val="en-US"/>
        </w:rPr>
        <w:t>.</w:t>
      </w:r>
    </w:p>
    <w:sectPr w:rsidR="00D10022" w:rsidRPr="00777F7A" w:rsidSect="005F3F7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A3420E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A3420E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702DDA"/>
    <w:multiLevelType w:val="hybridMultilevel"/>
    <w:tmpl w:val="8DBE3790"/>
    <w:lvl w:ilvl="0" w:tplc="C93808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520C5E"/>
    <w:multiLevelType w:val="hybridMultilevel"/>
    <w:tmpl w:val="67A234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0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2"/>
  </w:num>
  <w:num w:numId="31" w16cid:durableId="100809927">
    <w:abstractNumId w:val="14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809714642">
    <w:abstractNumId w:val="21"/>
  </w:num>
  <w:num w:numId="40" w16cid:durableId="1457829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1D404C"/>
    <w:rsid w:val="00227C3C"/>
    <w:rsid w:val="002A12A1"/>
    <w:rsid w:val="002B2DAC"/>
    <w:rsid w:val="002C2685"/>
    <w:rsid w:val="003104BD"/>
    <w:rsid w:val="0032115E"/>
    <w:rsid w:val="003261BC"/>
    <w:rsid w:val="00331158"/>
    <w:rsid w:val="0039565C"/>
    <w:rsid w:val="003C1017"/>
    <w:rsid w:val="00470BF5"/>
    <w:rsid w:val="00473C3E"/>
    <w:rsid w:val="004C4F66"/>
    <w:rsid w:val="0051391A"/>
    <w:rsid w:val="00524F23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77F7A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9C1CD6"/>
    <w:rsid w:val="00A04505"/>
    <w:rsid w:val="00A239E0"/>
    <w:rsid w:val="00A3420E"/>
    <w:rsid w:val="00A67B03"/>
    <w:rsid w:val="00AE4CCD"/>
    <w:rsid w:val="00B10560"/>
    <w:rsid w:val="00C02603"/>
    <w:rsid w:val="00C17C84"/>
    <w:rsid w:val="00C903C2"/>
    <w:rsid w:val="00CA15F7"/>
    <w:rsid w:val="00CE247C"/>
    <w:rsid w:val="00D10022"/>
    <w:rsid w:val="00DB34E7"/>
    <w:rsid w:val="00DC177D"/>
    <w:rsid w:val="00E2384B"/>
    <w:rsid w:val="00E7058E"/>
    <w:rsid w:val="00EA64D8"/>
    <w:rsid w:val="00EF5B90"/>
    <w:rsid w:val="00F47048"/>
    <w:rsid w:val="00F56112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5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БСУ</cp:lastModifiedBy>
  <cp:revision>23</cp:revision>
  <cp:lastPrinted>2023-03-12T07:37:00Z</cp:lastPrinted>
  <dcterms:created xsi:type="dcterms:W3CDTF">2022-08-25T16:43:00Z</dcterms:created>
  <dcterms:modified xsi:type="dcterms:W3CDTF">2023-03-12T07:37:00Z</dcterms:modified>
</cp:coreProperties>
</file>