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95F48" w14:textId="4B4ADE91" w:rsidR="00D304B2" w:rsidRPr="00E84D49" w:rsidRDefault="001B4C19">
      <w:pPr>
        <w:spacing w:before="240" w:after="240"/>
        <w:jc w:val="center"/>
        <w:rPr>
          <w:rFonts w:eastAsia="Times New Roman" w:cs="Times New Roman"/>
          <w:b/>
          <w:sz w:val="40"/>
          <w:szCs w:val="40"/>
        </w:rPr>
      </w:pPr>
      <w:r w:rsidRPr="00E84D49">
        <w:rPr>
          <w:rFonts w:eastAsia="Times New Roman" w:cs="Times New Roman"/>
          <w:b/>
          <w:sz w:val="40"/>
          <w:szCs w:val="40"/>
        </w:rPr>
        <w:t>ĐẠI HỌC BÁCH KHOA HÀ NỘI</w:t>
      </w:r>
    </w:p>
    <w:p w14:paraId="4F793FB9" w14:textId="26F5D4C9" w:rsidR="00D304B2" w:rsidRPr="00E84D49" w:rsidRDefault="00322810">
      <w:pPr>
        <w:spacing w:before="240" w:after="240"/>
        <w:jc w:val="center"/>
        <w:rPr>
          <w:rFonts w:eastAsia="Times New Roman" w:cs="Times New Roman"/>
          <w:b/>
          <w:sz w:val="28"/>
          <w:szCs w:val="28"/>
        </w:rPr>
      </w:pPr>
      <w:r w:rsidRPr="00E84D49">
        <w:rPr>
          <w:rFonts w:eastAsia="Times New Roman" w:cs="Times New Roman"/>
          <w:b/>
          <w:sz w:val="28"/>
          <w:szCs w:val="28"/>
        </w:rPr>
        <w:t xml:space="preserve">TRƯỜNG </w:t>
      </w:r>
      <w:r w:rsidR="001B4C19" w:rsidRPr="00E84D49">
        <w:rPr>
          <w:rFonts w:eastAsia="Times New Roman" w:cs="Times New Roman"/>
          <w:b/>
          <w:sz w:val="28"/>
          <w:szCs w:val="28"/>
        </w:rPr>
        <w:t>CÔNG NGHỆ THÔNG TIN VÀ TRUYỀN THÔNG</w:t>
      </w:r>
    </w:p>
    <w:p w14:paraId="798E6BB4" w14:textId="35E99076" w:rsidR="00D304B2" w:rsidRPr="00E84D49" w:rsidRDefault="009E7C3D" w:rsidP="009E7C3D">
      <w:pPr>
        <w:spacing w:before="240" w:after="240"/>
        <w:jc w:val="center"/>
        <w:rPr>
          <w:rFonts w:eastAsia="Times New Roman" w:cs="Times New Roman"/>
          <w:b/>
          <w:sz w:val="32"/>
          <w:szCs w:val="32"/>
        </w:rPr>
      </w:pPr>
      <w:r w:rsidRPr="00E84D49">
        <w:rPr>
          <w:rFonts w:eastAsia="Times New Roman" w:cs="Times New Roman"/>
          <w:b/>
          <w:sz w:val="32"/>
          <w:szCs w:val="32"/>
        </w:rPr>
        <w:t>─────── * ───────</w:t>
      </w:r>
      <w:r w:rsidR="001B4C19" w:rsidRPr="00E84D49">
        <w:rPr>
          <w:rFonts w:eastAsia="Times New Roman" w:cs="Times New Roman"/>
          <w:b/>
          <w:sz w:val="32"/>
          <w:szCs w:val="32"/>
        </w:rPr>
        <w:t xml:space="preserve"> </w:t>
      </w:r>
    </w:p>
    <w:p w14:paraId="67C6CDE0" w14:textId="77777777" w:rsidR="00D304B2" w:rsidRPr="00E84D49" w:rsidRDefault="001B4C19">
      <w:pPr>
        <w:spacing w:before="240" w:after="240"/>
        <w:jc w:val="center"/>
        <w:rPr>
          <w:rFonts w:eastAsia="Times New Roman" w:cs="Times New Roman"/>
          <w:b/>
          <w:sz w:val="32"/>
          <w:szCs w:val="32"/>
          <w:lang w:val="en-US"/>
        </w:rPr>
      </w:pPr>
      <w:r w:rsidRPr="00E84D49">
        <w:rPr>
          <w:rFonts w:eastAsia="Times New Roman" w:cs="Times New Roman"/>
          <w:b/>
          <w:sz w:val="32"/>
          <w:szCs w:val="32"/>
        </w:rPr>
        <w:t xml:space="preserve"> </w:t>
      </w:r>
      <w:r w:rsidRPr="00E84D49">
        <w:rPr>
          <w:rFonts w:eastAsia="Times New Roman" w:cs="Times New Roman"/>
          <w:b/>
          <w:noProof/>
          <w:sz w:val="32"/>
          <w:szCs w:val="32"/>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7142" cy="1885712"/>
                    </a:xfrm>
                    <a:prstGeom prst="rect">
                      <a:avLst/>
                    </a:prstGeom>
                    <a:ln/>
                  </pic:spPr>
                </pic:pic>
              </a:graphicData>
            </a:graphic>
          </wp:inline>
        </w:drawing>
      </w:r>
    </w:p>
    <w:p w14:paraId="30721151" w14:textId="77777777" w:rsidR="009E7C3D" w:rsidRPr="00E84D49" w:rsidRDefault="009E7C3D">
      <w:pPr>
        <w:spacing w:before="240" w:after="240"/>
        <w:jc w:val="center"/>
        <w:rPr>
          <w:rFonts w:eastAsia="Times New Roman" w:cs="Times New Roman"/>
          <w:b/>
          <w:sz w:val="32"/>
          <w:szCs w:val="32"/>
          <w:lang w:val="en-US"/>
        </w:rPr>
      </w:pPr>
    </w:p>
    <w:p w14:paraId="017000FD" w14:textId="0C94BDA5" w:rsidR="00E441F7" w:rsidRPr="00E84D49" w:rsidRDefault="00225EEA" w:rsidP="00E441F7">
      <w:pPr>
        <w:spacing w:before="240" w:after="240"/>
        <w:jc w:val="center"/>
        <w:rPr>
          <w:rFonts w:eastAsia="Times New Roman" w:cs="Times New Roman"/>
          <w:b/>
          <w:sz w:val="36"/>
          <w:szCs w:val="36"/>
          <w:lang w:val="en-US"/>
        </w:rPr>
      </w:pPr>
      <w:r w:rsidRPr="00E84D49">
        <w:rPr>
          <w:rFonts w:eastAsia="Times New Roman" w:cs="Times New Roman"/>
          <w:b/>
          <w:sz w:val="36"/>
          <w:szCs w:val="36"/>
          <w:lang w:val="en-US"/>
        </w:rPr>
        <w:t xml:space="preserve">BÁO CÁO TUẦN </w:t>
      </w:r>
      <w:r w:rsidR="002B08B1">
        <w:rPr>
          <w:rFonts w:eastAsia="Times New Roman" w:cs="Times New Roman"/>
          <w:b/>
          <w:sz w:val="36"/>
          <w:szCs w:val="36"/>
          <w:lang w:val="en-US"/>
        </w:rPr>
        <w:t>4</w:t>
      </w:r>
    </w:p>
    <w:p w14:paraId="16EFADDB" w14:textId="0678B793" w:rsidR="00D304B2" w:rsidRPr="00725A3C" w:rsidRDefault="001B4C19">
      <w:pPr>
        <w:spacing w:before="240" w:after="240"/>
        <w:jc w:val="center"/>
        <w:rPr>
          <w:rFonts w:eastAsia="Times New Roman" w:cs="Times New Roman"/>
          <w:bCs/>
          <w:sz w:val="30"/>
          <w:szCs w:val="30"/>
          <w:lang w:val="en-US"/>
        </w:rPr>
      </w:pPr>
      <w:r w:rsidRPr="00E84D49">
        <w:rPr>
          <w:rFonts w:eastAsia="Times New Roman" w:cs="Times New Roman"/>
          <w:bCs/>
          <w:sz w:val="30"/>
          <w:szCs w:val="30"/>
        </w:rPr>
        <w:t xml:space="preserve">Môn học:  </w:t>
      </w:r>
      <w:r w:rsidR="006C5344" w:rsidRPr="00E84D49">
        <w:rPr>
          <w:rFonts w:eastAsia="Times New Roman" w:cs="Times New Roman"/>
          <w:bCs/>
          <w:sz w:val="30"/>
          <w:szCs w:val="30"/>
        </w:rPr>
        <w:t xml:space="preserve">Project </w:t>
      </w:r>
      <w:r w:rsidR="00322810" w:rsidRPr="00E84D49">
        <w:rPr>
          <w:rFonts w:eastAsia="Times New Roman" w:cs="Times New Roman"/>
          <w:bCs/>
          <w:sz w:val="30"/>
          <w:szCs w:val="30"/>
        </w:rPr>
        <w:t>I</w:t>
      </w:r>
      <w:r w:rsidR="002B4832" w:rsidRPr="00E84D49">
        <w:rPr>
          <w:rFonts w:eastAsia="Times New Roman" w:cs="Times New Roman"/>
          <w:bCs/>
          <w:sz w:val="30"/>
          <w:szCs w:val="30"/>
          <w:lang w:val="en-US"/>
        </w:rPr>
        <w:t>I</w:t>
      </w:r>
      <w:r w:rsidR="00322810" w:rsidRPr="00E84D49">
        <w:rPr>
          <w:rFonts w:eastAsia="Times New Roman" w:cs="Times New Roman"/>
          <w:bCs/>
          <w:sz w:val="30"/>
          <w:szCs w:val="30"/>
        </w:rPr>
        <w:t xml:space="preserve"> (IT -</w:t>
      </w:r>
      <w:r w:rsidR="002B4832" w:rsidRPr="00E84D49">
        <w:rPr>
          <w:rFonts w:eastAsia="Times New Roman" w:cs="Times New Roman"/>
          <w:bCs/>
          <w:sz w:val="30"/>
          <w:szCs w:val="30"/>
          <w:lang w:val="en-US"/>
        </w:rPr>
        <w:t xml:space="preserve"> 3931</w:t>
      </w:r>
      <w:r w:rsidR="00322810" w:rsidRPr="00E84D49">
        <w:rPr>
          <w:rFonts w:eastAsia="Times New Roman" w:cs="Times New Roman"/>
          <w:bCs/>
          <w:sz w:val="30"/>
          <w:szCs w:val="30"/>
        </w:rPr>
        <w:t>)</w:t>
      </w:r>
      <w:r w:rsidR="00725A3C">
        <w:rPr>
          <w:rFonts w:eastAsia="Times New Roman" w:cs="Times New Roman"/>
          <w:bCs/>
          <w:sz w:val="30"/>
          <w:szCs w:val="30"/>
          <w:lang w:val="en-US"/>
        </w:rPr>
        <w:t xml:space="preserve">  </w:t>
      </w:r>
    </w:p>
    <w:p w14:paraId="3E4CF910" w14:textId="69241628" w:rsidR="00E441F7" w:rsidRPr="00E84D49" w:rsidRDefault="00E441F7">
      <w:pPr>
        <w:spacing w:before="240" w:after="240"/>
        <w:jc w:val="center"/>
        <w:rPr>
          <w:rFonts w:eastAsia="Times New Roman" w:cs="Times New Roman"/>
          <w:bCs/>
          <w:sz w:val="30"/>
          <w:szCs w:val="30"/>
          <w:lang w:val="en-US"/>
        </w:rPr>
      </w:pPr>
      <w:r w:rsidRPr="00E84D49">
        <w:rPr>
          <w:rFonts w:eastAsia="Times New Roman" w:cs="Times New Roman"/>
          <w:bCs/>
          <w:sz w:val="30"/>
          <w:szCs w:val="30"/>
        </w:rPr>
        <w:t xml:space="preserve">Đề tài: </w:t>
      </w:r>
      <w:r w:rsidR="002B4832" w:rsidRPr="00E84D49">
        <w:rPr>
          <w:rFonts w:eastAsia="Times New Roman" w:cs="Times New Roman"/>
          <w:bCs/>
          <w:sz w:val="30"/>
          <w:szCs w:val="30"/>
        </w:rPr>
        <w:t>Network Security with IDS/IPS: Detection and Prevention of Network Attacks in a Virtualized Environment</w:t>
      </w:r>
    </w:p>
    <w:p w14:paraId="03ED6994" w14:textId="77777777" w:rsidR="00D304B2" w:rsidRPr="00E84D49" w:rsidRDefault="001B4C19">
      <w:pPr>
        <w:spacing w:before="240" w:after="240"/>
        <w:jc w:val="both"/>
        <w:rPr>
          <w:rFonts w:eastAsia="Times New Roman" w:cs="Times New Roman"/>
          <w:b/>
          <w:szCs w:val="26"/>
        </w:rPr>
      </w:pPr>
      <w:r w:rsidRPr="00E84D49">
        <w:rPr>
          <w:rFonts w:eastAsia="Times New Roman" w:cs="Times New Roman"/>
          <w:b/>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6"/>
      </w:tblGrid>
      <w:tr w:rsidR="00E84D49" w:rsidRPr="00E84D49" w14:paraId="5A17AF5B" w14:textId="77777777" w:rsidTr="00E441F7">
        <w:trPr>
          <w:trHeight w:val="1388"/>
        </w:trPr>
        <w:tc>
          <w:tcPr>
            <w:tcW w:w="4515" w:type="dxa"/>
          </w:tcPr>
          <w:p w14:paraId="30BB2E91" w14:textId="576B690C" w:rsidR="006C5344" w:rsidRPr="00E84D49" w:rsidRDefault="006C5344">
            <w:pPr>
              <w:spacing w:before="240" w:after="240"/>
              <w:jc w:val="both"/>
              <w:rPr>
                <w:rFonts w:eastAsia="Times New Roman" w:cs="Times New Roman"/>
                <w:b/>
                <w:szCs w:val="26"/>
              </w:rPr>
            </w:pPr>
            <w:r w:rsidRPr="00E84D49">
              <w:rPr>
                <w:rFonts w:eastAsia="Times New Roman" w:cs="Times New Roman"/>
                <w:b/>
                <w:szCs w:val="26"/>
              </w:rPr>
              <w:t>Sinh viên thực hiện:</w:t>
            </w:r>
          </w:p>
        </w:tc>
        <w:tc>
          <w:tcPr>
            <w:tcW w:w="4516" w:type="dxa"/>
          </w:tcPr>
          <w:p w14:paraId="181B8E78" w14:textId="285AEF35" w:rsidR="006C5344" w:rsidRPr="00E84D49" w:rsidRDefault="002B4832">
            <w:pPr>
              <w:spacing w:before="240" w:after="240"/>
              <w:jc w:val="both"/>
              <w:rPr>
                <w:rFonts w:eastAsia="Times New Roman" w:cs="Times New Roman"/>
                <w:b/>
                <w:szCs w:val="26"/>
                <w:lang w:val="en-US"/>
              </w:rPr>
            </w:pPr>
            <w:r w:rsidRPr="00E84D49">
              <w:rPr>
                <w:rFonts w:eastAsia="Times New Roman" w:cs="Times New Roman"/>
                <w:b/>
                <w:szCs w:val="26"/>
                <w:lang w:val="en-US"/>
              </w:rPr>
              <w:t>Ngô Trung Hiếu</w:t>
            </w:r>
            <w:r w:rsidR="004F755A" w:rsidRPr="00E84D49">
              <w:rPr>
                <w:rFonts w:eastAsia="Times New Roman" w:cs="Times New Roman"/>
                <w:b/>
                <w:szCs w:val="26"/>
              </w:rPr>
              <w:t xml:space="preserve"> - </w:t>
            </w:r>
            <w:r w:rsidRPr="00E84D49">
              <w:rPr>
                <w:rFonts w:eastAsia="Times New Roman" w:cs="Times New Roman"/>
                <w:b/>
                <w:szCs w:val="26"/>
                <w:lang w:val="en-US"/>
              </w:rPr>
              <w:t>20225316</w:t>
            </w:r>
          </w:p>
          <w:p w14:paraId="17F62C8C" w14:textId="6CE17692" w:rsidR="006C5344" w:rsidRPr="00E84D49" w:rsidRDefault="006C5344">
            <w:pPr>
              <w:spacing w:before="240" w:after="240"/>
              <w:jc w:val="both"/>
              <w:rPr>
                <w:rFonts w:eastAsia="Times New Roman" w:cs="Times New Roman"/>
                <w:b/>
                <w:szCs w:val="26"/>
                <w:lang w:val="en-US"/>
              </w:rPr>
            </w:pPr>
            <w:r w:rsidRPr="00E84D49">
              <w:rPr>
                <w:rFonts w:eastAsia="Times New Roman" w:cs="Times New Roman"/>
                <w:b/>
                <w:szCs w:val="26"/>
              </w:rPr>
              <w:t>Kỹ thuật máy tính 0</w:t>
            </w:r>
            <w:r w:rsidR="002B4832" w:rsidRPr="00E84D49">
              <w:rPr>
                <w:rFonts w:eastAsia="Times New Roman" w:cs="Times New Roman"/>
                <w:b/>
                <w:szCs w:val="26"/>
                <w:lang w:val="en-US"/>
              </w:rPr>
              <w:t>4</w:t>
            </w:r>
            <w:r w:rsidRPr="00E84D49">
              <w:rPr>
                <w:rFonts w:eastAsia="Times New Roman" w:cs="Times New Roman"/>
                <w:b/>
                <w:szCs w:val="26"/>
              </w:rPr>
              <w:t xml:space="preserve"> – K67</w:t>
            </w:r>
          </w:p>
        </w:tc>
      </w:tr>
      <w:tr w:rsidR="006C5344" w:rsidRPr="00E84D49" w14:paraId="5F91BCDD" w14:textId="77777777" w:rsidTr="00E441F7">
        <w:trPr>
          <w:trHeight w:val="820"/>
        </w:trPr>
        <w:tc>
          <w:tcPr>
            <w:tcW w:w="4515" w:type="dxa"/>
          </w:tcPr>
          <w:p w14:paraId="59AF0E3F" w14:textId="0569A877" w:rsidR="006C5344" w:rsidRPr="00E84D49" w:rsidRDefault="00C64FB2">
            <w:pPr>
              <w:spacing w:before="240" w:after="240"/>
              <w:jc w:val="both"/>
              <w:rPr>
                <w:rFonts w:eastAsia="Times New Roman" w:cs="Times New Roman"/>
                <w:b/>
                <w:szCs w:val="26"/>
              </w:rPr>
            </w:pPr>
            <w:r w:rsidRPr="00E84D49">
              <w:rPr>
                <w:rFonts w:eastAsia="Times New Roman" w:cs="Times New Roman"/>
                <w:b/>
                <w:szCs w:val="26"/>
                <w:lang w:val="en-US"/>
              </w:rPr>
              <w:t xml:space="preserve">Giảng viên </w:t>
            </w:r>
            <w:r w:rsidR="006C5344" w:rsidRPr="00E84D49">
              <w:rPr>
                <w:rFonts w:eastAsia="Times New Roman" w:cs="Times New Roman"/>
                <w:b/>
                <w:szCs w:val="26"/>
              </w:rPr>
              <w:t xml:space="preserve">hướng dẫn: </w:t>
            </w:r>
          </w:p>
        </w:tc>
        <w:tc>
          <w:tcPr>
            <w:tcW w:w="4516" w:type="dxa"/>
          </w:tcPr>
          <w:p w14:paraId="2BC27F13" w14:textId="23D716E1" w:rsidR="006C5344" w:rsidRPr="00E84D49" w:rsidRDefault="002B4832">
            <w:pPr>
              <w:spacing w:before="240" w:after="240"/>
              <w:jc w:val="both"/>
              <w:rPr>
                <w:rFonts w:eastAsia="Times New Roman" w:cs="Times New Roman"/>
                <w:b/>
                <w:szCs w:val="26"/>
                <w:lang w:val="en-US"/>
              </w:rPr>
            </w:pPr>
            <w:r w:rsidRPr="00E84D49">
              <w:rPr>
                <w:rFonts w:eastAsia="Times New Roman" w:cs="Times New Roman"/>
                <w:b/>
                <w:szCs w:val="26"/>
                <w:lang w:val="en-US"/>
              </w:rPr>
              <w:t>Nguyễn Quốc Khánh</w:t>
            </w:r>
          </w:p>
        </w:tc>
      </w:tr>
    </w:tbl>
    <w:p w14:paraId="095BB14E" w14:textId="4E99C0E7" w:rsidR="00D304B2" w:rsidRPr="00E84D49" w:rsidRDefault="00D304B2">
      <w:pPr>
        <w:spacing w:before="240" w:after="240"/>
        <w:jc w:val="both"/>
        <w:rPr>
          <w:rFonts w:eastAsia="Times New Roman" w:cs="Times New Roman"/>
          <w:b/>
          <w:szCs w:val="26"/>
        </w:rPr>
      </w:pPr>
    </w:p>
    <w:p w14:paraId="678E923C" w14:textId="77777777" w:rsidR="001B4C19" w:rsidRPr="00E84D49" w:rsidRDefault="001B4C19">
      <w:pPr>
        <w:spacing w:before="240" w:after="240"/>
        <w:jc w:val="center"/>
        <w:rPr>
          <w:rFonts w:eastAsia="Times New Roman" w:cs="Times New Roman"/>
          <w:b/>
          <w:szCs w:val="26"/>
          <w:lang w:val="en-US"/>
        </w:rPr>
      </w:pPr>
    </w:p>
    <w:p w14:paraId="4DBD332B" w14:textId="77777777" w:rsidR="00E441F7" w:rsidRPr="00E84D49" w:rsidRDefault="00E441F7" w:rsidP="00861DA3">
      <w:pPr>
        <w:spacing w:before="240" w:after="240"/>
        <w:rPr>
          <w:rFonts w:eastAsia="Times New Roman" w:cs="Times New Roman"/>
          <w:b/>
          <w:szCs w:val="26"/>
        </w:rPr>
      </w:pPr>
    </w:p>
    <w:p w14:paraId="1DADBD1A" w14:textId="63255AD4" w:rsidR="005D7DF0" w:rsidRDefault="001B4C19" w:rsidP="009D3FCA">
      <w:pPr>
        <w:spacing w:before="240" w:after="240"/>
        <w:jc w:val="center"/>
        <w:rPr>
          <w:rFonts w:eastAsia="Times New Roman" w:cs="Times New Roman"/>
          <w:b/>
          <w:szCs w:val="26"/>
          <w:lang w:val="en-US"/>
        </w:rPr>
      </w:pPr>
      <w:r w:rsidRPr="00E84D49">
        <w:rPr>
          <w:rFonts w:eastAsia="Times New Roman" w:cs="Times New Roman"/>
          <w:b/>
          <w:szCs w:val="26"/>
        </w:rPr>
        <w:t xml:space="preserve">Hà Nội </w:t>
      </w:r>
      <w:r w:rsidR="00075294" w:rsidRPr="00E84D49">
        <w:rPr>
          <w:rFonts w:eastAsia="Times New Roman" w:cs="Times New Roman"/>
          <w:b/>
          <w:szCs w:val="26"/>
        </w:rPr>
        <w:t>–</w:t>
      </w:r>
      <w:r w:rsidRPr="00E84D49">
        <w:rPr>
          <w:rFonts w:eastAsia="Times New Roman" w:cs="Times New Roman"/>
          <w:b/>
          <w:szCs w:val="26"/>
        </w:rPr>
        <w:t xml:space="preserve"> 202</w:t>
      </w:r>
      <w:r w:rsidR="002B4832" w:rsidRPr="00E84D49">
        <w:rPr>
          <w:rFonts w:eastAsia="Times New Roman" w:cs="Times New Roman"/>
          <w:b/>
          <w:szCs w:val="26"/>
          <w:lang w:val="en-US"/>
        </w:rPr>
        <w:t>5</w:t>
      </w:r>
    </w:p>
    <w:p w14:paraId="2585F204" w14:textId="77777777" w:rsidR="0088590A" w:rsidRPr="0088590A" w:rsidRDefault="0088590A" w:rsidP="0088590A">
      <w:pPr>
        <w:rPr>
          <w:rFonts w:eastAsia="Times New Roman" w:cs="Times New Roman"/>
          <w:szCs w:val="26"/>
          <w:lang w:val="en-US"/>
        </w:rPr>
      </w:pPr>
    </w:p>
    <w:p w14:paraId="44D57657" w14:textId="1EA2416C" w:rsidR="005D7DF0" w:rsidRPr="00E84D49" w:rsidRDefault="0088590A" w:rsidP="0088590A">
      <w:pPr>
        <w:tabs>
          <w:tab w:val="left" w:pos="6610"/>
        </w:tabs>
        <w:rPr>
          <w:rFonts w:eastAsia="Times New Roman" w:cs="Times New Roman"/>
          <w:b/>
          <w:szCs w:val="26"/>
        </w:rPr>
      </w:pPr>
      <w:r>
        <w:rPr>
          <w:rFonts w:eastAsia="Times New Roman" w:cs="Times New Roman"/>
          <w:b/>
          <w:szCs w:val="26"/>
        </w:rPr>
        <w:tab/>
      </w:r>
    </w:p>
    <w:sdt>
      <w:sdtPr>
        <w:rPr>
          <w:rFonts w:ascii="Times New Roman" w:eastAsia="Arial" w:hAnsi="Times New Roman" w:cs="Arial"/>
          <w:color w:val="auto"/>
          <w:sz w:val="26"/>
          <w:szCs w:val="22"/>
          <w:lang w:val="vi-VN"/>
        </w:rPr>
        <w:id w:val="-1328054697"/>
        <w:docPartObj>
          <w:docPartGallery w:val="Table of Contents"/>
          <w:docPartUnique/>
        </w:docPartObj>
      </w:sdtPr>
      <w:sdtEndPr>
        <w:rPr>
          <w:b/>
          <w:bCs/>
        </w:rPr>
      </w:sdtEndPr>
      <w:sdtContent>
        <w:p w14:paraId="4C29C2F1" w14:textId="15E719FA" w:rsidR="005D7DF0" w:rsidRPr="00E84D49" w:rsidRDefault="005D7DF0" w:rsidP="002C551F">
          <w:pPr>
            <w:pStyle w:val="TOCHeading"/>
            <w:jc w:val="center"/>
            <w:rPr>
              <w:rFonts w:ascii="Times New Roman" w:hAnsi="Times New Roman" w:cs="Times New Roman"/>
              <w:b/>
              <w:bCs/>
              <w:color w:val="auto"/>
              <w:lang w:val="vi-VN"/>
            </w:rPr>
          </w:pPr>
          <w:r w:rsidRPr="00E84D49">
            <w:rPr>
              <w:rFonts w:ascii="Times New Roman" w:hAnsi="Times New Roman" w:cs="Times New Roman"/>
              <w:b/>
              <w:bCs/>
              <w:color w:val="auto"/>
              <w:lang w:val="vi-VN"/>
            </w:rPr>
            <w:t>Mục lục</w:t>
          </w:r>
        </w:p>
        <w:p w14:paraId="46298181" w14:textId="3B46B1A3" w:rsidR="00807E5D" w:rsidRDefault="005D7DF0">
          <w:pPr>
            <w:pStyle w:val="TOC1"/>
            <w:tabs>
              <w:tab w:val="left" w:pos="520"/>
              <w:tab w:val="right" w:leader="dot" w:pos="9064"/>
            </w:tabs>
            <w:rPr>
              <w:rFonts w:asciiTheme="minorHAnsi" w:eastAsiaTheme="minorEastAsia" w:hAnsiTheme="minorHAnsi" w:cstheme="minorBidi"/>
              <w:noProof/>
              <w:kern w:val="2"/>
              <w:sz w:val="24"/>
              <w:szCs w:val="24"/>
              <w:lang w:val="en-ID" w:eastAsia="en-ID"/>
              <w14:ligatures w14:val="standardContextual"/>
            </w:rPr>
          </w:pPr>
          <w:r w:rsidRPr="00E84D49">
            <w:fldChar w:fldCharType="begin"/>
          </w:r>
          <w:r w:rsidRPr="00E84D49">
            <w:instrText xml:space="preserve"> TOC \o "1-3" \h \z \u </w:instrText>
          </w:r>
          <w:r w:rsidRPr="00E84D49">
            <w:fldChar w:fldCharType="separate"/>
          </w:r>
          <w:hyperlink w:anchor="_Toc211011699" w:history="1">
            <w:r w:rsidR="00807E5D" w:rsidRPr="00E375B5">
              <w:rPr>
                <w:rStyle w:val="Hyperlink"/>
                <w:noProof/>
                <w:lang w:val="en-US"/>
              </w:rPr>
              <w:t>I.</w:t>
            </w:r>
            <w:r w:rsidR="00807E5D">
              <w:rPr>
                <w:rFonts w:asciiTheme="minorHAnsi" w:eastAsiaTheme="minorEastAsia" w:hAnsiTheme="minorHAnsi" w:cstheme="minorBidi"/>
                <w:noProof/>
                <w:kern w:val="2"/>
                <w:sz w:val="24"/>
                <w:szCs w:val="24"/>
                <w:lang w:val="en-ID" w:eastAsia="en-ID"/>
                <w14:ligatures w14:val="standardContextual"/>
              </w:rPr>
              <w:tab/>
            </w:r>
            <w:r w:rsidR="00807E5D" w:rsidRPr="00E375B5">
              <w:rPr>
                <w:rStyle w:val="Hyperlink"/>
                <w:noProof/>
                <w:lang w:val="en-US"/>
              </w:rPr>
              <w:t>Tổng quan về SQL injection</w:t>
            </w:r>
            <w:r w:rsidR="00807E5D">
              <w:rPr>
                <w:noProof/>
                <w:webHidden/>
              </w:rPr>
              <w:tab/>
            </w:r>
            <w:r w:rsidR="00807E5D">
              <w:rPr>
                <w:noProof/>
                <w:webHidden/>
              </w:rPr>
              <w:fldChar w:fldCharType="begin"/>
            </w:r>
            <w:r w:rsidR="00807E5D">
              <w:rPr>
                <w:noProof/>
                <w:webHidden/>
              </w:rPr>
              <w:instrText xml:space="preserve"> PAGEREF _Toc211011699 \h </w:instrText>
            </w:r>
            <w:r w:rsidR="00807E5D">
              <w:rPr>
                <w:noProof/>
                <w:webHidden/>
              </w:rPr>
            </w:r>
            <w:r w:rsidR="00807E5D">
              <w:rPr>
                <w:noProof/>
                <w:webHidden/>
              </w:rPr>
              <w:fldChar w:fldCharType="separate"/>
            </w:r>
            <w:r w:rsidR="00807E5D">
              <w:rPr>
                <w:noProof/>
                <w:webHidden/>
              </w:rPr>
              <w:t>4</w:t>
            </w:r>
            <w:r w:rsidR="00807E5D">
              <w:rPr>
                <w:noProof/>
                <w:webHidden/>
              </w:rPr>
              <w:fldChar w:fldCharType="end"/>
            </w:r>
          </w:hyperlink>
        </w:p>
        <w:p w14:paraId="415A0D6D" w14:textId="474F516B" w:rsidR="00807E5D" w:rsidRDefault="00807E5D">
          <w:pPr>
            <w:pStyle w:val="TOC2"/>
            <w:tabs>
              <w:tab w:val="left" w:pos="72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0" w:history="1">
            <w:r w:rsidRPr="00E375B5">
              <w:rPr>
                <w:rStyle w:val="Hyperlink"/>
                <w:noProof/>
                <w:lang w:val="en-ID"/>
              </w:rPr>
              <w:t>1.</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ID"/>
              </w:rPr>
              <w:t>SQL injection (SQLi) là gì?</w:t>
            </w:r>
            <w:r>
              <w:rPr>
                <w:noProof/>
                <w:webHidden/>
              </w:rPr>
              <w:tab/>
            </w:r>
            <w:r>
              <w:rPr>
                <w:noProof/>
                <w:webHidden/>
              </w:rPr>
              <w:fldChar w:fldCharType="begin"/>
            </w:r>
            <w:r>
              <w:rPr>
                <w:noProof/>
                <w:webHidden/>
              </w:rPr>
              <w:instrText xml:space="preserve"> PAGEREF _Toc211011700 \h </w:instrText>
            </w:r>
            <w:r>
              <w:rPr>
                <w:noProof/>
                <w:webHidden/>
              </w:rPr>
            </w:r>
            <w:r>
              <w:rPr>
                <w:noProof/>
                <w:webHidden/>
              </w:rPr>
              <w:fldChar w:fldCharType="separate"/>
            </w:r>
            <w:r>
              <w:rPr>
                <w:noProof/>
                <w:webHidden/>
              </w:rPr>
              <w:t>4</w:t>
            </w:r>
            <w:r>
              <w:rPr>
                <w:noProof/>
                <w:webHidden/>
              </w:rPr>
              <w:fldChar w:fldCharType="end"/>
            </w:r>
          </w:hyperlink>
        </w:p>
        <w:p w14:paraId="36C1E717" w14:textId="37FE1988" w:rsidR="00807E5D" w:rsidRDefault="00807E5D">
          <w:pPr>
            <w:pStyle w:val="TOC2"/>
            <w:tabs>
              <w:tab w:val="left" w:pos="72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1" w:history="1">
            <w:r w:rsidRPr="00E375B5">
              <w:rPr>
                <w:rStyle w:val="Hyperlink"/>
                <w:noProof/>
                <w:lang w:val="en-ID"/>
              </w:rPr>
              <w:t>2.</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ID"/>
              </w:rPr>
              <w:t>Tác hại của một cuộc tấn công SQL injection thành công</w:t>
            </w:r>
            <w:r>
              <w:rPr>
                <w:noProof/>
                <w:webHidden/>
              </w:rPr>
              <w:tab/>
            </w:r>
            <w:r>
              <w:rPr>
                <w:noProof/>
                <w:webHidden/>
              </w:rPr>
              <w:fldChar w:fldCharType="begin"/>
            </w:r>
            <w:r>
              <w:rPr>
                <w:noProof/>
                <w:webHidden/>
              </w:rPr>
              <w:instrText xml:space="preserve"> PAGEREF _Toc211011701 \h </w:instrText>
            </w:r>
            <w:r>
              <w:rPr>
                <w:noProof/>
                <w:webHidden/>
              </w:rPr>
            </w:r>
            <w:r>
              <w:rPr>
                <w:noProof/>
                <w:webHidden/>
              </w:rPr>
              <w:fldChar w:fldCharType="separate"/>
            </w:r>
            <w:r>
              <w:rPr>
                <w:noProof/>
                <w:webHidden/>
              </w:rPr>
              <w:t>4</w:t>
            </w:r>
            <w:r>
              <w:rPr>
                <w:noProof/>
                <w:webHidden/>
              </w:rPr>
              <w:fldChar w:fldCharType="end"/>
            </w:r>
          </w:hyperlink>
        </w:p>
        <w:p w14:paraId="47CB24B0" w14:textId="1C3A430B" w:rsidR="00807E5D" w:rsidRDefault="00807E5D">
          <w:pPr>
            <w:pStyle w:val="TOC2"/>
            <w:tabs>
              <w:tab w:val="left" w:pos="72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2" w:history="1">
            <w:r w:rsidRPr="00E375B5">
              <w:rPr>
                <w:rStyle w:val="Hyperlink"/>
                <w:noProof/>
                <w:lang w:val="en-ID"/>
              </w:rPr>
              <w:t>3.</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ID"/>
              </w:rPr>
              <w:t>Cách phát hiện lỗ hổng SQL injection</w:t>
            </w:r>
            <w:r>
              <w:rPr>
                <w:noProof/>
                <w:webHidden/>
              </w:rPr>
              <w:tab/>
            </w:r>
            <w:r>
              <w:rPr>
                <w:noProof/>
                <w:webHidden/>
              </w:rPr>
              <w:fldChar w:fldCharType="begin"/>
            </w:r>
            <w:r>
              <w:rPr>
                <w:noProof/>
                <w:webHidden/>
              </w:rPr>
              <w:instrText xml:space="preserve"> PAGEREF _Toc211011702 \h </w:instrText>
            </w:r>
            <w:r>
              <w:rPr>
                <w:noProof/>
                <w:webHidden/>
              </w:rPr>
            </w:r>
            <w:r>
              <w:rPr>
                <w:noProof/>
                <w:webHidden/>
              </w:rPr>
              <w:fldChar w:fldCharType="separate"/>
            </w:r>
            <w:r>
              <w:rPr>
                <w:noProof/>
                <w:webHidden/>
              </w:rPr>
              <w:t>4</w:t>
            </w:r>
            <w:r>
              <w:rPr>
                <w:noProof/>
                <w:webHidden/>
              </w:rPr>
              <w:fldChar w:fldCharType="end"/>
            </w:r>
          </w:hyperlink>
        </w:p>
        <w:p w14:paraId="574B4AC7" w14:textId="3B509D2A" w:rsidR="00807E5D" w:rsidRDefault="00807E5D">
          <w:pPr>
            <w:pStyle w:val="TOC2"/>
            <w:tabs>
              <w:tab w:val="left" w:pos="72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3" w:history="1">
            <w:r w:rsidRPr="00E375B5">
              <w:rPr>
                <w:rStyle w:val="Hyperlink"/>
                <w:noProof/>
                <w:lang w:val="en-US"/>
              </w:rPr>
              <w:t>4.</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US"/>
              </w:rPr>
              <w:t>SQL injection xảy ra trong các bộ phận của câu query</w:t>
            </w:r>
            <w:r>
              <w:rPr>
                <w:noProof/>
                <w:webHidden/>
              </w:rPr>
              <w:tab/>
            </w:r>
            <w:r>
              <w:rPr>
                <w:noProof/>
                <w:webHidden/>
              </w:rPr>
              <w:fldChar w:fldCharType="begin"/>
            </w:r>
            <w:r>
              <w:rPr>
                <w:noProof/>
                <w:webHidden/>
              </w:rPr>
              <w:instrText xml:space="preserve"> PAGEREF _Toc211011703 \h </w:instrText>
            </w:r>
            <w:r>
              <w:rPr>
                <w:noProof/>
                <w:webHidden/>
              </w:rPr>
            </w:r>
            <w:r>
              <w:rPr>
                <w:noProof/>
                <w:webHidden/>
              </w:rPr>
              <w:fldChar w:fldCharType="separate"/>
            </w:r>
            <w:r>
              <w:rPr>
                <w:noProof/>
                <w:webHidden/>
              </w:rPr>
              <w:t>4</w:t>
            </w:r>
            <w:r>
              <w:rPr>
                <w:noProof/>
                <w:webHidden/>
              </w:rPr>
              <w:fldChar w:fldCharType="end"/>
            </w:r>
          </w:hyperlink>
        </w:p>
        <w:p w14:paraId="7E80A222" w14:textId="7F83F71A" w:rsidR="00807E5D" w:rsidRDefault="00807E5D">
          <w:pPr>
            <w:pStyle w:val="TOC2"/>
            <w:tabs>
              <w:tab w:val="left" w:pos="72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4" w:history="1">
            <w:r w:rsidRPr="00E375B5">
              <w:rPr>
                <w:rStyle w:val="Hyperlink"/>
                <w:noProof/>
                <w:lang w:val="en-US"/>
              </w:rPr>
              <w:t>5.</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US"/>
              </w:rPr>
              <w:t>Ví dụ SQL injection</w:t>
            </w:r>
            <w:r>
              <w:rPr>
                <w:noProof/>
                <w:webHidden/>
              </w:rPr>
              <w:tab/>
            </w:r>
            <w:r>
              <w:rPr>
                <w:noProof/>
                <w:webHidden/>
              </w:rPr>
              <w:fldChar w:fldCharType="begin"/>
            </w:r>
            <w:r>
              <w:rPr>
                <w:noProof/>
                <w:webHidden/>
              </w:rPr>
              <w:instrText xml:space="preserve"> PAGEREF _Toc211011704 \h </w:instrText>
            </w:r>
            <w:r>
              <w:rPr>
                <w:noProof/>
                <w:webHidden/>
              </w:rPr>
            </w:r>
            <w:r>
              <w:rPr>
                <w:noProof/>
                <w:webHidden/>
              </w:rPr>
              <w:fldChar w:fldCharType="separate"/>
            </w:r>
            <w:r>
              <w:rPr>
                <w:noProof/>
                <w:webHidden/>
              </w:rPr>
              <w:t>4</w:t>
            </w:r>
            <w:r>
              <w:rPr>
                <w:noProof/>
                <w:webHidden/>
              </w:rPr>
              <w:fldChar w:fldCharType="end"/>
            </w:r>
          </w:hyperlink>
        </w:p>
        <w:p w14:paraId="27D8FD7F" w14:textId="46223EC8"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5" w:history="1">
            <w:r w:rsidRPr="00E375B5">
              <w:rPr>
                <w:rStyle w:val="Hyperlink"/>
                <w:noProof/>
                <w:lang w:val="en-ID"/>
              </w:rPr>
              <w:t>a.</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ID"/>
              </w:rPr>
              <w:t>Truy xuất dữ liệu ẩn</w:t>
            </w:r>
            <w:r>
              <w:rPr>
                <w:noProof/>
                <w:webHidden/>
              </w:rPr>
              <w:tab/>
            </w:r>
            <w:r>
              <w:rPr>
                <w:noProof/>
                <w:webHidden/>
              </w:rPr>
              <w:fldChar w:fldCharType="begin"/>
            </w:r>
            <w:r>
              <w:rPr>
                <w:noProof/>
                <w:webHidden/>
              </w:rPr>
              <w:instrText xml:space="preserve"> PAGEREF _Toc211011705 \h </w:instrText>
            </w:r>
            <w:r>
              <w:rPr>
                <w:noProof/>
                <w:webHidden/>
              </w:rPr>
            </w:r>
            <w:r>
              <w:rPr>
                <w:noProof/>
                <w:webHidden/>
              </w:rPr>
              <w:fldChar w:fldCharType="separate"/>
            </w:r>
            <w:r>
              <w:rPr>
                <w:noProof/>
                <w:webHidden/>
              </w:rPr>
              <w:t>4</w:t>
            </w:r>
            <w:r>
              <w:rPr>
                <w:noProof/>
                <w:webHidden/>
              </w:rPr>
              <w:fldChar w:fldCharType="end"/>
            </w:r>
          </w:hyperlink>
        </w:p>
        <w:p w14:paraId="4A81B073" w14:textId="6D580AC4"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6" w:history="1">
            <w:r w:rsidRPr="00E375B5">
              <w:rPr>
                <w:rStyle w:val="Hyperlink"/>
                <w:noProof/>
                <w:lang w:val="en-US"/>
              </w:rPr>
              <w:t>b.</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rPr>
              <w:t>Làm sai lệch logic ứng dụng</w:t>
            </w:r>
            <w:r>
              <w:rPr>
                <w:noProof/>
                <w:webHidden/>
              </w:rPr>
              <w:tab/>
            </w:r>
            <w:r>
              <w:rPr>
                <w:noProof/>
                <w:webHidden/>
              </w:rPr>
              <w:fldChar w:fldCharType="begin"/>
            </w:r>
            <w:r>
              <w:rPr>
                <w:noProof/>
                <w:webHidden/>
              </w:rPr>
              <w:instrText xml:space="preserve"> PAGEREF _Toc211011706 \h </w:instrText>
            </w:r>
            <w:r>
              <w:rPr>
                <w:noProof/>
                <w:webHidden/>
              </w:rPr>
            </w:r>
            <w:r>
              <w:rPr>
                <w:noProof/>
                <w:webHidden/>
              </w:rPr>
              <w:fldChar w:fldCharType="separate"/>
            </w:r>
            <w:r>
              <w:rPr>
                <w:noProof/>
                <w:webHidden/>
              </w:rPr>
              <w:t>4</w:t>
            </w:r>
            <w:r>
              <w:rPr>
                <w:noProof/>
                <w:webHidden/>
              </w:rPr>
              <w:fldChar w:fldCharType="end"/>
            </w:r>
          </w:hyperlink>
        </w:p>
        <w:p w14:paraId="6C5B1845" w14:textId="1181B6F3"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7" w:history="1">
            <w:r w:rsidRPr="00E375B5">
              <w:rPr>
                <w:rStyle w:val="Hyperlink"/>
                <w:noProof/>
                <w:lang w:val="en-US"/>
              </w:rPr>
              <w:t>c.</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rPr>
              <w:t>Tấn công UNION</w:t>
            </w:r>
            <w:r>
              <w:rPr>
                <w:noProof/>
                <w:webHidden/>
              </w:rPr>
              <w:tab/>
            </w:r>
            <w:r>
              <w:rPr>
                <w:noProof/>
                <w:webHidden/>
              </w:rPr>
              <w:fldChar w:fldCharType="begin"/>
            </w:r>
            <w:r>
              <w:rPr>
                <w:noProof/>
                <w:webHidden/>
              </w:rPr>
              <w:instrText xml:space="preserve"> PAGEREF _Toc211011707 \h </w:instrText>
            </w:r>
            <w:r>
              <w:rPr>
                <w:noProof/>
                <w:webHidden/>
              </w:rPr>
            </w:r>
            <w:r>
              <w:rPr>
                <w:noProof/>
                <w:webHidden/>
              </w:rPr>
              <w:fldChar w:fldCharType="separate"/>
            </w:r>
            <w:r>
              <w:rPr>
                <w:noProof/>
                <w:webHidden/>
              </w:rPr>
              <w:t>4</w:t>
            </w:r>
            <w:r>
              <w:rPr>
                <w:noProof/>
                <w:webHidden/>
              </w:rPr>
              <w:fldChar w:fldCharType="end"/>
            </w:r>
          </w:hyperlink>
        </w:p>
        <w:p w14:paraId="7DBF0FDD" w14:textId="1487B5A4"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8" w:history="1">
            <w:r w:rsidRPr="00E375B5">
              <w:rPr>
                <w:rStyle w:val="Hyperlink"/>
                <w:noProof/>
                <w:lang w:val="en-ID"/>
              </w:rPr>
              <w:t>d.</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rPr>
              <w:t>Blind SQL injection</w:t>
            </w:r>
            <w:r>
              <w:rPr>
                <w:noProof/>
                <w:webHidden/>
              </w:rPr>
              <w:tab/>
            </w:r>
            <w:r>
              <w:rPr>
                <w:noProof/>
                <w:webHidden/>
              </w:rPr>
              <w:fldChar w:fldCharType="begin"/>
            </w:r>
            <w:r>
              <w:rPr>
                <w:noProof/>
                <w:webHidden/>
              </w:rPr>
              <w:instrText xml:space="preserve"> PAGEREF _Toc211011708 \h </w:instrText>
            </w:r>
            <w:r>
              <w:rPr>
                <w:noProof/>
                <w:webHidden/>
              </w:rPr>
            </w:r>
            <w:r>
              <w:rPr>
                <w:noProof/>
                <w:webHidden/>
              </w:rPr>
              <w:fldChar w:fldCharType="separate"/>
            </w:r>
            <w:r>
              <w:rPr>
                <w:noProof/>
                <w:webHidden/>
              </w:rPr>
              <w:t>4</w:t>
            </w:r>
            <w:r>
              <w:rPr>
                <w:noProof/>
                <w:webHidden/>
              </w:rPr>
              <w:fldChar w:fldCharType="end"/>
            </w:r>
          </w:hyperlink>
        </w:p>
        <w:p w14:paraId="25D09AC8" w14:textId="58F042AA" w:rsidR="00807E5D" w:rsidRDefault="00807E5D">
          <w:pPr>
            <w:pStyle w:val="TOC2"/>
            <w:tabs>
              <w:tab w:val="left" w:pos="72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09" w:history="1">
            <w:r w:rsidRPr="00E375B5">
              <w:rPr>
                <w:rStyle w:val="Hyperlink"/>
                <w:noProof/>
                <w:lang w:val="en-US"/>
              </w:rPr>
              <w:t>6.</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rPr>
              <w:t xml:space="preserve">Second-Order SQL </w:t>
            </w:r>
            <w:r w:rsidRPr="00E375B5">
              <w:rPr>
                <w:rStyle w:val="Hyperlink"/>
                <w:noProof/>
                <w:lang w:val="en-US"/>
              </w:rPr>
              <w:t>i</w:t>
            </w:r>
            <w:r w:rsidRPr="00E375B5">
              <w:rPr>
                <w:rStyle w:val="Hyperlink"/>
                <w:noProof/>
              </w:rPr>
              <w:t>njection</w:t>
            </w:r>
            <w:r>
              <w:rPr>
                <w:noProof/>
                <w:webHidden/>
              </w:rPr>
              <w:tab/>
            </w:r>
            <w:r>
              <w:rPr>
                <w:noProof/>
                <w:webHidden/>
              </w:rPr>
              <w:fldChar w:fldCharType="begin"/>
            </w:r>
            <w:r>
              <w:rPr>
                <w:noProof/>
                <w:webHidden/>
              </w:rPr>
              <w:instrText xml:space="preserve"> PAGEREF _Toc211011709 \h </w:instrText>
            </w:r>
            <w:r>
              <w:rPr>
                <w:noProof/>
                <w:webHidden/>
              </w:rPr>
            </w:r>
            <w:r>
              <w:rPr>
                <w:noProof/>
                <w:webHidden/>
              </w:rPr>
              <w:fldChar w:fldCharType="separate"/>
            </w:r>
            <w:r>
              <w:rPr>
                <w:noProof/>
                <w:webHidden/>
              </w:rPr>
              <w:t>4</w:t>
            </w:r>
            <w:r>
              <w:rPr>
                <w:noProof/>
                <w:webHidden/>
              </w:rPr>
              <w:fldChar w:fldCharType="end"/>
            </w:r>
          </w:hyperlink>
        </w:p>
        <w:p w14:paraId="4ECEAA1F" w14:textId="1CE7CAF0"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10" w:history="1">
            <w:r w:rsidRPr="00E375B5">
              <w:rPr>
                <w:rStyle w:val="Hyperlink"/>
                <w:noProof/>
                <w:lang w:val="en-US"/>
              </w:rPr>
              <w:t>a.</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rPr>
              <w:t>Phân biệt First-Order và Second-Order SQL Injection</w:t>
            </w:r>
            <w:r>
              <w:rPr>
                <w:noProof/>
                <w:webHidden/>
              </w:rPr>
              <w:tab/>
            </w:r>
            <w:r>
              <w:rPr>
                <w:noProof/>
                <w:webHidden/>
              </w:rPr>
              <w:fldChar w:fldCharType="begin"/>
            </w:r>
            <w:r>
              <w:rPr>
                <w:noProof/>
                <w:webHidden/>
              </w:rPr>
              <w:instrText xml:space="preserve"> PAGEREF _Toc211011710 \h </w:instrText>
            </w:r>
            <w:r>
              <w:rPr>
                <w:noProof/>
                <w:webHidden/>
              </w:rPr>
            </w:r>
            <w:r>
              <w:rPr>
                <w:noProof/>
                <w:webHidden/>
              </w:rPr>
              <w:fldChar w:fldCharType="separate"/>
            </w:r>
            <w:r>
              <w:rPr>
                <w:noProof/>
                <w:webHidden/>
              </w:rPr>
              <w:t>4</w:t>
            </w:r>
            <w:r>
              <w:rPr>
                <w:noProof/>
                <w:webHidden/>
              </w:rPr>
              <w:fldChar w:fldCharType="end"/>
            </w:r>
          </w:hyperlink>
        </w:p>
        <w:p w14:paraId="69613B54" w14:textId="3CBF8C79"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11" w:history="1">
            <w:r w:rsidRPr="00E375B5">
              <w:rPr>
                <w:rStyle w:val="Hyperlink"/>
                <w:noProof/>
                <w:lang w:val="en-US"/>
              </w:rPr>
              <w:t>b.</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rPr>
              <w:t>Quá trình hoạt động của Second-Order SQL Injection</w:t>
            </w:r>
            <w:r>
              <w:rPr>
                <w:noProof/>
                <w:webHidden/>
              </w:rPr>
              <w:tab/>
            </w:r>
            <w:r>
              <w:rPr>
                <w:noProof/>
                <w:webHidden/>
              </w:rPr>
              <w:fldChar w:fldCharType="begin"/>
            </w:r>
            <w:r>
              <w:rPr>
                <w:noProof/>
                <w:webHidden/>
              </w:rPr>
              <w:instrText xml:space="preserve"> PAGEREF _Toc211011711 \h </w:instrText>
            </w:r>
            <w:r>
              <w:rPr>
                <w:noProof/>
                <w:webHidden/>
              </w:rPr>
            </w:r>
            <w:r>
              <w:rPr>
                <w:noProof/>
                <w:webHidden/>
              </w:rPr>
              <w:fldChar w:fldCharType="separate"/>
            </w:r>
            <w:r>
              <w:rPr>
                <w:noProof/>
                <w:webHidden/>
              </w:rPr>
              <w:t>4</w:t>
            </w:r>
            <w:r>
              <w:rPr>
                <w:noProof/>
                <w:webHidden/>
              </w:rPr>
              <w:fldChar w:fldCharType="end"/>
            </w:r>
          </w:hyperlink>
        </w:p>
        <w:p w14:paraId="522DFE13" w14:textId="20751304" w:rsidR="00807E5D" w:rsidRDefault="00807E5D">
          <w:pPr>
            <w:pStyle w:val="TOC3"/>
            <w:tabs>
              <w:tab w:val="left" w:pos="960"/>
              <w:tab w:val="right" w:leader="dot" w:pos="9064"/>
            </w:tabs>
            <w:rPr>
              <w:rFonts w:asciiTheme="minorHAnsi" w:eastAsiaTheme="minorEastAsia" w:hAnsiTheme="minorHAnsi" w:cstheme="minorBidi"/>
              <w:noProof/>
              <w:kern w:val="2"/>
              <w:sz w:val="24"/>
              <w:szCs w:val="24"/>
              <w:lang w:val="en-ID" w:eastAsia="en-ID"/>
              <w14:ligatures w14:val="standardContextual"/>
            </w:rPr>
          </w:pPr>
          <w:hyperlink w:anchor="_Toc211011712" w:history="1">
            <w:r w:rsidRPr="00E375B5">
              <w:rPr>
                <w:rStyle w:val="Hyperlink"/>
                <w:noProof/>
                <w:lang w:val="en-ID"/>
              </w:rPr>
              <w:t>c.</w:t>
            </w:r>
            <w:r>
              <w:rPr>
                <w:rFonts w:asciiTheme="minorHAnsi" w:eastAsiaTheme="minorEastAsia" w:hAnsiTheme="minorHAnsi" w:cstheme="minorBidi"/>
                <w:noProof/>
                <w:kern w:val="2"/>
                <w:sz w:val="24"/>
                <w:szCs w:val="24"/>
                <w:lang w:val="en-ID" w:eastAsia="en-ID"/>
                <w14:ligatures w14:val="standardContextual"/>
              </w:rPr>
              <w:tab/>
            </w:r>
            <w:r w:rsidRPr="00E375B5">
              <w:rPr>
                <w:rStyle w:val="Hyperlink"/>
                <w:noProof/>
                <w:lang w:val="en-ID"/>
              </w:rPr>
              <w:t>Tại sao Second-Order SQLi lại phổ biến?</w:t>
            </w:r>
            <w:r>
              <w:rPr>
                <w:noProof/>
                <w:webHidden/>
              </w:rPr>
              <w:tab/>
            </w:r>
            <w:r>
              <w:rPr>
                <w:noProof/>
                <w:webHidden/>
              </w:rPr>
              <w:fldChar w:fldCharType="begin"/>
            </w:r>
            <w:r>
              <w:rPr>
                <w:noProof/>
                <w:webHidden/>
              </w:rPr>
              <w:instrText xml:space="preserve"> PAGEREF _Toc211011712 \h </w:instrText>
            </w:r>
            <w:r>
              <w:rPr>
                <w:noProof/>
                <w:webHidden/>
              </w:rPr>
            </w:r>
            <w:r>
              <w:rPr>
                <w:noProof/>
                <w:webHidden/>
              </w:rPr>
              <w:fldChar w:fldCharType="separate"/>
            </w:r>
            <w:r>
              <w:rPr>
                <w:noProof/>
                <w:webHidden/>
              </w:rPr>
              <w:t>5</w:t>
            </w:r>
            <w:r>
              <w:rPr>
                <w:noProof/>
                <w:webHidden/>
              </w:rPr>
              <w:fldChar w:fldCharType="end"/>
            </w:r>
          </w:hyperlink>
        </w:p>
        <w:p w14:paraId="7928817F" w14:textId="497902B5" w:rsidR="005D7DF0" w:rsidRPr="00E84D49" w:rsidRDefault="005D7DF0">
          <w:r w:rsidRPr="00E84D49">
            <w:rPr>
              <w:b/>
              <w:bCs/>
            </w:rPr>
            <w:fldChar w:fldCharType="end"/>
          </w:r>
        </w:p>
      </w:sdtContent>
    </w:sdt>
    <w:p w14:paraId="2AC234E8" w14:textId="70BAAEEC" w:rsidR="005D7DF0" w:rsidRPr="00E84D49" w:rsidRDefault="005D7DF0">
      <w:pPr>
        <w:rPr>
          <w:rFonts w:eastAsia="Times New Roman" w:cs="Times New Roman"/>
          <w:b/>
          <w:szCs w:val="26"/>
        </w:rPr>
      </w:pPr>
    </w:p>
    <w:p w14:paraId="272B216F" w14:textId="6C9F5085" w:rsidR="00553B5C" w:rsidRDefault="00553B5C">
      <w:pPr>
        <w:rPr>
          <w:rFonts w:eastAsia="Times New Roman" w:cs="Times New Roman"/>
          <w:b/>
          <w:szCs w:val="26"/>
        </w:rPr>
      </w:pPr>
      <w:r>
        <w:rPr>
          <w:rFonts w:eastAsia="Times New Roman" w:cs="Times New Roman"/>
          <w:b/>
          <w:szCs w:val="26"/>
        </w:rPr>
        <w:br w:type="page"/>
      </w:r>
    </w:p>
    <w:p w14:paraId="6CD07598" w14:textId="77777777" w:rsidR="0043402A" w:rsidRDefault="0043402A" w:rsidP="0043402A">
      <w:pPr>
        <w:jc w:val="center"/>
        <w:rPr>
          <w:sz w:val="32"/>
          <w:szCs w:val="32"/>
          <w:lang w:val="en-US"/>
        </w:rPr>
      </w:pPr>
    </w:p>
    <w:p w14:paraId="59B2CB7B" w14:textId="12A039ED" w:rsidR="00472C6C" w:rsidRDefault="00472C6C">
      <w:pPr>
        <w:rPr>
          <w:sz w:val="32"/>
          <w:szCs w:val="32"/>
          <w:lang w:val="en-US"/>
        </w:rPr>
      </w:pPr>
      <w:r>
        <w:rPr>
          <w:sz w:val="32"/>
          <w:szCs w:val="32"/>
          <w:lang w:val="en-US"/>
        </w:rPr>
        <w:br w:type="page"/>
      </w:r>
    </w:p>
    <w:p w14:paraId="27DB00F5" w14:textId="4C4099BE" w:rsidR="00553043" w:rsidRDefault="00A41BA8" w:rsidP="00A41BA8">
      <w:pPr>
        <w:pStyle w:val="Heading1"/>
        <w:numPr>
          <w:ilvl w:val="0"/>
          <w:numId w:val="32"/>
        </w:numPr>
        <w:rPr>
          <w:lang w:val="en-US"/>
        </w:rPr>
      </w:pPr>
      <w:bookmarkStart w:id="0" w:name="_Toc211011699"/>
      <w:r>
        <w:rPr>
          <w:lang w:val="en-US"/>
        </w:rPr>
        <w:lastRenderedPageBreak/>
        <w:t xml:space="preserve">Tổng quan về SQL </w:t>
      </w:r>
      <w:r w:rsidR="00140AA4">
        <w:rPr>
          <w:lang w:val="en-US"/>
        </w:rPr>
        <w:t>i</w:t>
      </w:r>
      <w:r>
        <w:rPr>
          <w:lang w:val="en-US"/>
        </w:rPr>
        <w:t>njection</w:t>
      </w:r>
      <w:bookmarkEnd w:id="0"/>
    </w:p>
    <w:p w14:paraId="5BBFF77E" w14:textId="77777777" w:rsidR="00F44FC2" w:rsidRPr="00F44FC2" w:rsidRDefault="00F44FC2" w:rsidP="00F44FC2">
      <w:pPr>
        <w:rPr>
          <w:lang w:val="en-US"/>
        </w:rPr>
      </w:pPr>
    </w:p>
    <w:p w14:paraId="38A0A9C6" w14:textId="77777777" w:rsidR="00F44FC2" w:rsidRDefault="00F44FC2" w:rsidP="00F44FC2">
      <w:pPr>
        <w:pStyle w:val="Heading2"/>
        <w:numPr>
          <w:ilvl w:val="0"/>
          <w:numId w:val="34"/>
        </w:numPr>
        <w:rPr>
          <w:lang w:val="en-ID"/>
        </w:rPr>
      </w:pPr>
      <w:bookmarkStart w:id="1" w:name="_Toc211011700"/>
      <w:r w:rsidRPr="00F44FC2">
        <w:rPr>
          <w:lang w:val="en-ID"/>
        </w:rPr>
        <w:t>SQL injection (SQLi) là gì?</w:t>
      </w:r>
      <w:bookmarkEnd w:id="1"/>
    </w:p>
    <w:p w14:paraId="289EAC05" w14:textId="6E867E1A" w:rsidR="00F44FC2" w:rsidRPr="00F44FC2" w:rsidRDefault="00F44FC2" w:rsidP="00F44FC2">
      <w:pPr>
        <w:rPr>
          <w:lang w:val="en-ID"/>
        </w:rPr>
      </w:pPr>
      <w:r w:rsidRPr="00F44FC2">
        <w:rPr>
          <w:lang w:val="en-ID"/>
        </w:rPr>
        <w:br/>
        <w:t>SQL injection (SQLi) là một lỗ hổng bảo mật trên web cho phép kẻ tấn công can thiệp vào các câu truy vấn mà ứng dụng gửi tới cơ sở dữ liệu. Từ đó kẻ tấn công có thể xem dữ liệu mà lẽ ra họ không được truy xuất — ví dụ dữ liệu của người dùng khác hoặc bất kỳ dữ liệu nào ứng dụng có quyền truy cập. Trong nhiều trường hợp, kẻ tấn công còn có thể sửa đổi hoặc xoá dữ liệu, gây ra thay đổi tồn tại lâu dài trên nội dung hoặc hành vi của ứng dụng.</w:t>
      </w:r>
    </w:p>
    <w:p w14:paraId="6A3A0DF0" w14:textId="77777777" w:rsidR="00F44FC2" w:rsidRDefault="00F44FC2" w:rsidP="00F44FC2">
      <w:pPr>
        <w:rPr>
          <w:lang w:val="en-ID"/>
        </w:rPr>
      </w:pPr>
      <w:r w:rsidRPr="00F44FC2">
        <w:rPr>
          <w:lang w:val="en-ID"/>
        </w:rPr>
        <w:t>Trong một số tình huống, kẻ tấn công có thể leo thang từ SQLi để xâm phạm máy chủ nền tảng hoặc các thành phần backend khác. SQLi cũng có thể được lợi dụng để thực hiện các cuộc tấn công từ chối dịch vụ (DoS).</w:t>
      </w:r>
    </w:p>
    <w:p w14:paraId="3E747B1E" w14:textId="77777777" w:rsidR="00F44FC2" w:rsidRPr="00F44FC2" w:rsidRDefault="00F44FC2" w:rsidP="00F44FC2">
      <w:pPr>
        <w:rPr>
          <w:lang w:val="en-ID"/>
        </w:rPr>
      </w:pPr>
    </w:p>
    <w:p w14:paraId="501D3717" w14:textId="77777777" w:rsidR="00F44FC2" w:rsidRPr="00F44FC2" w:rsidRDefault="00F44FC2" w:rsidP="00F44FC2">
      <w:pPr>
        <w:pStyle w:val="Heading2"/>
        <w:numPr>
          <w:ilvl w:val="0"/>
          <w:numId w:val="34"/>
        </w:numPr>
        <w:rPr>
          <w:lang w:val="en-ID"/>
        </w:rPr>
      </w:pPr>
      <w:bookmarkStart w:id="2" w:name="_Toc211011701"/>
      <w:r w:rsidRPr="00F44FC2">
        <w:rPr>
          <w:lang w:val="en-ID"/>
        </w:rPr>
        <w:t>Tác hại của một cuộc tấn công SQL injection thành công</w:t>
      </w:r>
      <w:bookmarkEnd w:id="2"/>
    </w:p>
    <w:p w14:paraId="50358D06" w14:textId="15A4033F" w:rsidR="00F44FC2" w:rsidRDefault="00F44FC2" w:rsidP="00F44FC2">
      <w:pPr>
        <w:rPr>
          <w:lang w:val="en-ID"/>
        </w:rPr>
      </w:pPr>
      <w:r w:rsidRPr="00F44FC2">
        <w:rPr>
          <w:lang w:val="en-ID"/>
        </w:rPr>
        <w:br/>
        <w:t>SQLi thành công có thể dẫn tới truy cập trái phép dữ liệu nhạy cảm, ví dụ: mật khẩu, thông tin thẻ tín dụng, thông tin cá nhân của người dùng. SQLi là nguyên nhân của nhiều vụ rò rỉ dữ liệu lớn, gây tổn thất danh tiếng và phạt hành chính; trong một số vụ, kẻ tấn công thiết lập được backdoor bền vững dẫn tới xâm phạm lâu dài mà khó phát hiện.</w:t>
      </w:r>
    </w:p>
    <w:p w14:paraId="6EDF5467" w14:textId="77777777" w:rsidR="00F44FC2" w:rsidRPr="00F44FC2" w:rsidRDefault="00F44FC2" w:rsidP="00F44FC2">
      <w:pPr>
        <w:rPr>
          <w:lang w:val="en-ID"/>
        </w:rPr>
      </w:pPr>
    </w:p>
    <w:p w14:paraId="457881B8" w14:textId="77777777" w:rsidR="00F44FC2" w:rsidRPr="00F44FC2" w:rsidRDefault="00F44FC2" w:rsidP="00F44FC2">
      <w:pPr>
        <w:pStyle w:val="Heading2"/>
        <w:numPr>
          <w:ilvl w:val="0"/>
          <w:numId w:val="34"/>
        </w:numPr>
        <w:rPr>
          <w:lang w:val="en-ID"/>
        </w:rPr>
      </w:pPr>
      <w:bookmarkStart w:id="3" w:name="_Toc211011702"/>
      <w:r w:rsidRPr="00F44FC2">
        <w:rPr>
          <w:lang w:val="en-ID"/>
        </w:rPr>
        <w:t>Cách phát hiện lỗ hổng SQL injection</w:t>
      </w:r>
      <w:bookmarkEnd w:id="3"/>
    </w:p>
    <w:p w14:paraId="316FFB0B" w14:textId="08B5E756" w:rsidR="00F44FC2" w:rsidRPr="00F44FC2" w:rsidRDefault="00F44FC2" w:rsidP="00F44FC2">
      <w:pPr>
        <w:rPr>
          <w:lang w:val="en-ID"/>
        </w:rPr>
      </w:pPr>
      <w:r w:rsidRPr="00F44FC2">
        <w:rPr>
          <w:lang w:val="en-ID"/>
        </w:rPr>
        <w:br/>
        <w:t>Bạn có thể phát hiện SQLi thủ công bằng một bộ kiểm thử hệ thống trên mọi điểm nhập dữ liệu của ứng dụng — thường bằng cách gửi vào:</w:t>
      </w:r>
    </w:p>
    <w:p w14:paraId="2FFEA2FF" w14:textId="77777777" w:rsidR="00F44FC2" w:rsidRPr="00F44FC2" w:rsidRDefault="00F44FC2" w:rsidP="00F44FC2">
      <w:pPr>
        <w:numPr>
          <w:ilvl w:val="0"/>
          <w:numId w:val="33"/>
        </w:numPr>
        <w:rPr>
          <w:lang w:val="en-ID"/>
        </w:rPr>
      </w:pPr>
      <w:r w:rsidRPr="00F44FC2">
        <w:rPr>
          <w:lang w:val="en-ID"/>
        </w:rPr>
        <w:t>Ký tự nháy đơn ' và quan sát lỗi hoặc các bất thường.</w:t>
      </w:r>
    </w:p>
    <w:p w14:paraId="56BFEDD9" w14:textId="77777777" w:rsidR="00F44FC2" w:rsidRPr="00F44FC2" w:rsidRDefault="00F44FC2" w:rsidP="00F44FC2">
      <w:pPr>
        <w:numPr>
          <w:ilvl w:val="0"/>
          <w:numId w:val="33"/>
        </w:numPr>
        <w:rPr>
          <w:lang w:val="en-ID"/>
        </w:rPr>
      </w:pPr>
      <w:r w:rsidRPr="00F44FC2">
        <w:rPr>
          <w:lang w:val="en-ID"/>
        </w:rPr>
        <w:t>Các cấu trúc SQL đặc thù để so sánh kết quả đầu vào về giá trị gốc và giá trị khác, rồi đối chiếu khác biệt trong phản hồi.</w:t>
      </w:r>
    </w:p>
    <w:p w14:paraId="1C14762D" w14:textId="77777777" w:rsidR="00F44FC2" w:rsidRPr="00F44FC2" w:rsidRDefault="00F44FC2" w:rsidP="00F44FC2">
      <w:pPr>
        <w:numPr>
          <w:ilvl w:val="0"/>
          <w:numId w:val="33"/>
        </w:numPr>
        <w:rPr>
          <w:lang w:val="en-ID"/>
        </w:rPr>
      </w:pPr>
      <w:r w:rsidRPr="00F44FC2">
        <w:rPr>
          <w:lang w:val="en-ID"/>
        </w:rPr>
        <w:t>Điều kiện Boolean như OR 1=1 và OR 1=2, quan sát khác biệt trong phản hồi của ứng dụng.</w:t>
      </w:r>
    </w:p>
    <w:p w14:paraId="43C4F574" w14:textId="77777777" w:rsidR="00F44FC2" w:rsidRPr="001B0EC0" w:rsidRDefault="00F44FC2" w:rsidP="00F44FC2">
      <w:pPr>
        <w:numPr>
          <w:ilvl w:val="0"/>
          <w:numId w:val="33"/>
        </w:numPr>
        <w:rPr>
          <w:lang w:val="en-ID"/>
        </w:rPr>
      </w:pPr>
      <w:r w:rsidRPr="00F44FC2">
        <w:rPr>
          <w:lang w:val="en-ID"/>
        </w:rPr>
        <w:t>Payload gây trễ thời gian (time-based) khi được thực thi trong câu SQL, rồi so sánh thời gian phản hồi.</w:t>
      </w:r>
    </w:p>
    <w:p w14:paraId="50DFADE7" w14:textId="7BFA1357" w:rsidR="00F44FC2" w:rsidRPr="00F44FC2" w:rsidRDefault="00F44FC2" w:rsidP="00F44FC2">
      <w:pPr>
        <w:rPr>
          <w:lang w:val="en-ID"/>
        </w:rPr>
      </w:pPr>
      <w:r w:rsidRPr="00F44FC2">
        <w:rPr>
          <w:lang w:val="en-ID"/>
        </w:rPr>
        <w:t>Ngoài ra, bạn có thể tìm phần lớn lỗ hổng SQLi nhanh hơn và đáng tin cậy hơn bằng công cụ quét tự động như Burp Scanner.</w:t>
      </w:r>
    </w:p>
    <w:p w14:paraId="4B294B52" w14:textId="77777777" w:rsidR="00A41BA8" w:rsidRDefault="00A41BA8" w:rsidP="00A41BA8">
      <w:pPr>
        <w:rPr>
          <w:lang w:val="en-US"/>
        </w:rPr>
      </w:pPr>
    </w:p>
    <w:p w14:paraId="3B849F3C" w14:textId="5061AAF0" w:rsidR="00CD69B4" w:rsidRDefault="00CD69B4" w:rsidP="00CD69B4">
      <w:pPr>
        <w:pStyle w:val="Heading2"/>
        <w:numPr>
          <w:ilvl w:val="0"/>
          <w:numId w:val="34"/>
        </w:numPr>
        <w:rPr>
          <w:lang w:val="en-US"/>
        </w:rPr>
      </w:pPr>
      <w:bookmarkStart w:id="4" w:name="_Toc211011703"/>
      <w:r>
        <w:rPr>
          <w:lang w:val="en-US"/>
        </w:rPr>
        <w:t xml:space="preserve">SQL injection </w:t>
      </w:r>
      <w:r w:rsidR="00E77DBD">
        <w:rPr>
          <w:lang w:val="en-US"/>
        </w:rPr>
        <w:t>xảy ra trong</w:t>
      </w:r>
      <w:r>
        <w:rPr>
          <w:lang w:val="en-US"/>
        </w:rPr>
        <w:t xml:space="preserve"> các bộ phận của câu query</w:t>
      </w:r>
      <w:bookmarkEnd w:id="4"/>
    </w:p>
    <w:p w14:paraId="05A7CE12" w14:textId="77777777" w:rsidR="00E77DBD" w:rsidRPr="00E77DBD" w:rsidRDefault="00E77DBD" w:rsidP="00E77DBD">
      <w:pPr>
        <w:rPr>
          <w:lang w:val="en-ID"/>
        </w:rPr>
      </w:pPr>
      <w:r w:rsidRPr="00E77DBD">
        <w:rPr>
          <w:lang w:val="en-ID"/>
        </w:rPr>
        <w:t>Hầu hết lỗ hổng SQL injection xảy ra trong mệnh đề WHERE của câu SELECT. Đây là loại mà nhiều người kiểm thử quen thuộc.</w:t>
      </w:r>
      <w:r w:rsidRPr="00E77DBD">
        <w:rPr>
          <w:lang w:val="en-ID"/>
        </w:rPr>
        <w:br/>
        <w:t>Tuy nhiên, SQLi có thể xuất hiện ở bất kỳ vị trí nào trong câu SQL và trong các loại câu khác nhau. Một vài vị trí phổ biến khác là:</w:t>
      </w:r>
    </w:p>
    <w:p w14:paraId="1199484E" w14:textId="77777777" w:rsidR="00E77DBD" w:rsidRPr="00E77DBD" w:rsidRDefault="00E77DBD" w:rsidP="00E77DBD">
      <w:pPr>
        <w:numPr>
          <w:ilvl w:val="0"/>
          <w:numId w:val="35"/>
        </w:numPr>
        <w:rPr>
          <w:lang w:val="en-ID"/>
        </w:rPr>
      </w:pPr>
      <w:r w:rsidRPr="00E77DBD">
        <w:rPr>
          <w:lang w:val="en-ID"/>
        </w:rPr>
        <w:t>Trong câu UPDATE, ở phần giá trị được cập nhật hoặc trong mệnh đề WHERE.</w:t>
      </w:r>
    </w:p>
    <w:p w14:paraId="4077A1EA" w14:textId="77777777" w:rsidR="00E77DBD" w:rsidRPr="00E77DBD" w:rsidRDefault="00E77DBD" w:rsidP="00E77DBD">
      <w:pPr>
        <w:numPr>
          <w:ilvl w:val="0"/>
          <w:numId w:val="35"/>
        </w:numPr>
        <w:rPr>
          <w:lang w:val="en-ID"/>
        </w:rPr>
      </w:pPr>
      <w:r w:rsidRPr="00E77DBD">
        <w:rPr>
          <w:lang w:val="en-ID"/>
        </w:rPr>
        <w:t>Trong câu INSERT, ở phần giá trị được chèn.</w:t>
      </w:r>
    </w:p>
    <w:p w14:paraId="488B7615" w14:textId="77777777" w:rsidR="00E77DBD" w:rsidRPr="00E77DBD" w:rsidRDefault="00E77DBD" w:rsidP="00E77DBD">
      <w:pPr>
        <w:numPr>
          <w:ilvl w:val="0"/>
          <w:numId w:val="35"/>
        </w:numPr>
        <w:rPr>
          <w:lang w:val="en-ID"/>
        </w:rPr>
      </w:pPr>
      <w:r w:rsidRPr="00E77DBD">
        <w:rPr>
          <w:lang w:val="en-ID"/>
        </w:rPr>
        <w:t>Trong SELECT, ở tên bảng hoặc tên cột.</w:t>
      </w:r>
    </w:p>
    <w:p w14:paraId="293DE8EF" w14:textId="77777777" w:rsidR="00E77DBD" w:rsidRPr="00E77DBD" w:rsidRDefault="00E77DBD" w:rsidP="00E77DBD">
      <w:pPr>
        <w:numPr>
          <w:ilvl w:val="0"/>
          <w:numId w:val="35"/>
        </w:numPr>
        <w:rPr>
          <w:lang w:val="en-ID"/>
        </w:rPr>
      </w:pPr>
      <w:r w:rsidRPr="00E77DBD">
        <w:rPr>
          <w:lang w:val="en-ID"/>
        </w:rPr>
        <w:t>Trong SELECT, ở mệnh đề ORDER BY.</w:t>
      </w:r>
    </w:p>
    <w:p w14:paraId="4AF44334" w14:textId="77777777" w:rsidR="00E77DBD" w:rsidRDefault="00E77DBD" w:rsidP="00E77DBD">
      <w:pPr>
        <w:rPr>
          <w:lang w:val="en-US"/>
        </w:rPr>
      </w:pPr>
    </w:p>
    <w:p w14:paraId="0005E18D" w14:textId="78E65E33" w:rsidR="00E50AE4" w:rsidRDefault="00E50AE4" w:rsidP="00E50AE4">
      <w:pPr>
        <w:pStyle w:val="Heading2"/>
        <w:numPr>
          <w:ilvl w:val="0"/>
          <w:numId w:val="34"/>
        </w:numPr>
        <w:rPr>
          <w:lang w:val="en-US"/>
        </w:rPr>
      </w:pPr>
      <w:bookmarkStart w:id="5" w:name="_Toc211011704"/>
      <w:r>
        <w:rPr>
          <w:lang w:val="en-US"/>
        </w:rPr>
        <w:t>Ví dụ SQL injection</w:t>
      </w:r>
      <w:bookmarkEnd w:id="5"/>
    </w:p>
    <w:p w14:paraId="23E95C09" w14:textId="77777777" w:rsidR="00140AA4" w:rsidRPr="00140AA4" w:rsidRDefault="00140AA4" w:rsidP="00140AA4">
      <w:pPr>
        <w:rPr>
          <w:lang w:val="en-ID"/>
        </w:rPr>
      </w:pPr>
      <w:r w:rsidRPr="00140AA4">
        <w:rPr>
          <w:lang w:val="en-ID"/>
        </w:rPr>
        <w:t>Có nhiều kiểu lỗ hổng, phương pháp tấn công và kỹ thuật SQLi xuất hiện trong các tình huống khác nhau. Một số ví dụ phổ biến:</w:t>
      </w:r>
    </w:p>
    <w:p w14:paraId="4A7C8063" w14:textId="1AC56444" w:rsidR="00140AA4" w:rsidRPr="00140AA4" w:rsidRDefault="00140AA4" w:rsidP="00140AA4">
      <w:pPr>
        <w:numPr>
          <w:ilvl w:val="0"/>
          <w:numId w:val="36"/>
        </w:numPr>
        <w:rPr>
          <w:lang w:val="en-ID"/>
        </w:rPr>
      </w:pPr>
      <w:r w:rsidRPr="00140AA4">
        <w:rPr>
          <w:b/>
          <w:bCs/>
          <w:lang w:val="en-ID"/>
        </w:rPr>
        <w:t>Truy xuất dữ liệu ẩn:</w:t>
      </w:r>
      <w:r w:rsidRPr="00140AA4">
        <w:rPr>
          <w:lang w:val="en-ID"/>
        </w:rPr>
        <w:t xml:space="preserve"> bạn sửa câu SQL để trả về nhiều kết quả hơn.</w:t>
      </w:r>
    </w:p>
    <w:p w14:paraId="25563BDF" w14:textId="21A43EA0" w:rsidR="00140AA4" w:rsidRPr="00140AA4" w:rsidRDefault="00140AA4" w:rsidP="00140AA4">
      <w:pPr>
        <w:numPr>
          <w:ilvl w:val="0"/>
          <w:numId w:val="36"/>
        </w:numPr>
        <w:rPr>
          <w:lang w:val="en-ID"/>
        </w:rPr>
      </w:pPr>
      <w:r w:rsidRPr="00140AA4">
        <w:rPr>
          <w:b/>
          <w:bCs/>
          <w:lang w:val="en-ID"/>
        </w:rPr>
        <w:t>Làm sai lệch logic ứng dụng:</w:t>
      </w:r>
      <w:r w:rsidRPr="00140AA4">
        <w:rPr>
          <w:lang w:val="en-ID"/>
        </w:rPr>
        <w:t xml:space="preserve"> thay đổi truy vấn để can thiệp logic ứng dụng.</w:t>
      </w:r>
    </w:p>
    <w:p w14:paraId="78438EAF" w14:textId="35034EC3" w:rsidR="00140AA4" w:rsidRPr="00140AA4" w:rsidRDefault="00140AA4" w:rsidP="00140AA4">
      <w:pPr>
        <w:numPr>
          <w:ilvl w:val="0"/>
          <w:numId w:val="36"/>
        </w:numPr>
        <w:rPr>
          <w:lang w:val="en-ID"/>
        </w:rPr>
      </w:pPr>
      <w:r w:rsidRPr="00140AA4">
        <w:rPr>
          <w:b/>
          <w:bCs/>
          <w:lang w:val="en-ID"/>
        </w:rPr>
        <w:t>Tấn công UNION:</w:t>
      </w:r>
      <w:r w:rsidRPr="00140AA4">
        <w:rPr>
          <w:lang w:val="en-ID"/>
        </w:rPr>
        <w:t xml:space="preserve"> sử dụng UNION để lấy dữ liệu từ các bảng khác.</w:t>
      </w:r>
    </w:p>
    <w:p w14:paraId="52C5C403" w14:textId="77777777" w:rsidR="00140AA4" w:rsidRDefault="00140AA4" w:rsidP="00140AA4">
      <w:pPr>
        <w:numPr>
          <w:ilvl w:val="0"/>
          <w:numId w:val="36"/>
        </w:numPr>
        <w:rPr>
          <w:lang w:val="en-ID"/>
        </w:rPr>
      </w:pPr>
      <w:r w:rsidRPr="00140AA4">
        <w:rPr>
          <w:b/>
          <w:bCs/>
          <w:lang w:val="en-ID"/>
        </w:rPr>
        <w:t>Blind SQL injection:</w:t>
      </w:r>
      <w:r w:rsidRPr="00140AA4">
        <w:rPr>
          <w:lang w:val="en-ID"/>
        </w:rPr>
        <w:t xml:space="preserve"> kết quả truy vấn do bạn điều khiển không được trả trực tiếp trong phản hồi — bạn dò bằng thời gian/boolean/OOB.</w:t>
      </w:r>
    </w:p>
    <w:p w14:paraId="0273A798" w14:textId="77777777" w:rsidR="006B5A85" w:rsidRDefault="006B5A85" w:rsidP="006B5A85">
      <w:pPr>
        <w:rPr>
          <w:b/>
          <w:bCs/>
          <w:lang w:val="en-ID"/>
        </w:rPr>
      </w:pPr>
    </w:p>
    <w:p w14:paraId="5E1DDF6B" w14:textId="77777777" w:rsidR="006B5A85" w:rsidRDefault="006B5A85" w:rsidP="006B5A85">
      <w:pPr>
        <w:pStyle w:val="Heading3"/>
        <w:numPr>
          <w:ilvl w:val="0"/>
          <w:numId w:val="37"/>
        </w:numPr>
        <w:rPr>
          <w:lang w:val="en-ID"/>
        </w:rPr>
      </w:pPr>
      <w:bookmarkStart w:id="6" w:name="_Toc211011705"/>
      <w:r w:rsidRPr="006B5A85">
        <w:rPr>
          <w:lang w:val="en-ID"/>
        </w:rPr>
        <w:t>Truy xuất dữ liệu ẩn</w:t>
      </w:r>
      <w:bookmarkEnd w:id="6"/>
      <w:r w:rsidRPr="006B5A85">
        <w:rPr>
          <w:lang w:val="en-ID"/>
        </w:rPr>
        <w:t xml:space="preserve"> </w:t>
      </w:r>
    </w:p>
    <w:p w14:paraId="40669A7F" w14:textId="4C226231" w:rsidR="006B5A85" w:rsidRPr="006B5A85" w:rsidRDefault="006B5A85" w:rsidP="006B5A85">
      <w:pPr>
        <w:rPr>
          <w:lang w:val="en-ID"/>
        </w:rPr>
      </w:pPr>
      <w:r w:rsidRPr="006B5A85">
        <w:rPr>
          <w:lang w:val="en-ID"/>
        </w:rPr>
        <w:t>Giả sử ứng dụng mua sắm hiển thị sản phẩm theo category. Khi người dùng bấm category Gifts, trình duyệt gọi:</w:t>
      </w:r>
    </w:p>
    <w:p w14:paraId="3B41DB78" w14:textId="77777777" w:rsidR="006B5A85" w:rsidRPr="006B5A85" w:rsidRDefault="006B5A85" w:rsidP="0070001E">
      <w:pPr>
        <w:jc w:val="center"/>
        <w:rPr>
          <w:lang w:val="en-ID"/>
        </w:rPr>
      </w:pPr>
      <w:r w:rsidRPr="006B5A85">
        <w:rPr>
          <w:highlight w:val="lightGray"/>
          <w:lang w:val="en-ID"/>
        </w:rPr>
        <w:t>https://insecure-website.com/products?category=Gifts</w:t>
      </w:r>
    </w:p>
    <w:p w14:paraId="688D628F" w14:textId="77777777" w:rsidR="006B5A85" w:rsidRDefault="006B5A85" w:rsidP="006B5A85">
      <w:pPr>
        <w:rPr>
          <w:lang w:val="en-ID"/>
        </w:rPr>
      </w:pPr>
      <w:r w:rsidRPr="006B5A85">
        <w:rPr>
          <w:lang w:val="en-ID"/>
        </w:rPr>
        <w:t>Ứng dụng tạo câu SQL:</w:t>
      </w:r>
    </w:p>
    <w:p w14:paraId="02F86169" w14:textId="66030E78" w:rsidR="0070001E" w:rsidRDefault="0070001E" w:rsidP="0070001E">
      <w:pPr>
        <w:jc w:val="center"/>
        <w:rPr>
          <w:lang w:val="en-ID"/>
        </w:rPr>
      </w:pPr>
      <w:r w:rsidRPr="0027238E">
        <w:rPr>
          <w:highlight w:val="lightGray"/>
          <w:lang w:val="en-ID"/>
        </w:rPr>
        <w:t>SELECT * FROM products WHERE category = 'Gifts' AND released = 1</w:t>
      </w:r>
    </w:p>
    <w:p w14:paraId="688D35E5" w14:textId="77777777" w:rsidR="00C70984" w:rsidRPr="00C70984" w:rsidRDefault="00C70984" w:rsidP="00C70984">
      <w:pPr>
        <w:rPr>
          <w:lang w:val="en-ID"/>
        </w:rPr>
      </w:pPr>
      <w:r w:rsidRPr="00C70984">
        <w:rPr>
          <w:lang w:val="en-ID"/>
        </w:rPr>
        <w:t>Ý nghĩa: lấy tất cả cột (*) từ products mà category='Gifts' và released=1 (chỉ sản phẩm đã phát hành). Giả sử sản phẩm chưa phát hành có released=0.</w:t>
      </w:r>
    </w:p>
    <w:p w14:paraId="0C59831D" w14:textId="77777777" w:rsidR="00C70984" w:rsidRPr="00C70984" w:rsidRDefault="00C70984" w:rsidP="00C70984">
      <w:pPr>
        <w:rPr>
          <w:lang w:val="en-ID"/>
        </w:rPr>
      </w:pPr>
      <w:r w:rsidRPr="00C70984">
        <w:rPr>
          <w:lang w:val="en-ID"/>
        </w:rPr>
        <w:t xml:space="preserve">Nếu </w:t>
      </w:r>
      <w:r w:rsidRPr="00C70984">
        <w:rPr>
          <w:b/>
          <w:bCs/>
          <w:lang w:val="en-ID"/>
        </w:rPr>
        <w:t>không</w:t>
      </w:r>
      <w:r w:rsidRPr="00C70984">
        <w:rPr>
          <w:lang w:val="en-ID"/>
        </w:rPr>
        <w:t xml:space="preserve"> có biện pháp bảo vệ, attacker có thể gửi:</w:t>
      </w:r>
    </w:p>
    <w:p w14:paraId="610798BE" w14:textId="77777777" w:rsidR="00C70984" w:rsidRDefault="00C70984" w:rsidP="00C70984">
      <w:pPr>
        <w:jc w:val="center"/>
        <w:rPr>
          <w:lang w:val="en-ID"/>
        </w:rPr>
      </w:pPr>
      <w:r w:rsidRPr="00C70984">
        <w:rPr>
          <w:highlight w:val="lightGray"/>
          <w:lang w:val="en-ID"/>
        </w:rPr>
        <w:t>https://insecure-website.com/products?category=Gifts'--</w:t>
      </w:r>
    </w:p>
    <w:p w14:paraId="4E18D626" w14:textId="77777777" w:rsidR="00AA43F2" w:rsidRPr="00AA43F2" w:rsidRDefault="00AA43F2" w:rsidP="00AA43F2">
      <w:pPr>
        <w:rPr>
          <w:lang w:val="en-ID"/>
        </w:rPr>
      </w:pPr>
      <w:r w:rsidRPr="00AA43F2">
        <w:rPr>
          <w:lang w:val="en-ID"/>
        </w:rPr>
        <w:t>Thành câu SQL:</w:t>
      </w:r>
    </w:p>
    <w:p w14:paraId="21B0D3FE" w14:textId="33126C90" w:rsidR="00AA43F2" w:rsidRPr="0027238E" w:rsidRDefault="00AA43F2" w:rsidP="00AA43F2">
      <w:pPr>
        <w:jc w:val="center"/>
        <w:rPr>
          <w:color w:val="808080" w:themeColor="background1" w:themeShade="80"/>
          <w:lang w:val="en-ID"/>
        </w:rPr>
      </w:pPr>
      <w:r w:rsidRPr="0027238E">
        <w:rPr>
          <w:highlight w:val="lightGray"/>
          <w:lang w:val="en-ID"/>
        </w:rPr>
        <w:t>SELECT * FROM products WHERE category = 'Gifts'</w:t>
      </w:r>
      <w:r w:rsidRPr="0027238E">
        <w:rPr>
          <w:color w:val="808080" w:themeColor="background1" w:themeShade="80"/>
          <w:highlight w:val="lightGray"/>
          <w:lang w:val="en-ID"/>
        </w:rPr>
        <w:t>--' AND released = 1</w:t>
      </w:r>
    </w:p>
    <w:p w14:paraId="676845FB" w14:textId="630F1BB9" w:rsidR="00E12BC2" w:rsidRDefault="00E12BC2" w:rsidP="00E12BC2">
      <w:pPr>
        <w:rPr>
          <w:lang w:val="en-US"/>
        </w:rPr>
      </w:pPr>
      <w:r w:rsidRPr="001F025A">
        <w:t>-- là comment trong SQL → phần còn lại bị bỏ qua → điều kiện AND released = 1 bị xóa. Kết quả: tất cả sản phẩm (kể cả chưa phát hành) được hiển thị.</w:t>
      </w:r>
    </w:p>
    <w:p w14:paraId="1EA4DF28" w14:textId="77777777" w:rsidR="004B3F2F" w:rsidRPr="004B3F2F" w:rsidRDefault="004B3F2F" w:rsidP="004B3F2F">
      <w:pPr>
        <w:rPr>
          <w:lang w:val="en-ID"/>
        </w:rPr>
      </w:pPr>
      <w:r w:rsidRPr="004B3F2F">
        <w:rPr>
          <w:lang w:val="en-ID"/>
        </w:rPr>
        <w:t>Hoặc:</w:t>
      </w:r>
    </w:p>
    <w:p w14:paraId="3611CB09" w14:textId="77777777" w:rsidR="004B3F2F" w:rsidRDefault="004B3F2F" w:rsidP="004B3F2F">
      <w:pPr>
        <w:jc w:val="center"/>
        <w:rPr>
          <w:lang w:val="en-ID"/>
        </w:rPr>
      </w:pPr>
      <w:r w:rsidRPr="004B3F2F">
        <w:rPr>
          <w:highlight w:val="lightGray"/>
          <w:lang w:val="en-ID"/>
        </w:rPr>
        <w:t>https://insecure-website.com/products?category=Gifts'+OR+1=1--</w:t>
      </w:r>
    </w:p>
    <w:p w14:paraId="4A44478E" w14:textId="77777777" w:rsidR="004B3F2F" w:rsidRPr="004B3F2F" w:rsidRDefault="004B3F2F" w:rsidP="004B3F2F">
      <w:pPr>
        <w:rPr>
          <w:lang w:val="en-ID"/>
        </w:rPr>
      </w:pPr>
      <w:r w:rsidRPr="004B3F2F">
        <w:rPr>
          <w:lang w:val="en-ID"/>
        </w:rPr>
        <w:t>Thành:</w:t>
      </w:r>
    </w:p>
    <w:p w14:paraId="6715FF28" w14:textId="61F8B9A5" w:rsidR="004B3F2F" w:rsidRPr="004B3F2F" w:rsidRDefault="004B3F2F" w:rsidP="004B3F2F">
      <w:pPr>
        <w:jc w:val="center"/>
        <w:rPr>
          <w:lang w:val="en-ID"/>
        </w:rPr>
      </w:pPr>
      <w:r w:rsidRPr="0027238E">
        <w:rPr>
          <w:highlight w:val="lightGray"/>
          <w:lang w:val="en-ID"/>
        </w:rPr>
        <w:t>SELECT * FROM products WHERE category = 'Gifts' OR 1=1</w:t>
      </w:r>
      <w:r w:rsidRPr="0027238E">
        <w:rPr>
          <w:color w:val="808080" w:themeColor="background1" w:themeShade="80"/>
          <w:highlight w:val="lightGray"/>
          <w:lang w:val="en-ID"/>
        </w:rPr>
        <w:t>--' AND released = 1</w:t>
      </w:r>
    </w:p>
    <w:p w14:paraId="11F0EC10" w14:textId="77777777" w:rsidR="00F27299" w:rsidRPr="00F27299" w:rsidRDefault="00F27299" w:rsidP="00F27299">
      <w:pPr>
        <w:rPr>
          <w:lang w:val="en-ID"/>
        </w:rPr>
      </w:pPr>
      <w:r w:rsidRPr="00F27299">
        <w:rPr>
          <w:lang w:val="en-ID"/>
        </w:rPr>
        <w:t>Vì 1=1 luôn đúng, truy vấn trả về tất cả hàng — tức toàn bộ sản phẩm, bất kể category hay released.</w:t>
      </w:r>
    </w:p>
    <w:p w14:paraId="629CD237" w14:textId="77777777" w:rsidR="00F27299" w:rsidRDefault="00F27299" w:rsidP="00F27299">
      <w:pPr>
        <w:rPr>
          <w:lang w:val="en-ID"/>
        </w:rPr>
      </w:pPr>
      <w:r w:rsidRPr="00F27299">
        <w:rPr>
          <w:b/>
          <w:bCs/>
          <w:lang w:val="en-ID"/>
        </w:rPr>
        <w:t>Cảnh báo (Warning)</w:t>
      </w:r>
      <w:r w:rsidRPr="00F27299">
        <w:rPr>
          <w:lang w:val="en-ID"/>
        </w:rPr>
        <w:br/>
        <w:t>Cẩn thận khi chèn OR 1=1 — dữ liệu từ một request có thể được dùng ở nhiều câu truy vấn. Nếu cùng input tới được UPDATE hoặc DELETE, payload như OR 1=1 có thể gây mất dữ liệu (ví dụ làm cho DELETE WHERE ... OR 1=1 xóa toàn bộ bảng).</w:t>
      </w:r>
    </w:p>
    <w:p w14:paraId="1FD3A8B5" w14:textId="77777777" w:rsidR="00EF077B" w:rsidRDefault="00EF077B" w:rsidP="00F27299">
      <w:pPr>
        <w:rPr>
          <w:lang w:val="en-ID"/>
        </w:rPr>
      </w:pPr>
    </w:p>
    <w:p w14:paraId="0067E9E6" w14:textId="0C0D42BC" w:rsidR="00084E3E" w:rsidRPr="00084E3E" w:rsidRDefault="00EF077B" w:rsidP="00084E3E">
      <w:pPr>
        <w:pStyle w:val="Heading3"/>
        <w:numPr>
          <w:ilvl w:val="0"/>
          <w:numId w:val="37"/>
        </w:numPr>
        <w:rPr>
          <w:lang w:val="en-US"/>
        </w:rPr>
      </w:pPr>
      <w:bookmarkStart w:id="7" w:name="_Toc211011706"/>
      <w:r w:rsidRPr="00EF077B">
        <w:t>Làm sai lệch logic ứng dụng</w:t>
      </w:r>
      <w:bookmarkEnd w:id="7"/>
    </w:p>
    <w:p w14:paraId="02DA87EA" w14:textId="77777777" w:rsidR="00084E3E" w:rsidRPr="00084E3E" w:rsidRDefault="00084E3E" w:rsidP="00084E3E">
      <w:pPr>
        <w:rPr>
          <w:lang w:val="en-ID"/>
        </w:rPr>
      </w:pPr>
      <w:r w:rsidRPr="00084E3E">
        <w:rPr>
          <w:lang w:val="en-ID"/>
        </w:rPr>
        <w:t>Giả sử một ứng dụng cho phép đăng nhập bằng username và password. Nếu người dùng gửi username = wiener và password = bluecheese, ứng dụng kiểm tra bằng câu SQL:</w:t>
      </w:r>
    </w:p>
    <w:p w14:paraId="71A56E74" w14:textId="4FE83F01" w:rsidR="00084E3E" w:rsidRDefault="00084E3E" w:rsidP="00084E3E">
      <w:pPr>
        <w:jc w:val="center"/>
        <w:rPr>
          <w:lang w:val="en-US"/>
        </w:rPr>
      </w:pPr>
      <w:r w:rsidRPr="0027238E">
        <w:rPr>
          <w:highlight w:val="lightGray"/>
          <w:lang w:val="en-US"/>
        </w:rPr>
        <w:t>SELECT * FROM users WHERE username = 'wiener' AND password = 'bluecheese'</w:t>
      </w:r>
    </w:p>
    <w:p w14:paraId="6511BCD3" w14:textId="77777777" w:rsidR="00084E3E" w:rsidRPr="00084E3E" w:rsidRDefault="00084E3E" w:rsidP="00084E3E">
      <w:pPr>
        <w:rPr>
          <w:lang w:val="en-ID"/>
        </w:rPr>
      </w:pPr>
      <w:r w:rsidRPr="00084E3E">
        <w:rPr>
          <w:lang w:val="en-ID"/>
        </w:rPr>
        <w:t>Nếu câu truy vấn trả về thông tin người dùng thì đăng nhập thành công, ngược lại bị từ chối.</w:t>
      </w:r>
    </w:p>
    <w:p w14:paraId="7485C935" w14:textId="77777777" w:rsidR="00084E3E" w:rsidRPr="00084E3E" w:rsidRDefault="00084E3E" w:rsidP="00084E3E">
      <w:pPr>
        <w:rPr>
          <w:lang w:val="en-ID"/>
        </w:rPr>
      </w:pPr>
      <w:r w:rsidRPr="00084E3E">
        <w:rPr>
          <w:lang w:val="en-ID"/>
        </w:rPr>
        <w:t>Trong ví dụ này, kẻ tấn công có thể đăng nhập như bất kỳ người dùng nào mà không cần biết mật khẩu — bằng cách dùng chuỗi comment -- để loại bỏ phần kiểm tra mật khẩu trong mệnh đề WHERE. Ví dụ, gửi username = administrator'-- và password rỗng tạo ra câu:</w:t>
      </w:r>
    </w:p>
    <w:p w14:paraId="10B5BE8F" w14:textId="4C5637DE" w:rsidR="00084E3E" w:rsidRDefault="0027238E" w:rsidP="00084E3E">
      <w:pPr>
        <w:jc w:val="center"/>
        <w:rPr>
          <w:lang w:val="en-US"/>
        </w:rPr>
      </w:pPr>
      <w:r>
        <w:rPr>
          <w:highlight w:val="lightGray"/>
          <w:lang w:val="en-US"/>
        </w:rPr>
        <w:t xml:space="preserve"> </w:t>
      </w:r>
      <w:r w:rsidR="00084E3E" w:rsidRPr="0027238E">
        <w:rPr>
          <w:highlight w:val="lightGray"/>
          <w:lang w:val="en-US"/>
        </w:rPr>
        <w:t>SELECT * FROM users WHERE username = 'administrator'--' AND password = ''</w:t>
      </w:r>
      <w:r>
        <w:rPr>
          <w:lang w:val="en-US"/>
        </w:rPr>
        <w:t xml:space="preserve"> </w:t>
      </w:r>
    </w:p>
    <w:p w14:paraId="2FD59C74" w14:textId="77777777" w:rsidR="00084E3E" w:rsidRPr="00084E3E" w:rsidRDefault="00084E3E" w:rsidP="00084E3E">
      <w:pPr>
        <w:rPr>
          <w:lang w:val="en-ID"/>
        </w:rPr>
      </w:pPr>
      <w:r w:rsidRPr="00084E3E">
        <w:rPr>
          <w:lang w:val="en-ID"/>
        </w:rPr>
        <w:t>Phần sau -- bị coi là comment, do đó điều kiện kiểm tra password bị loại bỏ — truy vấn trả về user administrator và kẻ tấn công được đăng nhập dưới danh nghĩa user đó.</w:t>
      </w:r>
    </w:p>
    <w:p w14:paraId="7A22A815" w14:textId="77777777" w:rsidR="00084E3E" w:rsidRPr="00084E3E" w:rsidRDefault="00084E3E" w:rsidP="00084E3E">
      <w:pPr>
        <w:rPr>
          <w:lang w:val="en-US"/>
        </w:rPr>
      </w:pPr>
    </w:p>
    <w:p w14:paraId="24C18D16" w14:textId="2BC425C5" w:rsidR="004968F8" w:rsidRPr="004968F8" w:rsidRDefault="00EF077B" w:rsidP="004968F8">
      <w:pPr>
        <w:pStyle w:val="Heading3"/>
        <w:numPr>
          <w:ilvl w:val="0"/>
          <w:numId w:val="37"/>
        </w:numPr>
        <w:rPr>
          <w:lang w:val="en-US"/>
        </w:rPr>
      </w:pPr>
      <w:bookmarkStart w:id="8" w:name="_Toc211011707"/>
      <w:r w:rsidRPr="00EF077B">
        <w:t>Tấn công UNION</w:t>
      </w:r>
      <w:bookmarkEnd w:id="8"/>
    </w:p>
    <w:p w14:paraId="78D31401" w14:textId="26E6277D" w:rsidR="004968F8" w:rsidRPr="004968F8" w:rsidRDefault="004968F8" w:rsidP="004968F8">
      <w:pPr>
        <w:rPr>
          <w:lang w:val="en-ID"/>
        </w:rPr>
      </w:pPr>
      <w:r w:rsidRPr="004968F8">
        <w:rPr>
          <w:lang w:val="en-ID"/>
        </w:rPr>
        <w:t>Truy xuất dữ liệu từ các bảng khác</w:t>
      </w:r>
      <w:r>
        <w:rPr>
          <w:lang w:val="en-ID"/>
        </w:rPr>
        <w:t xml:space="preserve">: </w:t>
      </w:r>
      <w:r w:rsidRPr="004968F8">
        <w:rPr>
          <w:lang w:val="en-ID"/>
        </w:rPr>
        <w:t>Khi ứng dụng trả kết quả của một câu SQL trong phản hồi, kẻ tấn công có thể lợi dụng SQLi để lấy dữ liệu từ các bảng khác trong cơ sở dữ liệu. Từ khóa UNION được dùng để chạy một SELECT bổ sung và ghép (append) kết quả của nó vào kết quả ban đầu.</w:t>
      </w:r>
    </w:p>
    <w:p w14:paraId="54B3646C" w14:textId="77777777" w:rsidR="004968F8" w:rsidRPr="004968F8" w:rsidRDefault="004968F8" w:rsidP="004968F8">
      <w:pPr>
        <w:rPr>
          <w:lang w:val="en-ID"/>
        </w:rPr>
      </w:pPr>
      <w:r w:rsidRPr="004968F8">
        <w:rPr>
          <w:lang w:val="en-ID"/>
        </w:rPr>
        <w:t>Ví dụ, ứng dụng chạy câu (với input là Gifts):</w:t>
      </w:r>
    </w:p>
    <w:p w14:paraId="323A0174" w14:textId="0AEB2923" w:rsidR="004968F8" w:rsidRDefault="004D78EF" w:rsidP="004D78EF">
      <w:pPr>
        <w:jc w:val="center"/>
        <w:rPr>
          <w:lang w:val="en-US"/>
        </w:rPr>
      </w:pPr>
      <w:r w:rsidRPr="004D78EF">
        <w:rPr>
          <w:highlight w:val="lightGray"/>
          <w:lang w:val="en-US"/>
        </w:rPr>
        <w:t>SELECT name, description FROM products WHERE category = 'Gifts'</w:t>
      </w:r>
    </w:p>
    <w:p w14:paraId="4EE1C7B7" w14:textId="77777777" w:rsidR="004D78EF" w:rsidRDefault="004D78EF" w:rsidP="004D78EF">
      <w:pPr>
        <w:rPr>
          <w:lang w:val="en-ID"/>
        </w:rPr>
      </w:pPr>
      <w:r w:rsidRPr="004D78EF">
        <w:rPr>
          <w:lang w:val="en-ID"/>
        </w:rPr>
        <w:t>Kẻ tấn công có thể gửi input:</w:t>
      </w:r>
    </w:p>
    <w:p w14:paraId="15D5C365" w14:textId="746AD7B5" w:rsidR="004D78EF" w:rsidRPr="004D78EF" w:rsidRDefault="004D78EF" w:rsidP="004D78EF">
      <w:pPr>
        <w:jc w:val="center"/>
        <w:rPr>
          <w:lang w:val="en-ID"/>
        </w:rPr>
      </w:pPr>
      <w:r w:rsidRPr="004D78EF">
        <w:rPr>
          <w:highlight w:val="lightGray"/>
          <w:lang w:val="en-ID"/>
        </w:rPr>
        <w:t>' UNION SELECT username, password FROM users--</w:t>
      </w:r>
    </w:p>
    <w:p w14:paraId="4F84E0E7" w14:textId="77777777" w:rsidR="004D78EF" w:rsidRPr="004D78EF" w:rsidRDefault="004D78EF" w:rsidP="004D78EF">
      <w:pPr>
        <w:rPr>
          <w:lang w:val="en-ID"/>
        </w:rPr>
      </w:pPr>
      <w:r w:rsidRPr="004D78EF">
        <w:rPr>
          <w:lang w:val="en-ID"/>
        </w:rPr>
        <w:t>Khi ghép vào, truy vấn trả về cả name, description của products và username, password của users — tức là lộ danh sách username/password.</w:t>
      </w:r>
    </w:p>
    <w:p w14:paraId="64B49EB5" w14:textId="77777777" w:rsidR="004D78EF" w:rsidRPr="004968F8" w:rsidRDefault="004D78EF" w:rsidP="004D78EF">
      <w:pPr>
        <w:rPr>
          <w:lang w:val="en-US"/>
        </w:rPr>
      </w:pPr>
    </w:p>
    <w:p w14:paraId="351E2DA8" w14:textId="3F6813DA" w:rsidR="00EF077B" w:rsidRDefault="00EF077B" w:rsidP="00EF077B">
      <w:pPr>
        <w:pStyle w:val="Heading3"/>
        <w:numPr>
          <w:ilvl w:val="0"/>
          <w:numId w:val="37"/>
        </w:numPr>
        <w:rPr>
          <w:lang w:val="en-ID"/>
        </w:rPr>
      </w:pPr>
      <w:bookmarkStart w:id="9" w:name="_Toc211011708"/>
      <w:r w:rsidRPr="00EF077B">
        <w:t>Blind SQL injection</w:t>
      </w:r>
      <w:bookmarkEnd w:id="9"/>
    </w:p>
    <w:p w14:paraId="772CE908" w14:textId="77777777" w:rsidR="00EF077B" w:rsidRDefault="00EF077B" w:rsidP="00EF077B">
      <w:pPr>
        <w:rPr>
          <w:lang w:val="en-ID"/>
        </w:rPr>
      </w:pPr>
    </w:p>
    <w:p w14:paraId="53C52358" w14:textId="4A5EF9B1" w:rsidR="00E17C1E" w:rsidRPr="00E17C1E" w:rsidRDefault="00C25194" w:rsidP="00E17C1E">
      <w:pPr>
        <w:pStyle w:val="Heading2"/>
        <w:numPr>
          <w:ilvl w:val="0"/>
          <w:numId w:val="34"/>
        </w:numPr>
        <w:rPr>
          <w:lang w:val="en-US"/>
        </w:rPr>
      </w:pPr>
      <w:bookmarkStart w:id="10" w:name="_Toc211011709"/>
      <w:r w:rsidRPr="00C25194">
        <w:t xml:space="preserve">Second-Order SQL </w:t>
      </w:r>
      <w:r w:rsidR="00E17C1E">
        <w:rPr>
          <w:lang w:val="en-US"/>
        </w:rPr>
        <w:t>i</w:t>
      </w:r>
      <w:r w:rsidRPr="00C25194">
        <w:t>njection</w:t>
      </w:r>
      <w:bookmarkEnd w:id="10"/>
    </w:p>
    <w:p w14:paraId="4181F53F" w14:textId="4017049F" w:rsidR="00E17C1E" w:rsidRPr="00E17C1E" w:rsidRDefault="00E17C1E" w:rsidP="00E17C1E">
      <w:pPr>
        <w:pStyle w:val="Heading3"/>
        <w:numPr>
          <w:ilvl w:val="0"/>
          <w:numId w:val="38"/>
        </w:numPr>
        <w:rPr>
          <w:lang w:val="en-US"/>
        </w:rPr>
      </w:pPr>
      <w:bookmarkStart w:id="11" w:name="_Toc211011710"/>
      <w:r w:rsidRPr="00E17C1E">
        <w:t>Phân biệt First-Order và Second-Order SQL Injection</w:t>
      </w:r>
      <w:bookmarkEnd w:id="11"/>
    </w:p>
    <w:tbl>
      <w:tblPr>
        <w:tblW w:w="0" w:type="dxa"/>
        <w:tblCellMar>
          <w:left w:w="0" w:type="dxa"/>
          <w:right w:w="0" w:type="dxa"/>
        </w:tblCellMar>
        <w:tblLook w:val="04A0" w:firstRow="1" w:lastRow="0" w:firstColumn="1" w:lastColumn="0" w:noHBand="0" w:noVBand="1"/>
      </w:tblPr>
      <w:tblGrid>
        <w:gridCol w:w="2017"/>
        <w:gridCol w:w="3066"/>
        <w:gridCol w:w="3975"/>
      </w:tblGrid>
      <w:tr w:rsidR="000259B6" w:rsidRPr="000259B6" w14:paraId="6D82619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3AB02" w14:textId="77777777" w:rsidR="000259B6" w:rsidRPr="000259B6" w:rsidRDefault="000259B6" w:rsidP="000259B6">
            <w:pPr>
              <w:rPr>
                <w:lang w:val="en-ID"/>
              </w:rPr>
            </w:pPr>
            <w:r w:rsidRPr="000259B6">
              <w:rPr>
                <w:lang w:val="en-ID"/>
              </w:rPr>
              <w:t>Loại Tấn Công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1A7C" w14:textId="77777777" w:rsidR="000259B6" w:rsidRPr="000259B6" w:rsidRDefault="000259B6" w:rsidP="000259B6">
            <w:pPr>
              <w:rPr>
                <w:lang w:val="en-ID"/>
              </w:rPr>
            </w:pPr>
            <w:r w:rsidRPr="000259B6">
              <w:rPr>
                <w:lang w:val="en-ID"/>
              </w:rPr>
              <w:t>Đặc Điểm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E28C7B6" w14:textId="77777777" w:rsidR="000259B6" w:rsidRPr="000259B6" w:rsidRDefault="000259B6" w:rsidP="000259B6">
            <w:pPr>
              <w:rPr>
                <w:lang w:val="en-ID"/>
              </w:rPr>
            </w:pPr>
            <w:r w:rsidRPr="000259B6">
              <w:rPr>
                <w:lang w:val="en-ID"/>
              </w:rPr>
              <w:t>Quá Trình (Dòng chảy dữ liệu)</w:t>
            </w:r>
          </w:p>
        </w:tc>
      </w:tr>
      <w:tr w:rsidR="000259B6" w:rsidRPr="000259B6" w14:paraId="03B3747D"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E6BAD8" w14:textId="77777777" w:rsidR="000259B6" w:rsidRPr="000259B6" w:rsidRDefault="000259B6" w:rsidP="000259B6">
            <w:pPr>
              <w:rPr>
                <w:lang w:val="en-ID"/>
              </w:rPr>
            </w:pPr>
            <w:r w:rsidRPr="000259B6">
              <w:rPr>
                <w:lang w:val="en-ID"/>
              </w:rPr>
              <w:t>First-Order SQLi (Cấp độ một)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AB3FA" w14:textId="77777777" w:rsidR="000259B6" w:rsidRPr="000259B6" w:rsidRDefault="000259B6" w:rsidP="000259B6">
            <w:pPr>
              <w:rPr>
                <w:lang w:val="en-ID"/>
              </w:rPr>
            </w:pPr>
            <w:r w:rsidRPr="000259B6">
              <w:rPr>
                <w:lang w:val="en-ID"/>
              </w:rPr>
              <w:t>Xảy ra ngay lập tức tại điểm nhập liệu.</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4F770E9" w14:textId="77777777" w:rsidR="000259B6" w:rsidRPr="000259B6" w:rsidRDefault="000259B6" w:rsidP="000259B6">
            <w:pPr>
              <w:rPr>
                <w:lang w:val="en-ID"/>
              </w:rPr>
            </w:pPr>
            <w:r w:rsidRPr="000259B6">
              <w:rPr>
                <w:lang w:val="en-ID"/>
              </w:rPr>
              <w:t>Yêu cầu HTTP → Truy vấn SQL (thực thi)</w:t>
            </w:r>
          </w:p>
        </w:tc>
      </w:tr>
      <w:tr w:rsidR="000259B6" w:rsidRPr="000259B6" w14:paraId="47344BE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8AB9" w14:textId="77777777" w:rsidR="000259B6" w:rsidRPr="000259B6" w:rsidRDefault="000259B6" w:rsidP="000259B6">
            <w:pPr>
              <w:rPr>
                <w:lang w:val="en-ID"/>
              </w:rPr>
            </w:pPr>
            <w:r w:rsidRPr="000259B6">
              <w:rPr>
                <w:lang w:val="en-ID"/>
              </w:rPr>
              <w:t>Second-Order SQLi (Cấp độ hai)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E8E3D" w14:textId="77777777" w:rsidR="000259B6" w:rsidRPr="000259B6" w:rsidRDefault="000259B6" w:rsidP="000259B6">
            <w:pPr>
              <w:rPr>
                <w:lang w:val="en-ID"/>
              </w:rPr>
            </w:pPr>
            <w:r w:rsidRPr="000259B6">
              <w:rPr>
                <w:lang w:val="en-ID"/>
              </w:rPr>
              <w:t>Xảy ra trễ, tại một điểm khác sau khi dữ liệu đã được lưu trữ.</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DE36205" w14:textId="77777777" w:rsidR="000259B6" w:rsidRPr="000259B6" w:rsidRDefault="000259B6" w:rsidP="000259B6">
            <w:pPr>
              <w:rPr>
                <w:lang w:val="en-ID"/>
              </w:rPr>
            </w:pPr>
            <w:r w:rsidRPr="000259B6">
              <w:rPr>
                <w:lang w:val="en-ID"/>
              </w:rPr>
              <w:t>Yêu cầu HTTP → Lưu trữ DB → Yêu cầu HTTP khác → Truy vấn SQL (thực thi)</w:t>
            </w:r>
          </w:p>
        </w:tc>
      </w:tr>
    </w:tbl>
    <w:p w14:paraId="5C8EDA61" w14:textId="77777777" w:rsidR="000259B6" w:rsidRPr="000259B6" w:rsidRDefault="000259B6" w:rsidP="000259B6">
      <w:pPr>
        <w:rPr>
          <w:lang w:val="en-US"/>
        </w:rPr>
      </w:pPr>
    </w:p>
    <w:p w14:paraId="29881719" w14:textId="4C56FD2A" w:rsidR="004B3F2F" w:rsidRDefault="00F25256" w:rsidP="00E12BC2">
      <w:pPr>
        <w:rPr>
          <w:lang w:val="en-US"/>
        </w:rPr>
      </w:pPr>
      <w:r w:rsidRPr="00F25256">
        <w:t>Tên gọi khác: Second-order SQL injection còn được gọi là Stored SQL Injection (SQL Injection được lưu trữ), vì dữ liệu độc hại được lưu trữ trong cơ sở dữ liệu trước khi được kích hoạt.</w:t>
      </w:r>
    </w:p>
    <w:p w14:paraId="2D728555" w14:textId="5B045C0B" w:rsidR="001B5250" w:rsidRDefault="001B5250" w:rsidP="001B5250">
      <w:pPr>
        <w:pStyle w:val="Heading3"/>
        <w:numPr>
          <w:ilvl w:val="0"/>
          <w:numId w:val="38"/>
        </w:numPr>
        <w:rPr>
          <w:lang w:val="en-US"/>
        </w:rPr>
      </w:pPr>
      <w:bookmarkStart w:id="12" w:name="_Toc211011711"/>
      <w:r w:rsidRPr="001B5250">
        <w:t>Quá trình hoạt động của Second-Order SQL Injection</w:t>
      </w:r>
      <w:bookmarkEnd w:id="12"/>
    </w:p>
    <w:p w14:paraId="1EC4E910" w14:textId="77777777" w:rsidR="007417D4" w:rsidRPr="007417D4" w:rsidRDefault="007417D4" w:rsidP="007417D4">
      <w:pPr>
        <w:rPr>
          <w:lang w:val="en-ID"/>
        </w:rPr>
      </w:pPr>
      <w:r w:rsidRPr="007417D4">
        <w:rPr>
          <w:lang w:val="en-ID"/>
        </w:rPr>
        <w:t>Second-order SQLi là một cuộc tấn công hai giai đoạn:</w:t>
      </w:r>
    </w:p>
    <w:p w14:paraId="032DBEF7" w14:textId="77777777" w:rsidR="007417D4" w:rsidRPr="007417D4" w:rsidRDefault="007417D4" w:rsidP="007417D4">
      <w:pPr>
        <w:rPr>
          <w:lang w:val="en-ID"/>
        </w:rPr>
      </w:pPr>
      <w:r w:rsidRPr="007417D4">
        <w:rPr>
          <w:b/>
          <w:bCs/>
          <w:lang w:val="en-ID"/>
        </w:rPr>
        <w:t>Giai đoạn 1:</w:t>
      </w:r>
      <w:r w:rsidRPr="007417D4">
        <w:rPr>
          <w:lang w:val="en-ID"/>
        </w:rPr>
        <w:t xml:space="preserve"> Chèn (Insertion)</w:t>
      </w:r>
    </w:p>
    <w:p w14:paraId="0D03CD65" w14:textId="77777777" w:rsidR="007417D4" w:rsidRPr="007417D4" w:rsidRDefault="007417D4" w:rsidP="007417D4">
      <w:pPr>
        <w:numPr>
          <w:ilvl w:val="0"/>
          <w:numId w:val="39"/>
        </w:numPr>
        <w:rPr>
          <w:lang w:val="en-ID"/>
        </w:rPr>
      </w:pPr>
      <w:r w:rsidRPr="007417D4">
        <w:rPr>
          <w:lang w:val="en-ID"/>
        </w:rPr>
        <w:t>Kẻ tấn công gửi dữ liệu độc hại (payload) thông qua một yêu cầu HTTP (ví dụ: đăng ký tài khoản, gửi bình luận).</w:t>
      </w:r>
    </w:p>
    <w:p w14:paraId="65EB4FFE" w14:textId="77777777" w:rsidR="007417D4" w:rsidRPr="007417D4" w:rsidRDefault="007417D4" w:rsidP="007417D4">
      <w:pPr>
        <w:numPr>
          <w:ilvl w:val="0"/>
          <w:numId w:val="39"/>
        </w:numPr>
        <w:rPr>
          <w:lang w:val="en-ID"/>
        </w:rPr>
      </w:pPr>
      <w:r w:rsidRPr="007417D4">
        <w:rPr>
          <w:lang w:val="en-ID"/>
        </w:rPr>
        <w:lastRenderedPageBreak/>
        <w:t>Ứng dụng xử lý dữ liệu này và lưu trữ nó vào cơ sở dữ liệu (DB).</w:t>
      </w:r>
    </w:p>
    <w:p w14:paraId="0F68ABDE" w14:textId="77777777" w:rsidR="007417D4" w:rsidRPr="007417D4" w:rsidRDefault="007417D4" w:rsidP="007417D4">
      <w:pPr>
        <w:numPr>
          <w:ilvl w:val="0"/>
          <w:numId w:val="39"/>
        </w:numPr>
        <w:rPr>
          <w:lang w:val="en-ID"/>
        </w:rPr>
      </w:pPr>
      <w:r w:rsidRPr="007417D4">
        <w:rPr>
          <w:lang w:val="en-ID"/>
        </w:rPr>
        <w:t>Lưu ý quan trọng: Tại thời điểm lưu trữ này, ứng dụng không hề có lỗ hổng. Dữ liệu được xử lý một cách an toàn (ví dụ: sử dụng câu lệnh Prepared Statement) nên không có truy vấn SQL độc hại nào được thực thi.</w:t>
      </w:r>
    </w:p>
    <w:p w14:paraId="3D961DB8" w14:textId="77777777" w:rsidR="007417D4" w:rsidRPr="007417D4" w:rsidRDefault="007417D4" w:rsidP="007417D4">
      <w:pPr>
        <w:rPr>
          <w:lang w:val="en-ID"/>
        </w:rPr>
      </w:pPr>
      <w:r w:rsidRPr="007417D4">
        <w:rPr>
          <w:b/>
          <w:bCs/>
          <w:lang w:val="en-ID"/>
        </w:rPr>
        <w:t>Giai đoạn 2:</w:t>
      </w:r>
      <w:r w:rsidRPr="007417D4">
        <w:rPr>
          <w:lang w:val="en-ID"/>
        </w:rPr>
        <w:t xml:space="preserve"> Kích hoạt (Activation)</w:t>
      </w:r>
    </w:p>
    <w:p w14:paraId="42FEECEB" w14:textId="77777777" w:rsidR="007417D4" w:rsidRPr="007417D4" w:rsidRDefault="007417D4" w:rsidP="007417D4">
      <w:pPr>
        <w:numPr>
          <w:ilvl w:val="0"/>
          <w:numId w:val="40"/>
        </w:numPr>
        <w:rPr>
          <w:lang w:val="en-ID"/>
        </w:rPr>
      </w:pPr>
      <w:r w:rsidRPr="007417D4">
        <w:rPr>
          <w:lang w:val="en-ID"/>
        </w:rPr>
        <w:t>Sau đó, khi xử lý một yêu cầu HTTP khác (có thể là một trang quản trị, trang báo cáo, hoặc một chức năng khác), ứng dụng truy xuất dữ liệu đã lưu trữ trước đó.</w:t>
      </w:r>
    </w:p>
    <w:p w14:paraId="48D3BB61" w14:textId="77777777" w:rsidR="007417D4" w:rsidRPr="007417D4" w:rsidRDefault="007417D4" w:rsidP="007417D4">
      <w:pPr>
        <w:numPr>
          <w:ilvl w:val="0"/>
          <w:numId w:val="40"/>
        </w:numPr>
        <w:rPr>
          <w:lang w:val="en-ID"/>
        </w:rPr>
      </w:pPr>
      <w:r w:rsidRPr="007417D4">
        <w:rPr>
          <w:lang w:val="en-ID"/>
        </w:rPr>
        <w:t>Ứng dụng kết hợp dữ liệu đã truy xuất này vào một truy vấn SQL theo cách không an toàn.</w:t>
      </w:r>
    </w:p>
    <w:p w14:paraId="7DC84111" w14:textId="77777777" w:rsidR="007417D4" w:rsidRPr="007417D4" w:rsidRDefault="007417D4" w:rsidP="007417D4">
      <w:pPr>
        <w:numPr>
          <w:ilvl w:val="0"/>
          <w:numId w:val="40"/>
        </w:numPr>
        <w:rPr>
          <w:lang w:val="en-ID"/>
        </w:rPr>
      </w:pPr>
      <w:r w:rsidRPr="007417D4">
        <w:rPr>
          <w:lang w:val="en-ID"/>
        </w:rPr>
        <w:t>Lỗ hổng xảy ra tại đây: Payload độc hại được lấy ra từ DB và kích hoạt thành công trong truy vấn mới này.</w:t>
      </w:r>
    </w:p>
    <w:p w14:paraId="24F50930" w14:textId="77777777" w:rsidR="001B5250" w:rsidRDefault="001B5250" w:rsidP="001B5250">
      <w:pPr>
        <w:rPr>
          <w:lang w:val="en-US"/>
        </w:rPr>
      </w:pPr>
    </w:p>
    <w:p w14:paraId="507F43CA" w14:textId="77777777" w:rsidR="005C67BF" w:rsidRPr="005C67BF" w:rsidRDefault="005C67BF" w:rsidP="005C67BF">
      <w:pPr>
        <w:pStyle w:val="Heading3"/>
        <w:numPr>
          <w:ilvl w:val="0"/>
          <w:numId w:val="38"/>
        </w:numPr>
        <w:rPr>
          <w:lang w:val="en-ID"/>
        </w:rPr>
      </w:pPr>
      <w:bookmarkStart w:id="13" w:name="_Toc211011712"/>
      <w:r w:rsidRPr="005C67BF">
        <w:rPr>
          <w:lang w:val="en-ID"/>
        </w:rPr>
        <w:t>Tại sao Second-Order SQLi lại phổ biến?</w:t>
      </w:r>
      <w:bookmarkEnd w:id="13"/>
    </w:p>
    <w:p w14:paraId="3D58759F" w14:textId="77777777" w:rsidR="005C67BF" w:rsidRPr="005C67BF" w:rsidRDefault="005C67BF" w:rsidP="005C67BF">
      <w:pPr>
        <w:rPr>
          <w:lang w:val="en-ID"/>
        </w:rPr>
      </w:pPr>
      <w:r w:rsidRPr="005C67BF">
        <w:rPr>
          <w:lang w:val="en-ID"/>
        </w:rPr>
        <w:t>Lỗ hổng này thường xảy ra khi các nhà phát triển:</w:t>
      </w:r>
    </w:p>
    <w:p w14:paraId="05A53B6B" w14:textId="77777777" w:rsidR="005C67BF" w:rsidRPr="005C67BF" w:rsidRDefault="005C67BF" w:rsidP="005C67BF">
      <w:pPr>
        <w:numPr>
          <w:ilvl w:val="0"/>
          <w:numId w:val="42"/>
        </w:numPr>
        <w:rPr>
          <w:lang w:val="en-ID"/>
        </w:rPr>
      </w:pPr>
      <w:r w:rsidRPr="005C67BF">
        <w:rPr>
          <w:b/>
          <w:bCs/>
          <w:lang w:val="en-ID"/>
        </w:rPr>
        <w:t>Chỉ tập trung bảo mật ở điểm nhập liệu đầu tiên:</w:t>
      </w:r>
      <w:r w:rsidRPr="005C67BF">
        <w:rPr>
          <w:lang w:val="en-ID"/>
        </w:rPr>
        <w:t xml:space="preserve"> Họ đã cẩn thận khi lưu dữ liệu vào DB, khiến họ tin rằng dữ liệu đó đã "sạch" và an toàn.</w:t>
      </w:r>
    </w:p>
    <w:p w14:paraId="2EE52581" w14:textId="77777777" w:rsidR="005C67BF" w:rsidRPr="005C67BF" w:rsidRDefault="005C67BF" w:rsidP="005C67BF">
      <w:pPr>
        <w:numPr>
          <w:ilvl w:val="0"/>
          <w:numId w:val="42"/>
        </w:numPr>
        <w:rPr>
          <w:lang w:val="en-ID"/>
        </w:rPr>
      </w:pPr>
      <w:r w:rsidRPr="005C67BF">
        <w:rPr>
          <w:b/>
          <w:bCs/>
          <w:lang w:val="en-ID"/>
        </w:rPr>
        <w:t>Mặc định coi dữ liệu đã lưu trữ là đáng tin cậy:</w:t>
      </w:r>
      <w:r w:rsidRPr="005C67BF">
        <w:rPr>
          <w:lang w:val="en-ID"/>
        </w:rPr>
        <w:t xml:space="preserve"> Khi dữ liệu được truy xuất ra, nó được xem là trusted data (dữ liệu đáng tin cậy) vì nó đến từ cơ sở dữ liệu nội bộ.</w:t>
      </w:r>
    </w:p>
    <w:p w14:paraId="780E9C52" w14:textId="560244E4" w:rsidR="005C67BF" w:rsidRPr="00807E5D" w:rsidRDefault="005C67BF" w:rsidP="001B5250">
      <w:pPr>
        <w:numPr>
          <w:ilvl w:val="0"/>
          <w:numId w:val="42"/>
        </w:numPr>
        <w:rPr>
          <w:lang w:val="en-ID"/>
        </w:rPr>
      </w:pPr>
      <w:r w:rsidRPr="005C67BF">
        <w:rPr>
          <w:b/>
          <w:bCs/>
          <w:lang w:val="en-ID"/>
        </w:rPr>
        <w:t>Xử lý không an toàn ở điểm truy xuất:</w:t>
      </w:r>
      <w:r w:rsidRPr="005C67BF">
        <w:rPr>
          <w:lang w:val="en-ID"/>
        </w:rPr>
        <w:t xml:space="preserve"> Do tin tưởng, họ sử dụng phương pháp </w:t>
      </w:r>
      <w:r w:rsidRPr="005C67BF">
        <w:rPr>
          <w:b/>
          <w:bCs/>
          <w:lang w:val="en-ID"/>
        </w:rPr>
        <w:t>nối chuỗi</w:t>
      </w:r>
      <w:r w:rsidRPr="005C67BF">
        <w:rPr>
          <w:lang w:val="en-ID"/>
        </w:rPr>
        <w:t xml:space="preserve"> (string concatenation) thay vì các phương pháp an toàn (như parameterized queries) khi tạo truy vấn SQL mới bằng dữ liệu đã lưu.</w:t>
      </w:r>
    </w:p>
    <w:p w14:paraId="03A3FFB1" w14:textId="447E63FE" w:rsidR="00C70984" w:rsidRPr="006B5A85" w:rsidRDefault="00807E5D" w:rsidP="00C70984">
      <w:pPr>
        <w:rPr>
          <w:lang w:val="en-ID"/>
        </w:rPr>
      </w:pPr>
      <w:r w:rsidRPr="00807E5D">
        <w:t>Lỗ hổng này khai thác sự mất cảnh giác và giả định sai lầm của nhà phát triển về tính an toàn của dữ liệu đã được lưu trữ.</w:t>
      </w:r>
    </w:p>
    <w:p w14:paraId="24FC54E8" w14:textId="77777777" w:rsidR="006B5A85" w:rsidRPr="006B5A85" w:rsidRDefault="006B5A85" w:rsidP="006B5A85">
      <w:pPr>
        <w:rPr>
          <w:b/>
          <w:bCs/>
          <w:lang w:val="en-ID"/>
        </w:rPr>
      </w:pPr>
    </w:p>
    <w:p w14:paraId="226B38E9" w14:textId="77777777" w:rsidR="006B5A85" w:rsidRPr="00140AA4" w:rsidRDefault="006B5A85" w:rsidP="006B5A85">
      <w:pPr>
        <w:rPr>
          <w:lang w:val="en-ID"/>
        </w:rPr>
      </w:pPr>
    </w:p>
    <w:p w14:paraId="545FC00E" w14:textId="22DE1548" w:rsidR="00140AA4" w:rsidRPr="00140AA4" w:rsidRDefault="00140AA4" w:rsidP="00140AA4">
      <w:pPr>
        <w:rPr>
          <w:lang w:val="en-US"/>
        </w:rPr>
      </w:pPr>
    </w:p>
    <w:sectPr w:rsidR="00140AA4" w:rsidRPr="00140AA4" w:rsidSect="00C22F90">
      <w:pgSz w:w="11909" w:h="16834"/>
      <w:pgMar w:top="1134"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C2EFF" w14:textId="77777777" w:rsidR="00561C4A" w:rsidRDefault="00561C4A" w:rsidP="0040507D">
      <w:pPr>
        <w:spacing w:before="0" w:after="0" w:line="240" w:lineRule="auto"/>
      </w:pPr>
      <w:r>
        <w:separator/>
      </w:r>
    </w:p>
  </w:endnote>
  <w:endnote w:type="continuationSeparator" w:id="0">
    <w:p w14:paraId="3F398DE4" w14:textId="77777777" w:rsidR="00561C4A" w:rsidRDefault="00561C4A" w:rsidP="004050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88D23" w14:textId="77777777" w:rsidR="00561C4A" w:rsidRDefault="00561C4A" w:rsidP="0040507D">
      <w:pPr>
        <w:spacing w:before="0" w:after="0" w:line="240" w:lineRule="auto"/>
      </w:pPr>
      <w:r>
        <w:separator/>
      </w:r>
    </w:p>
  </w:footnote>
  <w:footnote w:type="continuationSeparator" w:id="0">
    <w:p w14:paraId="0D7E0800" w14:textId="77777777" w:rsidR="00561C4A" w:rsidRDefault="00561C4A" w:rsidP="0040507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20957"/>
    <w:multiLevelType w:val="multilevel"/>
    <w:tmpl w:val="E4C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91FC0"/>
    <w:multiLevelType w:val="hybridMultilevel"/>
    <w:tmpl w:val="B2CA67DC"/>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CD2912"/>
    <w:multiLevelType w:val="hybridMultilevel"/>
    <w:tmpl w:val="A13AA54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AB71EA8"/>
    <w:multiLevelType w:val="multilevel"/>
    <w:tmpl w:val="839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23AFB"/>
    <w:multiLevelType w:val="hybridMultilevel"/>
    <w:tmpl w:val="D666C04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E6134B6"/>
    <w:multiLevelType w:val="hybridMultilevel"/>
    <w:tmpl w:val="CED07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295A73"/>
    <w:multiLevelType w:val="multilevel"/>
    <w:tmpl w:val="8AE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2405"/>
    <w:multiLevelType w:val="multilevel"/>
    <w:tmpl w:val="4492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F55FE"/>
    <w:multiLevelType w:val="hybridMultilevel"/>
    <w:tmpl w:val="C8E8DF3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5C38C8"/>
    <w:multiLevelType w:val="multilevel"/>
    <w:tmpl w:val="16F6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352ED"/>
    <w:multiLevelType w:val="hybridMultilevel"/>
    <w:tmpl w:val="109CAFE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C3C2FA8"/>
    <w:multiLevelType w:val="hybridMultilevel"/>
    <w:tmpl w:val="985C9CA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BC6285"/>
    <w:multiLevelType w:val="hybridMultilevel"/>
    <w:tmpl w:val="A6E050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95534"/>
    <w:multiLevelType w:val="hybridMultilevel"/>
    <w:tmpl w:val="0458F2F4"/>
    <w:lvl w:ilvl="0" w:tplc="14E621E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F05044A"/>
    <w:multiLevelType w:val="multilevel"/>
    <w:tmpl w:val="818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D4757"/>
    <w:multiLevelType w:val="multilevel"/>
    <w:tmpl w:val="9150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F03AC6"/>
    <w:multiLevelType w:val="multilevel"/>
    <w:tmpl w:val="17B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A6264"/>
    <w:multiLevelType w:val="hybridMultilevel"/>
    <w:tmpl w:val="5E8C9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29519C"/>
    <w:multiLevelType w:val="hybridMultilevel"/>
    <w:tmpl w:val="54000326"/>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3C3788"/>
    <w:multiLevelType w:val="hybridMultilevel"/>
    <w:tmpl w:val="9548878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56A2560"/>
    <w:multiLevelType w:val="multilevel"/>
    <w:tmpl w:val="2856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A227D"/>
    <w:multiLevelType w:val="hybridMultilevel"/>
    <w:tmpl w:val="BB3A23AC"/>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93839EB"/>
    <w:multiLevelType w:val="multilevel"/>
    <w:tmpl w:val="555E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123746"/>
    <w:multiLevelType w:val="hybridMultilevel"/>
    <w:tmpl w:val="49EEC71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F570083"/>
    <w:multiLevelType w:val="hybridMultilevel"/>
    <w:tmpl w:val="D6E83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F361ED"/>
    <w:multiLevelType w:val="hybridMultilevel"/>
    <w:tmpl w:val="1C0AF4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06E5A25"/>
    <w:multiLevelType w:val="multilevel"/>
    <w:tmpl w:val="27CE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24B2B"/>
    <w:multiLevelType w:val="multilevel"/>
    <w:tmpl w:val="CA9C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06399D"/>
    <w:multiLevelType w:val="multilevel"/>
    <w:tmpl w:val="45CC09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081E7F"/>
    <w:multiLevelType w:val="hybridMultilevel"/>
    <w:tmpl w:val="040CC0B2"/>
    <w:lvl w:ilvl="0" w:tplc="14E621EA">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B616B20"/>
    <w:multiLevelType w:val="hybridMultilevel"/>
    <w:tmpl w:val="7C00862A"/>
    <w:lvl w:ilvl="0" w:tplc="14E621EA">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13086A"/>
    <w:multiLevelType w:val="hybridMultilevel"/>
    <w:tmpl w:val="E174E524"/>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EA23104"/>
    <w:multiLevelType w:val="multilevel"/>
    <w:tmpl w:val="30BA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A6B10"/>
    <w:multiLevelType w:val="hybridMultilevel"/>
    <w:tmpl w:val="5A028B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302C86"/>
    <w:multiLevelType w:val="hybridMultilevel"/>
    <w:tmpl w:val="074EA0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15422F9"/>
    <w:multiLevelType w:val="multilevel"/>
    <w:tmpl w:val="DF0C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E40ED"/>
    <w:multiLevelType w:val="multilevel"/>
    <w:tmpl w:val="FF5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127C21"/>
    <w:multiLevelType w:val="hybridMultilevel"/>
    <w:tmpl w:val="CB3404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3DB6D4A"/>
    <w:multiLevelType w:val="multilevel"/>
    <w:tmpl w:val="F5E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7D1DD7"/>
    <w:multiLevelType w:val="hybridMultilevel"/>
    <w:tmpl w:val="A122FE66"/>
    <w:lvl w:ilvl="0" w:tplc="6B983CB8">
      <w:start w:val="1"/>
      <w:numFmt w:val="upperRoman"/>
      <w:lvlText w:val="%1."/>
      <w:lvlJc w:val="righ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5AA4324"/>
    <w:multiLevelType w:val="multilevel"/>
    <w:tmpl w:val="F482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12568"/>
    <w:multiLevelType w:val="hybridMultilevel"/>
    <w:tmpl w:val="D6E83B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95727255">
    <w:abstractNumId w:val="18"/>
  </w:num>
  <w:num w:numId="2" w16cid:durableId="1903445081">
    <w:abstractNumId w:val="30"/>
  </w:num>
  <w:num w:numId="3" w16cid:durableId="1289698799">
    <w:abstractNumId w:val="12"/>
  </w:num>
  <w:num w:numId="4" w16cid:durableId="1049571890">
    <w:abstractNumId w:val="37"/>
  </w:num>
  <w:num w:numId="5" w16cid:durableId="642007286">
    <w:abstractNumId w:val="35"/>
  </w:num>
  <w:num w:numId="6" w16cid:durableId="1148203795">
    <w:abstractNumId w:val="13"/>
  </w:num>
  <w:num w:numId="7" w16cid:durableId="176582752">
    <w:abstractNumId w:val="39"/>
  </w:num>
  <w:num w:numId="8" w16cid:durableId="1687907165">
    <w:abstractNumId w:val="27"/>
  </w:num>
  <w:num w:numId="9" w16cid:durableId="981076410">
    <w:abstractNumId w:val="9"/>
  </w:num>
  <w:num w:numId="10" w16cid:durableId="471678176">
    <w:abstractNumId w:val="7"/>
  </w:num>
  <w:num w:numId="11" w16cid:durableId="504201196">
    <w:abstractNumId w:val="15"/>
  </w:num>
  <w:num w:numId="12" w16cid:durableId="1064137482">
    <w:abstractNumId w:val="2"/>
  </w:num>
  <w:num w:numId="13" w16cid:durableId="807010513">
    <w:abstractNumId w:val="41"/>
  </w:num>
  <w:num w:numId="14" w16cid:durableId="1084032812">
    <w:abstractNumId w:val="29"/>
  </w:num>
  <w:num w:numId="15" w16cid:durableId="1010178412">
    <w:abstractNumId w:val="1"/>
  </w:num>
  <w:num w:numId="16" w16cid:durableId="1046025844">
    <w:abstractNumId w:val="4"/>
  </w:num>
  <w:num w:numId="17" w16cid:durableId="1897930454">
    <w:abstractNumId w:val="19"/>
  </w:num>
  <w:num w:numId="18" w16cid:durableId="1329284723">
    <w:abstractNumId w:val="26"/>
  </w:num>
  <w:num w:numId="19" w16cid:durableId="385494404">
    <w:abstractNumId w:val="33"/>
  </w:num>
  <w:num w:numId="20" w16cid:durableId="607587102">
    <w:abstractNumId w:val="16"/>
  </w:num>
  <w:num w:numId="21" w16cid:durableId="575557532">
    <w:abstractNumId w:val="25"/>
  </w:num>
  <w:num w:numId="22" w16cid:durableId="1672948676">
    <w:abstractNumId w:val="5"/>
  </w:num>
  <w:num w:numId="23" w16cid:durableId="1655455074">
    <w:abstractNumId w:val="24"/>
  </w:num>
  <w:num w:numId="24" w16cid:durableId="1913616560">
    <w:abstractNumId w:val="17"/>
  </w:num>
  <w:num w:numId="25" w16cid:durableId="1941403782">
    <w:abstractNumId w:val="32"/>
  </w:num>
  <w:num w:numId="26" w16cid:durableId="1086346308">
    <w:abstractNumId w:val="3"/>
  </w:num>
  <w:num w:numId="27" w16cid:durableId="626470542">
    <w:abstractNumId w:val="36"/>
  </w:num>
  <w:num w:numId="28" w16cid:durableId="683048499">
    <w:abstractNumId w:val="6"/>
  </w:num>
  <w:num w:numId="29" w16cid:durableId="2099210000">
    <w:abstractNumId w:val="8"/>
  </w:num>
  <w:num w:numId="30" w16cid:durableId="464003392">
    <w:abstractNumId w:val="21"/>
  </w:num>
  <w:num w:numId="31" w16cid:durableId="2086102838">
    <w:abstractNumId w:val="31"/>
  </w:num>
  <w:num w:numId="32" w16cid:durableId="2084834161">
    <w:abstractNumId w:val="10"/>
  </w:num>
  <w:num w:numId="33" w16cid:durableId="1629969211">
    <w:abstractNumId w:val="14"/>
  </w:num>
  <w:num w:numId="34" w16cid:durableId="1121728384">
    <w:abstractNumId w:val="34"/>
  </w:num>
  <w:num w:numId="35" w16cid:durableId="987366061">
    <w:abstractNumId w:val="0"/>
  </w:num>
  <w:num w:numId="36" w16cid:durableId="1823498667">
    <w:abstractNumId w:val="20"/>
  </w:num>
  <w:num w:numId="37" w16cid:durableId="1291938958">
    <w:abstractNumId w:val="23"/>
  </w:num>
  <w:num w:numId="38" w16cid:durableId="61875794">
    <w:abstractNumId w:val="11"/>
  </w:num>
  <w:num w:numId="39" w16cid:durableId="90977319">
    <w:abstractNumId w:val="38"/>
  </w:num>
  <w:num w:numId="40" w16cid:durableId="556475078">
    <w:abstractNumId w:val="40"/>
  </w:num>
  <w:num w:numId="41" w16cid:durableId="1121191785">
    <w:abstractNumId w:val="22"/>
  </w:num>
  <w:num w:numId="42" w16cid:durableId="2008902116">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B2"/>
    <w:rsid w:val="00000EDA"/>
    <w:rsid w:val="00004E8C"/>
    <w:rsid w:val="0000731A"/>
    <w:rsid w:val="00011056"/>
    <w:rsid w:val="00014E7A"/>
    <w:rsid w:val="0001763D"/>
    <w:rsid w:val="00017B52"/>
    <w:rsid w:val="00020F5A"/>
    <w:rsid w:val="000259B6"/>
    <w:rsid w:val="000316A7"/>
    <w:rsid w:val="0003556C"/>
    <w:rsid w:val="000370BC"/>
    <w:rsid w:val="0004070F"/>
    <w:rsid w:val="00041449"/>
    <w:rsid w:val="00041647"/>
    <w:rsid w:val="00041736"/>
    <w:rsid w:val="000431F5"/>
    <w:rsid w:val="0005240E"/>
    <w:rsid w:val="000607E3"/>
    <w:rsid w:val="00071010"/>
    <w:rsid w:val="00074FA4"/>
    <w:rsid w:val="00075294"/>
    <w:rsid w:val="000770BF"/>
    <w:rsid w:val="00084E3E"/>
    <w:rsid w:val="00085B1E"/>
    <w:rsid w:val="000861FC"/>
    <w:rsid w:val="00090156"/>
    <w:rsid w:val="00091CBA"/>
    <w:rsid w:val="000B24E7"/>
    <w:rsid w:val="000B4598"/>
    <w:rsid w:val="000B748D"/>
    <w:rsid w:val="000D03B8"/>
    <w:rsid w:val="000D29DC"/>
    <w:rsid w:val="000D4176"/>
    <w:rsid w:val="000D4F5E"/>
    <w:rsid w:val="000E070A"/>
    <w:rsid w:val="000E19FB"/>
    <w:rsid w:val="000F0D68"/>
    <w:rsid w:val="000F262D"/>
    <w:rsid w:val="000F2FB4"/>
    <w:rsid w:val="000F3C64"/>
    <w:rsid w:val="00100D26"/>
    <w:rsid w:val="00104760"/>
    <w:rsid w:val="00114340"/>
    <w:rsid w:val="00121D5D"/>
    <w:rsid w:val="001222B9"/>
    <w:rsid w:val="001235DA"/>
    <w:rsid w:val="00124CDE"/>
    <w:rsid w:val="00136675"/>
    <w:rsid w:val="00140AA4"/>
    <w:rsid w:val="00145DDD"/>
    <w:rsid w:val="00146075"/>
    <w:rsid w:val="00147A90"/>
    <w:rsid w:val="00150517"/>
    <w:rsid w:val="00151741"/>
    <w:rsid w:val="00152695"/>
    <w:rsid w:val="0015679F"/>
    <w:rsid w:val="0016038B"/>
    <w:rsid w:val="00161034"/>
    <w:rsid w:val="00162AEA"/>
    <w:rsid w:val="00162E01"/>
    <w:rsid w:val="00166F8A"/>
    <w:rsid w:val="001678CA"/>
    <w:rsid w:val="001732C4"/>
    <w:rsid w:val="00180E27"/>
    <w:rsid w:val="00192F12"/>
    <w:rsid w:val="001947A5"/>
    <w:rsid w:val="001964AB"/>
    <w:rsid w:val="00196849"/>
    <w:rsid w:val="001A0A03"/>
    <w:rsid w:val="001A1B4C"/>
    <w:rsid w:val="001A72DF"/>
    <w:rsid w:val="001A7604"/>
    <w:rsid w:val="001A7CE5"/>
    <w:rsid w:val="001B0EC0"/>
    <w:rsid w:val="001B23CF"/>
    <w:rsid w:val="001B4C19"/>
    <w:rsid w:val="001B5250"/>
    <w:rsid w:val="001C54E5"/>
    <w:rsid w:val="001D00BA"/>
    <w:rsid w:val="001D1888"/>
    <w:rsid w:val="001D1BE4"/>
    <w:rsid w:val="001D3319"/>
    <w:rsid w:val="001E086C"/>
    <w:rsid w:val="001E75F9"/>
    <w:rsid w:val="001F025A"/>
    <w:rsid w:val="001F5799"/>
    <w:rsid w:val="001F594E"/>
    <w:rsid w:val="001F64DC"/>
    <w:rsid w:val="00200864"/>
    <w:rsid w:val="00201FA6"/>
    <w:rsid w:val="002029AE"/>
    <w:rsid w:val="002050EE"/>
    <w:rsid w:val="00206F06"/>
    <w:rsid w:val="00210C19"/>
    <w:rsid w:val="00217CD6"/>
    <w:rsid w:val="00221A7E"/>
    <w:rsid w:val="00223DEE"/>
    <w:rsid w:val="002241F4"/>
    <w:rsid w:val="00225EEA"/>
    <w:rsid w:val="00227425"/>
    <w:rsid w:val="00233782"/>
    <w:rsid w:val="00233904"/>
    <w:rsid w:val="00236ED5"/>
    <w:rsid w:val="00241E98"/>
    <w:rsid w:val="00244B1A"/>
    <w:rsid w:val="002451DD"/>
    <w:rsid w:val="002456BD"/>
    <w:rsid w:val="00250B7F"/>
    <w:rsid w:val="002521B8"/>
    <w:rsid w:val="00253CED"/>
    <w:rsid w:val="00256C61"/>
    <w:rsid w:val="00257AD9"/>
    <w:rsid w:val="00260F0D"/>
    <w:rsid w:val="0027238E"/>
    <w:rsid w:val="00273235"/>
    <w:rsid w:val="00275FD3"/>
    <w:rsid w:val="002770FB"/>
    <w:rsid w:val="00280BBD"/>
    <w:rsid w:val="00284B46"/>
    <w:rsid w:val="00285525"/>
    <w:rsid w:val="002861BB"/>
    <w:rsid w:val="002907EA"/>
    <w:rsid w:val="002A3690"/>
    <w:rsid w:val="002A3717"/>
    <w:rsid w:val="002B08B1"/>
    <w:rsid w:val="002B1657"/>
    <w:rsid w:val="002B1B42"/>
    <w:rsid w:val="002B4832"/>
    <w:rsid w:val="002B72E7"/>
    <w:rsid w:val="002B7E48"/>
    <w:rsid w:val="002C46D9"/>
    <w:rsid w:val="002C551F"/>
    <w:rsid w:val="002C55F4"/>
    <w:rsid w:val="002D5699"/>
    <w:rsid w:val="002D5975"/>
    <w:rsid w:val="002D763A"/>
    <w:rsid w:val="002E0AF3"/>
    <w:rsid w:val="002E58F7"/>
    <w:rsid w:val="002E71F9"/>
    <w:rsid w:val="002E7DB5"/>
    <w:rsid w:val="002E7F09"/>
    <w:rsid w:val="002F078B"/>
    <w:rsid w:val="002F479E"/>
    <w:rsid w:val="002F4F56"/>
    <w:rsid w:val="002F74D5"/>
    <w:rsid w:val="00312064"/>
    <w:rsid w:val="003131BD"/>
    <w:rsid w:val="0031555E"/>
    <w:rsid w:val="00320EF4"/>
    <w:rsid w:val="00322241"/>
    <w:rsid w:val="00322810"/>
    <w:rsid w:val="00323707"/>
    <w:rsid w:val="00324E22"/>
    <w:rsid w:val="00325FBD"/>
    <w:rsid w:val="003375E2"/>
    <w:rsid w:val="00343F12"/>
    <w:rsid w:val="00344E0C"/>
    <w:rsid w:val="00344F57"/>
    <w:rsid w:val="0034606D"/>
    <w:rsid w:val="00350C18"/>
    <w:rsid w:val="00352562"/>
    <w:rsid w:val="00354C53"/>
    <w:rsid w:val="00360172"/>
    <w:rsid w:val="00360BA3"/>
    <w:rsid w:val="00361AB4"/>
    <w:rsid w:val="00362885"/>
    <w:rsid w:val="00363C8F"/>
    <w:rsid w:val="00367EBB"/>
    <w:rsid w:val="00371C43"/>
    <w:rsid w:val="003722D7"/>
    <w:rsid w:val="003728F3"/>
    <w:rsid w:val="0037417B"/>
    <w:rsid w:val="00374842"/>
    <w:rsid w:val="00382162"/>
    <w:rsid w:val="003838DF"/>
    <w:rsid w:val="00384657"/>
    <w:rsid w:val="003921E3"/>
    <w:rsid w:val="003940DE"/>
    <w:rsid w:val="00396628"/>
    <w:rsid w:val="003A08AE"/>
    <w:rsid w:val="003B3C2D"/>
    <w:rsid w:val="003C01BE"/>
    <w:rsid w:val="003C194D"/>
    <w:rsid w:val="003C3BF9"/>
    <w:rsid w:val="003C51A3"/>
    <w:rsid w:val="003C5E87"/>
    <w:rsid w:val="003D16A8"/>
    <w:rsid w:val="003D786C"/>
    <w:rsid w:val="003E1B28"/>
    <w:rsid w:val="003E21DE"/>
    <w:rsid w:val="003F2E3C"/>
    <w:rsid w:val="003F3781"/>
    <w:rsid w:val="00401FD8"/>
    <w:rsid w:val="00402ADA"/>
    <w:rsid w:val="0040507D"/>
    <w:rsid w:val="00406364"/>
    <w:rsid w:val="00406BD8"/>
    <w:rsid w:val="004133A8"/>
    <w:rsid w:val="00414679"/>
    <w:rsid w:val="0041582F"/>
    <w:rsid w:val="00415894"/>
    <w:rsid w:val="00421DE8"/>
    <w:rsid w:val="00426034"/>
    <w:rsid w:val="004302E6"/>
    <w:rsid w:val="00432115"/>
    <w:rsid w:val="0043402A"/>
    <w:rsid w:val="0043514F"/>
    <w:rsid w:val="004400BD"/>
    <w:rsid w:val="00443A3C"/>
    <w:rsid w:val="0045054B"/>
    <w:rsid w:val="00453160"/>
    <w:rsid w:val="00454042"/>
    <w:rsid w:val="00460CE7"/>
    <w:rsid w:val="00461C94"/>
    <w:rsid w:val="00463513"/>
    <w:rsid w:val="0046582E"/>
    <w:rsid w:val="0047056B"/>
    <w:rsid w:val="00470E76"/>
    <w:rsid w:val="00472C6C"/>
    <w:rsid w:val="00482AA4"/>
    <w:rsid w:val="00484045"/>
    <w:rsid w:val="00485E82"/>
    <w:rsid w:val="00486D60"/>
    <w:rsid w:val="00491A8F"/>
    <w:rsid w:val="0049255A"/>
    <w:rsid w:val="004968F8"/>
    <w:rsid w:val="004A39A3"/>
    <w:rsid w:val="004A4804"/>
    <w:rsid w:val="004B07FC"/>
    <w:rsid w:val="004B3F2F"/>
    <w:rsid w:val="004B4D59"/>
    <w:rsid w:val="004B5017"/>
    <w:rsid w:val="004B7490"/>
    <w:rsid w:val="004B7F7A"/>
    <w:rsid w:val="004C15DA"/>
    <w:rsid w:val="004C7349"/>
    <w:rsid w:val="004D0014"/>
    <w:rsid w:val="004D38AD"/>
    <w:rsid w:val="004D78EF"/>
    <w:rsid w:val="004E3DD7"/>
    <w:rsid w:val="004E54AC"/>
    <w:rsid w:val="004E5B8F"/>
    <w:rsid w:val="004F09F1"/>
    <w:rsid w:val="004F4F59"/>
    <w:rsid w:val="004F71D7"/>
    <w:rsid w:val="004F755A"/>
    <w:rsid w:val="004F762D"/>
    <w:rsid w:val="00502C6E"/>
    <w:rsid w:val="005043D2"/>
    <w:rsid w:val="00506713"/>
    <w:rsid w:val="00512B50"/>
    <w:rsid w:val="00512FBE"/>
    <w:rsid w:val="00514AC2"/>
    <w:rsid w:val="00521545"/>
    <w:rsid w:val="005227CD"/>
    <w:rsid w:val="00527C99"/>
    <w:rsid w:val="00530F8D"/>
    <w:rsid w:val="00536853"/>
    <w:rsid w:val="00545B17"/>
    <w:rsid w:val="00551879"/>
    <w:rsid w:val="00553043"/>
    <w:rsid w:val="00553B5C"/>
    <w:rsid w:val="00556114"/>
    <w:rsid w:val="00561B62"/>
    <w:rsid w:val="00561C4A"/>
    <w:rsid w:val="0056424B"/>
    <w:rsid w:val="00565CDD"/>
    <w:rsid w:val="005661FE"/>
    <w:rsid w:val="0057102F"/>
    <w:rsid w:val="00571D0E"/>
    <w:rsid w:val="00572D24"/>
    <w:rsid w:val="00573D02"/>
    <w:rsid w:val="00573E24"/>
    <w:rsid w:val="0057595E"/>
    <w:rsid w:val="00582605"/>
    <w:rsid w:val="00586725"/>
    <w:rsid w:val="0058702D"/>
    <w:rsid w:val="0059155C"/>
    <w:rsid w:val="00593B14"/>
    <w:rsid w:val="00595BB2"/>
    <w:rsid w:val="005A23FF"/>
    <w:rsid w:val="005A45B2"/>
    <w:rsid w:val="005A4AE8"/>
    <w:rsid w:val="005B0755"/>
    <w:rsid w:val="005B3585"/>
    <w:rsid w:val="005C4FDC"/>
    <w:rsid w:val="005C5E0D"/>
    <w:rsid w:val="005C67BF"/>
    <w:rsid w:val="005D10FC"/>
    <w:rsid w:val="005D1810"/>
    <w:rsid w:val="005D60B9"/>
    <w:rsid w:val="005D7DF0"/>
    <w:rsid w:val="005E4C11"/>
    <w:rsid w:val="005E7A9D"/>
    <w:rsid w:val="005F014F"/>
    <w:rsid w:val="005F2A26"/>
    <w:rsid w:val="005F6DF5"/>
    <w:rsid w:val="0060042C"/>
    <w:rsid w:val="00602C20"/>
    <w:rsid w:val="00607CBA"/>
    <w:rsid w:val="00612581"/>
    <w:rsid w:val="00612FBC"/>
    <w:rsid w:val="00613D87"/>
    <w:rsid w:val="00614D42"/>
    <w:rsid w:val="00617E66"/>
    <w:rsid w:val="006258C4"/>
    <w:rsid w:val="00627521"/>
    <w:rsid w:val="00636A3B"/>
    <w:rsid w:val="00637F58"/>
    <w:rsid w:val="00640C04"/>
    <w:rsid w:val="0064361A"/>
    <w:rsid w:val="00646274"/>
    <w:rsid w:val="0064786F"/>
    <w:rsid w:val="00672901"/>
    <w:rsid w:val="00683307"/>
    <w:rsid w:val="006859A1"/>
    <w:rsid w:val="00686554"/>
    <w:rsid w:val="00686AFA"/>
    <w:rsid w:val="006918FA"/>
    <w:rsid w:val="006A0514"/>
    <w:rsid w:val="006A1A29"/>
    <w:rsid w:val="006A1B45"/>
    <w:rsid w:val="006A231B"/>
    <w:rsid w:val="006B0604"/>
    <w:rsid w:val="006B0735"/>
    <w:rsid w:val="006B1258"/>
    <w:rsid w:val="006B3264"/>
    <w:rsid w:val="006B5A85"/>
    <w:rsid w:val="006B6926"/>
    <w:rsid w:val="006B6A11"/>
    <w:rsid w:val="006C0474"/>
    <w:rsid w:val="006C0F36"/>
    <w:rsid w:val="006C5344"/>
    <w:rsid w:val="006D12BF"/>
    <w:rsid w:val="006D391F"/>
    <w:rsid w:val="006E1877"/>
    <w:rsid w:val="006E49F7"/>
    <w:rsid w:val="006E6F98"/>
    <w:rsid w:val="006F10C7"/>
    <w:rsid w:val="006F4D5D"/>
    <w:rsid w:val="006F66F4"/>
    <w:rsid w:val="006F6FC8"/>
    <w:rsid w:val="006F794D"/>
    <w:rsid w:val="0070001E"/>
    <w:rsid w:val="007016DF"/>
    <w:rsid w:val="007021D3"/>
    <w:rsid w:val="00703D6C"/>
    <w:rsid w:val="007044B0"/>
    <w:rsid w:val="00706CB4"/>
    <w:rsid w:val="00707D2A"/>
    <w:rsid w:val="00710DAA"/>
    <w:rsid w:val="007112F2"/>
    <w:rsid w:val="00711C3B"/>
    <w:rsid w:val="0071512E"/>
    <w:rsid w:val="00717285"/>
    <w:rsid w:val="007173A8"/>
    <w:rsid w:val="0072262A"/>
    <w:rsid w:val="00722BAF"/>
    <w:rsid w:val="00725A3C"/>
    <w:rsid w:val="00725D1E"/>
    <w:rsid w:val="00726E55"/>
    <w:rsid w:val="007347D9"/>
    <w:rsid w:val="00737540"/>
    <w:rsid w:val="00737E62"/>
    <w:rsid w:val="007417D4"/>
    <w:rsid w:val="007424D2"/>
    <w:rsid w:val="007438CE"/>
    <w:rsid w:val="0074519A"/>
    <w:rsid w:val="00753BC1"/>
    <w:rsid w:val="007566AD"/>
    <w:rsid w:val="00761D4B"/>
    <w:rsid w:val="0076360C"/>
    <w:rsid w:val="0076722F"/>
    <w:rsid w:val="00770C67"/>
    <w:rsid w:val="00770E91"/>
    <w:rsid w:val="00777687"/>
    <w:rsid w:val="0078693B"/>
    <w:rsid w:val="00786999"/>
    <w:rsid w:val="00787E34"/>
    <w:rsid w:val="007950C5"/>
    <w:rsid w:val="007950C7"/>
    <w:rsid w:val="00796446"/>
    <w:rsid w:val="007964A1"/>
    <w:rsid w:val="007A24B6"/>
    <w:rsid w:val="007A40B6"/>
    <w:rsid w:val="007A5515"/>
    <w:rsid w:val="007A68EA"/>
    <w:rsid w:val="007A7F65"/>
    <w:rsid w:val="007B4FD6"/>
    <w:rsid w:val="007C0428"/>
    <w:rsid w:val="007C0510"/>
    <w:rsid w:val="007C3798"/>
    <w:rsid w:val="007F0A90"/>
    <w:rsid w:val="007F18F5"/>
    <w:rsid w:val="008016D0"/>
    <w:rsid w:val="00804D28"/>
    <w:rsid w:val="008061E5"/>
    <w:rsid w:val="00807B34"/>
    <w:rsid w:val="00807E5D"/>
    <w:rsid w:val="0081568E"/>
    <w:rsid w:val="008173A4"/>
    <w:rsid w:val="00821845"/>
    <w:rsid w:val="00822782"/>
    <w:rsid w:val="00822B25"/>
    <w:rsid w:val="00824650"/>
    <w:rsid w:val="008253F8"/>
    <w:rsid w:val="00826FF1"/>
    <w:rsid w:val="008301C2"/>
    <w:rsid w:val="00831A3D"/>
    <w:rsid w:val="0083253F"/>
    <w:rsid w:val="008331F7"/>
    <w:rsid w:val="00833C28"/>
    <w:rsid w:val="00834300"/>
    <w:rsid w:val="008416F8"/>
    <w:rsid w:val="00841F0C"/>
    <w:rsid w:val="008425BA"/>
    <w:rsid w:val="008428D5"/>
    <w:rsid w:val="00842ECE"/>
    <w:rsid w:val="00843C43"/>
    <w:rsid w:val="0084486C"/>
    <w:rsid w:val="00845A11"/>
    <w:rsid w:val="00846EFC"/>
    <w:rsid w:val="00850433"/>
    <w:rsid w:val="00855F52"/>
    <w:rsid w:val="00856C1A"/>
    <w:rsid w:val="00861DA3"/>
    <w:rsid w:val="00863706"/>
    <w:rsid w:val="00864B88"/>
    <w:rsid w:val="00871173"/>
    <w:rsid w:val="00873823"/>
    <w:rsid w:val="0088125F"/>
    <w:rsid w:val="008831C5"/>
    <w:rsid w:val="00883A02"/>
    <w:rsid w:val="0088590A"/>
    <w:rsid w:val="00897BD5"/>
    <w:rsid w:val="008A1FCB"/>
    <w:rsid w:val="008B175F"/>
    <w:rsid w:val="008B2648"/>
    <w:rsid w:val="008B5190"/>
    <w:rsid w:val="008B5DCA"/>
    <w:rsid w:val="008C31DF"/>
    <w:rsid w:val="008C55C0"/>
    <w:rsid w:val="008C57E5"/>
    <w:rsid w:val="008C59D3"/>
    <w:rsid w:val="008C69B7"/>
    <w:rsid w:val="008D30D1"/>
    <w:rsid w:val="008D3EED"/>
    <w:rsid w:val="008D43E7"/>
    <w:rsid w:val="008D51B5"/>
    <w:rsid w:val="008D55B5"/>
    <w:rsid w:val="008E4126"/>
    <w:rsid w:val="008E7E02"/>
    <w:rsid w:val="008F1F2F"/>
    <w:rsid w:val="008F1FE8"/>
    <w:rsid w:val="008F254B"/>
    <w:rsid w:val="008F566B"/>
    <w:rsid w:val="009015CA"/>
    <w:rsid w:val="00910912"/>
    <w:rsid w:val="00911C57"/>
    <w:rsid w:val="00912821"/>
    <w:rsid w:val="009208A0"/>
    <w:rsid w:val="00924FE9"/>
    <w:rsid w:val="00931D17"/>
    <w:rsid w:val="00942FC9"/>
    <w:rsid w:val="00950C36"/>
    <w:rsid w:val="00951C8E"/>
    <w:rsid w:val="009520A1"/>
    <w:rsid w:val="00954842"/>
    <w:rsid w:val="00954C36"/>
    <w:rsid w:val="009550AC"/>
    <w:rsid w:val="00965C0A"/>
    <w:rsid w:val="00973C29"/>
    <w:rsid w:val="00974052"/>
    <w:rsid w:val="00975E01"/>
    <w:rsid w:val="00984D0B"/>
    <w:rsid w:val="0098714D"/>
    <w:rsid w:val="00987F9F"/>
    <w:rsid w:val="009905B2"/>
    <w:rsid w:val="009907EA"/>
    <w:rsid w:val="00994417"/>
    <w:rsid w:val="009956C1"/>
    <w:rsid w:val="00995A1E"/>
    <w:rsid w:val="009A2386"/>
    <w:rsid w:val="009A7ECF"/>
    <w:rsid w:val="009B008E"/>
    <w:rsid w:val="009B4CD8"/>
    <w:rsid w:val="009C63F1"/>
    <w:rsid w:val="009C6967"/>
    <w:rsid w:val="009D3FCA"/>
    <w:rsid w:val="009D4BDC"/>
    <w:rsid w:val="009E1993"/>
    <w:rsid w:val="009E2783"/>
    <w:rsid w:val="009E3A1E"/>
    <w:rsid w:val="009E7C3D"/>
    <w:rsid w:val="009E7F3A"/>
    <w:rsid w:val="009F06F2"/>
    <w:rsid w:val="009F443C"/>
    <w:rsid w:val="009F636A"/>
    <w:rsid w:val="009F7666"/>
    <w:rsid w:val="00A002A2"/>
    <w:rsid w:val="00A02F43"/>
    <w:rsid w:val="00A14445"/>
    <w:rsid w:val="00A203DB"/>
    <w:rsid w:val="00A20BEE"/>
    <w:rsid w:val="00A32789"/>
    <w:rsid w:val="00A33FB0"/>
    <w:rsid w:val="00A37D1B"/>
    <w:rsid w:val="00A41BA8"/>
    <w:rsid w:val="00A4201C"/>
    <w:rsid w:val="00A46F80"/>
    <w:rsid w:val="00A541F3"/>
    <w:rsid w:val="00A54E2F"/>
    <w:rsid w:val="00A55D0D"/>
    <w:rsid w:val="00A63A5B"/>
    <w:rsid w:val="00A671A8"/>
    <w:rsid w:val="00A67547"/>
    <w:rsid w:val="00A773C1"/>
    <w:rsid w:val="00A77A29"/>
    <w:rsid w:val="00A81217"/>
    <w:rsid w:val="00A8205B"/>
    <w:rsid w:val="00A8762F"/>
    <w:rsid w:val="00A907E0"/>
    <w:rsid w:val="00A94890"/>
    <w:rsid w:val="00AA319F"/>
    <w:rsid w:val="00AA43F2"/>
    <w:rsid w:val="00AB11D7"/>
    <w:rsid w:val="00AB3F50"/>
    <w:rsid w:val="00AB476D"/>
    <w:rsid w:val="00AB5389"/>
    <w:rsid w:val="00AB5D52"/>
    <w:rsid w:val="00AB646C"/>
    <w:rsid w:val="00AC095D"/>
    <w:rsid w:val="00AC244F"/>
    <w:rsid w:val="00AC2DB6"/>
    <w:rsid w:val="00AD2AA1"/>
    <w:rsid w:val="00AD344F"/>
    <w:rsid w:val="00AE4D6F"/>
    <w:rsid w:val="00AE6A36"/>
    <w:rsid w:val="00AE7FE3"/>
    <w:rsid w:val="00AF0070"/>
    <w:rsid w:val="00B03A35"/>
    <w:rsid w:val="00B12B41"/>
    <w:rsid w:val="00B12ED0"/>
    <w:rsid w:val="00B16BD5"/>
    <w:rsid w:val="00B208A9"/>
    <w:rsid w:val="00B219CD"/>
    <w:rsid w:val="00B23C7A"/>
    <w:rsid w:val="00B25719"/>
    <w:rsid w:val="00B314B3"/>
    <w:rsid w:val="00B31646"/>
    <w:rsid w:val="00B33380"/>
    <w:rsid w:val="00B33C9D"/>
    <w:rsid w:val="00B36426"/>
    <w:rsid w:val="00B37FB8"/>
    <w:rsid w:val="00B46FD3"/>
    <w:rsid w:val="00B470F3"/>
    <w:rsid w:val="00B5358E"/>
    <w:rsid w:val="00B64123"/>
    <w:rsid w:val="00B702D6"/>
    <w:rsid w:val="00B70CB7"/>
    <w:rsid w:val="00B71FE6"/>
    <w:rsid w:val="00B75F45"/>
    <w:rsid w:val="00B811B0"/>
    <w:rsid w:val="00B83C7D"/>
    <w:rsid w:val="00B9011B"/>
    <w:rsid w:val="00B9017A"/>
    <w:rsid w:val="00B94AE7"/>
    <w:rsid w:val="00B94DAD"/>
    <w:rsid w:val="00BA036B"/>
    <w:rsid w:val="00BA1503"/>
    <w:rsid w:val="00BA7642"/>
    <w:rsid w:val="00BA78CF"/>
    <w:rsid w:val="00BA7FCF"/>
    <w:rsid w:val="00BB1969"/>
    <w:rsid w:val="00BB21E7"/>
    <w:rsid w:val="00BB38BA"/>
    <w:rsid w:val="00BB7BCE"/>
    <w:rsid w:val="00BC5A25"/>
    <w:rsid w:val="00BD006C"/>
    <w:rsid w:val="00BD395C"/>
    <w:rsid w:val="00BD4D9C"/>
    <w:rsid w:val="00BD70FA"/>
    <w:rsid w:val="00BD7953"/>
    <w:rsid w:val="00BE0630"/>
    <w:rsid w:val="00BE073F"/>
    <w:rsid w:val="00BE408C"/>
    <w:rsid w:val="00BE73FF"/>
    <w:rsid w:val="00C00086"/>
    <w:rsid w:val="00C02A13"/>
    <w:rsid w:val="00C0557A"/>
    <w:rsid w:val="00C1140A"/>
    <w:rsid w:val="00C1757D"/>
    <w:rsid w:val="00C205C0"/>
    <w:rsid w:val="00C22F90"/>
    <w:rsid w:val="00C25194"/>
    <w:rsid w:val="00C25D6E"/>
    <w:rsid w:val="00C272FE"/>
    <w:rsid w:val="00C27BB6"/>
    <w:rsid w:val="00C31C2B"/>
    <w:rsid w:val="00C360B1"/>
    <w:rsid w:val="00C5181D"/>
    <w:rsid w:val="00C54120"/>
    <w:rsid w:val="00C54697"/>
    <w:rsid w:val="00C5752D"/>
    <w:rsid w:val="00C57E9D"/>
    <w:rsid w:val="00C60D4C"/>
    <w:rsid w:val="00C64FB2"/>
    <w:rsid w:val="00C70984"/>
    <w:rsid w:val="00C778C1"/>
    <w:rsid w:val="00C81D43"/>
    <w:rsid w:val="00C81EE4"/>
    <w:rsid w:val="00C85E06"/>
    <w:rsid w:val="00C875C9"/>
    <w:rsid w:val="00C908AB"/>
    <w:rsid w:val="00C94A11"/>
    <w:rsid w:val="00CA373C"/>
    <w:rsid w:val="00CB1989"/>
    <w:rsid w:val="00CB35A1"/>
    <w:rsid w:val="00CC2C48"/>
    <w:rsid w:val="00CC2DB5"/>
    <w:rsid w:val="00CC35A3"/>
    <w:rsid w:val="00CC68AC"/>
    <w:rsid w:val="00CD3D86"/>
    <w:rsid w:val="00CD69B4"/>
    <w:rsid w:val="00CD75EB"/>
    <w:rsid w:val="00CE1EC3"/>
    <w:rsid w:val="00CE52D2"/>
    <w:rsid w:val="00CE7404"/>
    <w:rsid w:val="00CF2743"/>
    <w:rsid w:val="00CF34A0"/>
    <w:rsid w:val="00CF408E"/>
    <w:rsid w:val="00CF6FE3"/>
    <w:rsid w:val="00D03292"/>
    <w:rsid w:val="00D0353A"/>
    <w:rsid w:val="00D15CB8"/>
    <w:rsid w:val="00D17AED"/>
    <w:rsid w:val="00D209A5"/>
    <w:rsid w:val="00D22570"/>
    <w:rsid w:val="00D304B2"/>
    <w:rsid w:val="00D32C2F"/>
    <w:rsid w:val="00D33988"/>
    <w:rsid w:val="00D34BB8"/>
    <w:rsid w:val="00D37E6D"/>
    <w:rsid w:val="00D37FD9"/>
    <w:rsid w:val="00D4090B"/>
    <w:rsid w:val="00D434B4"/>
    <w:rsid w:val="00D518CA"/>
    <w:rsid w:val="00D528EB"/>
    <w:rsid w:val="00D53BB3"/>
    <w:rsid w:val="00D54936"/>
    <w:rsid w:val="00D56E9B"/>
    <w:rsid w:val="00D63EBE"/>
    <w:rsid w:val="00D65271"/>
    <w:rsid w:val="00D714BE"/>
    <w:rsid w:val="00D77E6B"/>
    <w:rsid w:val="00D80910"/>
    <w:rsid w:val="00D80E84"/>
    <w:rsid w:val="00D91EE1"/>
    <w:rsid w:val="00D92183"/>
    <w:rsid w:val="00D9546D"/>
    <w:rsid w:val="00DA3A66"/>
    <w:rsid w:val="00DA431B"/>
    <w:rsid w:val="00DA71B8"/>
    <w:rsid w:val="00DB1D84"/>
    <w:rsid w:val="00DB3AFA"/>
    <w:rsid w:val="00DC5DD6"/>
    <w:rsid w:val="00DD2A01"/>
    <w:rsid w:val="00DD2EA7"/>
    <w:rsid w:val="00DD3DF2"/>
    <w:rsid w:val="00DD75CD"/>
    <w:rsid w:val="00DE01F5"/>
    <w:rsid w:val="00DE515F"/>
    <w:rsid w:val="00E00FC5"/>
    <w:rsid w:val="00E040A6"/>
    <w:rsid w:val="00E059DE"/>
    <w:rsid w:val="00E05CAB"/>
    <w:rsid w:val="00E06CEF"/>
    <w:rsid w:val="00E1011F"/>
    <w:rsid w:val="00E106E0"/>
    <w:rsid w:val="00E11CB0"/>
    <w:rsid w:val="00E12BC2"/>
    <w:rsid w:val="00E13895"/>
    <w:rsid w:val="00E14E5B"/>
    <w:rsid w:val="00E16288"/>
    <w:rsid w:val="00E17C1E"/>
    <w:rsid w:val="00E20390"/>
    <w:rsid w:val="00E2243C"/>
    <w:rsid w:val="00E2439A"/>
    <w:rsid w:val="00E31DF1"/>
    <w:rsid w:val="00E373D3"/>
    <w:rsid w:val="00E37521"/>
    <w:rsid w:val="00E37890"/>
    <w:rsid w:val="00E441F7"/>
    <w:rsid w:val="00E45099"/>
    <w:rsid w:val="00E46CA4"/>
    <w:rsid w:val="00E50AE4"/>
    <w:rsid w:val="00E51B76"/>
    <w:rsid w:val="00E525A2"/>
    <w:rsid w:val="00E52E37"/>
    <w:rsid w:val="00E56778"/>
    <w:rsid w:val="00E70390"/>
    <w:rsid w:val="00E70D53"/>
    <w:rsid w:val="00E7661B"/>
    <w:rsid w:val="00E76831"/>
    <w:rsid w:val="00E77DBD"/>
    <w:rsid w:val="00E81738"/>
    <w:rsid w:val="00E84D49"/>
    <w:rsid w:val="00E85BA7"/>
    <w:rsid w:val="00E87872"/>
    <w:rsid w:val="00E936DE"/>
    <w:rsid w:val="00E94F78"/>
    <w:rsid w:val="00E95813"/>
    <w:rsid w:val="00EA02C2"/>
    <w:rsid w:val="00EA0E5A"/>
    <w:rsid w:val="00EA1F7D"/>
    <w:rsid w:val="00EA200B"/>
    <w:rsid w:val="00EA4056"/>
    <w:rsid w:val="00EA5A97"/>
    <w:rsid w:val="00EB0A4E"/>
    <w:rsid w:val="00EB2C78"/>
    <w:rsid w:val="00EB41B9"/>
    <w:rsid w:val="00EB5DFC"/>
    <w:rsid w:val="00EC0D7A"/>
    <w:rsid w:val="00EC4A6D"/>
    <w:rsid w:val="00ED01EB"/>
    <w:rsid w:val="00ED1BC4"/>
    <w:rsid w:val="00ED34D6"/>
    <w:rsid w:val="00ED53A4"/>
    <w:rsid w:val="00ED608E"/>
    <w:rsid w:val="00EE0D63"/>
    <w:rsid w:val="00EE37E1"/>
    <w:rsid w:val="00EE410C"/>
    <w:rsid w:val="00EF077B"/>
    <w:rsid w:val="00EF5A3E"/>
    <w:rsid w:val="00F01666"/>
    <w:rsid w:val="00F0354C"/>
    <w:rsid w:val="00F03B68"/>
    <w:rsid w:val="00F05018"/>
    <w:rsid w:val="00F05925"/>
    <w:rsid w:val="00F061A0"/>
    <w:rsid w:val="00F06A0B"/>
    <w:rsid w:val="00F0771D"/>
    <w:rsid w:val="00F159B2"/>
    <w:rsid w:val="00F240A1"/>
    <w:rsid w:val="00F244F8"/>
    <w:rsid w:val="00F25256"/>
    <w:rsid w:val="00F27299"/>
    <w:rsid w:val="00F3258B"/>
    <w:rsid w:val="00F34DDD"/>
    <w:rsid w:val="00F35691"/>
    <w:rsid w:val="00F42016"/>
    <w:rsid w:val="00F43896"/>
    <w:rsid w:val="00F44FC2"/>
    <w:rsid w:val="00F46C3A"/>
    <w:rsid w:val="00F53F69"/>
    <w:rsid w:val="00F55583"/>
    <w:rsid w:val="00F5704F"/>
    <w:rsid w:val="00F572E5"/>
    <w:rsid w:val="00F63B1E"/>
    <w:rsid w:val="00F6675D"/>
    <w:rsid w:val="00F677C8"/>
    <w:rsid w:val="00F71F78"/>
    <w:rsid w:val="00F74C33"/>
    <w:rsid w:val="00F768E7"/>
    <w:rsid w:val="00F77CAA"/>
    <w:rsid w:val="00F83FDA"/>
    <w:rsid w:val="00F85E4C"/>
    <w:rsid w:val="00F91D14"/>
    <w:rsid w:val="00F93FA1"/>
    <w:rsid w:val="00F96F58"/>
    <w:rsid w:val="00FA2687"/>
    <w:rsid w:val="00FA44F9"/>
    <w:rsid w:val="00FA4AF3"/>
    <w:rsid w:val="00FA4C3A"/>
    <w:rsid w:val="00FB37B3"/>
    <w:rsid w:val="00FB53D4"/>
    <w:rsid w:val="00FB6BC8"/>
    <w:rsid w:val="00FB6F50"/>
    <w:rsid w:val="00FB704A"/>
    <w:rsid w:val="00FC356A"/>
    <w:rsid w:val="00FD2591"/>
    <w:rsid w:val="00FF45F8"/>
    <w:rsid w:val="00FF6164"/>
    <w:rsid w:val="00FF76F8"/>
    <w:rsid w:val="47D258BC"/>
    <w:rsid w:val="544DC5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15:docId w15:val="{D8120B93-1105-4709-B1CF-99E312174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Arial"/>
        <w:sz w:val="26"/>
        <w:szCs w:val="22"/>
        <w:lang w:val="vi"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8A9"/>
    <w:rPr>
      <w:lang w:val="vi-VN"/>
    </w:rPr>
  </w:style>
  <w:style w:type="paragraph" w:styleId="Heading1">
    <w:name w:val="heading 1"/>
    <w:basedOn w:val="Normal"/>
    <w:next w:val="Normal"/>
    <w:link w:val="Heading1Char"/>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E84D49"/>
    <w:pPr>
      <w:keepNext/>
      <w:keepLines/>
      <w:spacing w:before="360"/>
      <w:outlineLvl w:val="1"/>
    </w:pPr>
    <w:rPr>
      <w:sz w:val="32"/>
      <w:szCs w:val="32"/>
    </w:rPr>
  </w:style>
  <w:style w:type="paragraph" w:styleId="Heading3">
    <w:name w:val="heading 3"/>
    <w:basedOn w:val="Normal"/>
    <w:next w:val="Normal"/>
    <w:link w:val="Heading3Char"/>
    <w:uiPriority w:val="9"/>
    <w:unhideWhenUsed/>
    <w:qFormat/>
    <w:rsid w:val="00E84D49"/>
    <w:pPr>
      <w:keepNext/>
      <w:keepLines/>
      <w:spacing w:before="320" w:after="80"/>
      <w:outlineLvl w:val="2"/>
    </w:pPr>
    <w:rPr>
      <w:color w:val="000000" w:themeColor="text1"/>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60172"/>
    <w:pPr>
      <w:spacing w:after="100"/>
    </w:pPr>
  </w:style>
  <w:style w:type="paragraph" w:styleId="TOC2">
    <w:name w:val="toc 2"/>
    <w:basedOn w:val="Normal"/>
    <w:next w:val="Normal"/>
    <w:autoRedefine/>
    <w:uiPriority w:val="39"/>
    <w:unhideWhenUsed/>
    <w:rsid w:val="00360172"/>
    <w:pPr>
      <w:spacing w:after="100"/>
      <w:ind w:left="220"/>
    </w:pPr>
  </w:style>
  <w:style w:type="character" w:styleId="Hyperlink">
    <w:name w:val="Hyperlink"/>
    <w:basedOn w:val="DefaultParagraphFont"/>
    <w:uiPriority w:val="99"/>
    <w:unhideWhenUsed/>
    <w:rsid w:val="00360172"/>
    <w:rPr>
      <w:color w:val="0000FF" w:themeColor="hyperlink"/>
      <w:u w:val="single"/>
    </w:rPr>
  </w:style>
  <w:style w:type="paragraph" w:styleId="ListParagraph">
    <w:name w:val="List Paragraph"/>
    <w:basedOn w:val="Normal"/>
    <w:uiPriority w:val="34"/>
    <w:qFormat/>
    <w:rsid w:val="00EA5A97"/>
    <w:pPr>
      <w:ind w:left="720"/>
      <w:contextualSpacing/>
    </w:pPr>
  </w:style>
  <w:style w:type="table" w:styleId="TableGrid">
    <w:name w:val="Table Grid"/>
    <w:basedOn w:val="TableNormal"/>
    <w:uiPriority w:val="39"/>
    <w:rsid w:val="006C534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75294"/>
    <w:pPr>
      <w:spacing w:line="240" w:lineRule="auto"/>
    </w:pPr>
  </w:style>
  <w:style w:type="character" w:styleId="UnresolvedMention">
    <w:name w:val="Unresolved Mention"/>
    <w:basedOn w:val="DefaultParagraphFont"/>
    <w:uiPriority w:val="99"/>
    <w:semiHidden/>
    <w:unhideWhenUsed/>
    <w:rsid w:val="0064786F"/>
    <w:rPr>
      <w:color w:val="605E5C"/>
      <w:shd w:val="clear" w:color="auto" w:fill="E1DFDD"/>
    </w:rPr>
  </w:style>
  <w:style w:type="paragraph" w:styleId="TOCHeading">
    <w:name w:val="TOC Heading"/>
    <w:basedOn w:val="Heading1"/>
    <w:next w:val="Normal"/>
    <w:uiPriority w:val="39"/>
    <w:unhideWhenUsed/>
    <w:qFormat/>
    <w:rsid w:val="005D7DF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5D7DF0"/>
    <w:pPr>
      <w:spacing w:after="100"/>
      <w:ind w:left="520"/>
    </w:pPr>
  </w:style>
  <w:style w:type="character" w:styleId="CommentReference">
    <w:name w:val="annotation reference"/>
    <w:basedOn w:val="DefaultParagraphFont"/>
    <w:uiPriority w:val="99"/>
    <w:semiHidden/>
    <w:unhideWhenUsed/>
    <w:rsid w:val="00C875C9"/>
    <w:rPr>
      <w:sz w:val="16"/>
      <w:szCs w:val="16"/>
    </w:rPr>
  </w:style>
  <w:style w:type="paragraph" w:styleId="CommentText">
    <w:name w:val="annotation text"/>
    <w:basedOn w:val="Normal"/>
    <w:link w:val="CommentTextChar"/>
    <w:uiPriority w:val="99"/>
    <w:semiHidden/>
    <w:unhideWhenUsed/>
    <w:rsid w:val="00C875C9"/>
    <w:pPr>
      <w:spacing w:line="240" w:lineRule="auto"/>
    </w:pPr>
    <w:rPr>
      <w:sz w:val="20"/>
      <w:szCs w:val="20"/>
    </w:rPr>
  </w:style>
  <w:style w:type="character" w:customStyle="1" w:styleId="CommentTextChar">
    <w:name w:val="Comment Text Char"/>
    <w:basedOn w:val="DefaultParagraphFont"/>
    <w:link w:val="CommentText"/>
    <w:uiPriority w:val="99"/>
    <w:semiHidden/>
    <w:rsid w:val="00C875C9"/>
    <w:rPr>
      <w:sz w:val="20"/>
      <w:szCs w:val="20"/>
    </w:rPr>
  </w:style>
  <w:style w:type="paragraph" w:styleId="CommentSubject">
    <w:name w:val="annotation subject"/>
    <w:basedOn w:val="CommentText"/>
    <w:next w:val="CommentText"/>
    <w:link w:val="CommentSubjectChar"/>
    <w:uiPriority w:val="99"/>
    <w:semiHidden/>
    <w:unhideWhenUsed/>
    <w:rsid w:val="00C875C9"/>
    <w:rPr>
      <w:b/>
      <w:bCs/>
    </w:rPr>
  </w:style>
  <w:style w:type="character" w:customStyle="1" w:styleId="CommentSubjectChar">
    <w:name w:val="Comment Subject Char"/>
    <w:basedOn w:val="CommentTextChar"/>
    <w:link w:val="CommentSubject"/>
    <w:uiPriority w:val="99"/>
    <w:semiHidden/>
    <w:rsid w:val="00C875C9"/>
    <w:rPr>
      <w:b/>
      <w:bCs/>
      <w:sz w:val="20"/>
      <w:szCs w:val="20"/>
    </w:rPr>
  </w:style>
  <w:style w:type="paragraph" w:styleId="HTMLPreformatted">
    <w:name w:val="HTML Preformatted"/>
    <w:basedOn w:val="Normal"/>
    <w:link w:val="HTMLPreformattedChar"/>
    <w:uiPriority w:val="99"/>
    <w:semiHidden/>
    <w:unhideWhenUsed/>
    <w:rsid w:val="00593B14"/>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3B14"/>
    <w:rPr>
      <w:rFonts w:ascii="Consolas" w:hAnsi="Consolas"/>
      <w:sz w:val="20"/>
      <w:szCs w:val="20"/>
    </w:rPr>
  </w:style>
  <w:style w:type="character" w:styleId="FollowedHyperlink">
    <w:name w:val="FollowedHyperlink"/>
    <w:basedOn w:val="DefaultParagraphFont"/>
    <w:uiPriority w:val="99"/>
    <w:semiHidden/>
    <w:unhideWhenUsed/>
    <w:rsid w:val="002F4F56"/>
    <w:rPr>
      <w:color w:val="800080" w:themeColor="followedHyperlink"/>
      <w:u w:val="single"/>
    </w:rPr>
  </w:style>
  <w:style w:type="paragraph" w:styleId="Caption">
    <w:name w:val="caption"/>
    <w:basedOn w:val="Normal"/>
    <w:next w:val="Normal"/>
    <w:uiPriority w:val="35"/>
    <w:unhideWhenUsed/>
    <w:qFormat/>
    <w:rsid w:val="00E040A6"/>
    <w:pPr>
      <w:spacing w:before="0" w:after="200" w:line="240" w:lineRule="auto"/>
    </w:pPr>
    <w:rPr>
      <w:i/>
      <w:iCs/>
      <w:sz w:val="18"/>
      <w:szCs w:val="18"/>
    </w:rPr>
  </w:style>
  <w:style w:type="paragraph" w:styleId="TOC4">
    <w:name w:val="toc 4"/>
    <w:basedOn w:val="Normal"/>
    <w:next w:val="Normal"/>
    <w:autoRedefine/>
    <w:uiPriority w:val="39"/>
    <w:unhideWhenUsed/>
    <w:rsid w:val="00CC2C48"/>
    <w:pPr>
      <w:spacing w:before="0"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CC2C48"/>
    <w:pPr>
      <w:spacing w:before="0"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CC2C48"/>
    <w:pPr>
      <w:spacing w:before="0"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CC2C48"/>
    <w:pPr>
      <w:spacing w:before="0"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CC2C48"/>
    <w:pPr>
      <w:spacing w:before="0"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CC2C48"/>
    <w:pPr>
      <w:spacing w:before="0" w:after="100" w:line="278" w:lineRule="auto"/>
      <w:ind w:left="1920"/>
    </w:pPr>
    <w:rPr>
      <w:rFonts w:asciiTheme="minorHAnsi" w:eastAsiaTheme="minorEastAsia" w:hAnsiTheme="minorHAnsi" w:cstheme="minorBidi"/>
      <w:kern w:val="2"/>
      <w:sz w:val="24"/>
      <w:szCs w:val="24"/>
      <w:lang w:val="en-US"/>
      <w14:ligatures w14:val="standardContextual"/>
    </w:rPr>
  </w:style>
  <w:style w:type="paragraph" w:styleId="NormalWeb">
    <w:name w:val="Normal (Web)"/>
    <w:basedOn w:val="Normal"/>
    <w:uiPriority w:val="99"/>
    <w:unhideWhenUsed/>
    <w:rsid w:val="002B4832"/>
    <w:pPr>
      <w:spacing w:before="100" w:beforeAutospacing="1" w:after="100" w:afterAutospacing="1" w:line="240" w:lineRule="auto"/>
    </w:pPr>
    <w:rPr>
      <w:rFonts w:eastAsia="Times New Roman" w:cs="Times New Roman"/>
      <w:sz w:val="24"/>
      <w:szCs w:val="24"/>
      <w:lang w:val="en-ID" w:eastAsia="en-ID"/>
    </w:rPr>
  </w:style>
  <w:style w:type="character" w:styleId="Strong">
    <w:name w:val="Strong"/>
    <w:basedOn w:val="DefaultParagraphFont"/>
    <w:uiPriority w:val="22"/>
    <w:qFormat/>
    <w:rsid w:val="002B4832"/>
    <w:rPr>
      <w:b/>
      <w:bCs/>
    </w:rPr>
  </w:style>
  <w:style w:type="paragraph" w:styleId="Header">
    <w:name w:val="header"/>
    <w:basedOn w:val="Normal"/>
    <w:link w:val="HeaderChar"/>
    <w:uiPriority w:val="99"/>
    <w:unhideWhenUsed/>
    <w:rsid w:val="0040507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0507D"/>
    <w:rPr>
      <w:lang w:val="vi-VN"/>
    </w:rPr>
  </w:style>
  <w:style w:type="paragraph" w:styleId="Footer">
    <w:name w:val="footer"/>
    <w:basedOn w:val="Normal"/>
    <w:link w:val="FooterChar"/>
    <w:uiPriority w:val="99"/>
    <w:unhideWhenUsed/>
    <w:rsid w:val="0040507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0507D"/>
    <w:rPr>
      <w:lang w:val="vi-VN"/>
    </w:rPr>
  </w:style>
  <w:style w:type="character" w:customStyle="1" w:styleId="Heading1Char">
    <w:name w:val="Heading 1 Char"/>
    <w:basedOn w:val="DefaultParagraphFont"/>
    <w:link w:val="Heading1"/>
    <w:uiPriority w:val="9"/>
    <w:rsid w:val="006F6FC8"/>
    <w:rPr>
      <w:sz w:val="40"/>
      <w:szCs w:val="40"/>
      <w:lang w:val="vi-VN"/>
    </w:rPr>
  </w:style>
  <w:style w:type="paragraph" w:customStyle="1" w:styleId="Table">
    <w:name w:val="Table"/>
    <w:basedOn w:val="Normal"/>
    <w:link w:val="TableChar"/>
    <w:rsid w:val="007A7F65"/>
    <w:rPr>
      <w:i/>
      <w:color w:val="000000" w:themeColor="text1"/>
      <w:sz w:val="18"/>
      <w:lang w:val="en-ID"/>
    </w:rPr>
  </w:style>
  <w:style w:type="character" w:customStyle="1" w:styleId="TableChar">
    <w:name w:val="Table Char"/>
    <w:basedOn w:val="DefaultParagraphFont"/>
    <w:link w:val="Table"/>
    <w:rsid w:val="007A7F65"/>
    <w:rPr>
      <w:i/>
      <w:color w:val="000000" w:themeColor="text1"/>
      <w:sz w:val="18"/>
      <w:lang w:val="en-ID"/>
    </w:rPr>
  </w:style>
  <w:style w:type="character" w:customStyle="1" w:styleId="Heading3Char">
    <w:name w:val="Heading 3 Char"/>
    <w:basedOn w:val="DefaultParagraphFont"/>
    <w:link w:val="Heading3"/>
    <w:uiPriority w:val="9"/>
    <w:rsid w:val="00AC095D"/>
    <w:rPr>
      <w:color w:val="000000" w:themeColor="text1"/>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2382">
      <w:bodyDiv w:val="1"/>
      <w:marLeft w:val="0"/>
      <w:marRight w:val="0"/>
      <w:marTop w:val="0"/>
      <w:marBottom w:val="0"/>
      <w:divBdr>
        <w:top w:val="none" w:sz="0" w:space="0" w:color="auto"/>
        <w:left w:val="none" w:sz="0" w:space="0" w:color="auto"/>
        <w:bottom w:val="none" w:sz="0" w:space="0" w:color="auto"/>
        <w:right w:val="none" w:sz="0" w:space="0" w:color="auto"/>
      </w:divBdr>
    </w:div>
    <w:div w:id="30037394">
      <w:bodyDiv w:val="1"/>
      <w:marLeft w:val="0"/>
      <w:marRight w:val="0"/>
      <w:marTop w:val="0"/>
      <w:marBottom w:val="0"/>
      <w:divBdr>
        <w:top w:val="none" w:sz="0" w:space="0" w:color="auto"/>
        <w:left w:val="none" w:sz="0" w:space="0" w:color="auto"/>
        <w:bottom w:val="none" w:sz="0" w:space="0" w:color="auto"/>
        <w:right w:val="none" w:sz="0" w:space="0" w:color="auto"/>
      </w:divBdr>
      <w:divsChild>
        <w:div w:id="271864601">
          <w:marLeft w:val="0"/>
          <w:marRight w:val="0"/>
          <w:marTop w:val="0"/>
          <w:marBottom w:val="0"/>
          <w:divBdr>
            <w:top w:val="none" w:sz="0" w:space="0" w:color="auto"/>
            <w:left w:val="none" w:sz="0" w:space="0" w:color="auto"/>
            <w:bottom w:val="none" w:sz="0" w:space="0" w:color="auto"/>
            <w:right w:val="none" w:sz="0" w:space="0" w:color="auto"/>
          </w:divBdr>
        </w:div>
      </w:divsChild>
    </w:div>
    <w:div w:id="85543386">
      <w:bodyDiv w:val="1"/>
      <w:marLeft w:val="0"/>
      <w:marRight w:val="0"/>
      <w:marTop w:val="0"/>
      <w:marBottom w:val="0"/>
      <w:divBdr>
        <w:top w:val="none" w:sz="0" w:space="0" w:color="auto"/>
        <w:left w:val="none" w:sz="0" w:space="0" w:color="auto"/>
        <w:bottom w:val="none" w:sz="0" w:space="0" w:color="auto"/>
        <w:right w:val="none" w:sz="0" w:space="0" w:color="auto"/>
      </w:divBdr>
    </w:div>
    <w:div w:id="177348998">
      <w:bodyDiv w:val="1"/>
      <w:marLeft w:val="0"/>
      <w:marRight w:val="0"/>
      <w:marTop w:val="0"/>
      <w:marBottom w:val="0"/>
      <w:divBdr>
        <w:top w:val="none" w:sz="0" w:space="0" w:color="auto"/>
        <w:left w:val="none" w:sz="0" w:space="0" w:color="auto"/>
        <w:bottom w:val="none" w:sz="0" w:space="0" w:color="auto"/>
        <w:right w:val="none" w:sz="0" w:space="0" w:color="auto"/>
      </w:divBdr>
    </w:div>
    <w:div w:id="200825355">
      <w:bodyDiv w:val="1"/>
      <w:marLeft w:val="0"/>
      <w:marRight w:val="0"/>
      <w:marTop w:val="0"/>
      <w:marBottom w:val="0"/>
      <w:divBdr>
        <w:top w:val="none" w:sz="0" w:space="0" w:color="auto"/>
        <w:left w:val="none" w:sz="0" w:space="0" w:color="auto"/>
        <w:bottom w:val="none" w:sz="0" w:space="0" w:color="auto"/>
        <w:right w:val="none" w:sz="0" w:space="0" w:color="auto"/>
      </w:divBdr>
    </w:div>
    <w:div w:id="214704345">
      <w:bodyDiv w:val="1"/>
      <w:marLeft w:val="0"/>
      <w:marRight w:val="0"/>
      <w:marTop w:val="0"/>
      <w:marBottom w:val="0"/>
      <w:divBdr>
        <w:top w:val="none" w:sz="0" w:space="0" w:color="auto"/>
        <w:left w:val="none" w:sz="0" w:space="0" w:color="auto"/>
        <w:bottom w:val="none" w:sz="0" w:space="0" w:color="auto"/>
        <w:right w:val="none" w:sz="0" w:space="0" w:color="auto"/>
      </w:divBdr>
    </w:div>
    <w:div w:id="276527066">
      <w:bodyDiv w:val="1"/>
      <w:marLeft w:val="0"/>
      <w:marRight w:val="0"/>
      <w:marTop w:val="0"/>
      <w:marBottom w:val="0"/>
      <w:divBdr>
        <w:top w:val="none" w:sz="0" w:space="0" w:color="auto"/>
        <w:left w:val="none" w:sz="0" w:space="0" w:color="auto"/>
        <w:bottom w:val="none" w:sz="0" w:space="0" w:color="auto"/>
        <w:right w:val="none" w:sz="0" w:space="0" w:color="auto"/>
      </w:divBdr>
    </w:div>
    <w:div w:id="276837745">
      <w:bodyDiv w:val="1"/>
      <w:marLeft w:val="0"/>
      <w:marRight w:val="0"/>
      <w:marTop w:val="0"/>
      <w:marBottom w:val="0"/>
      <w:divBdr>
        <w:top w:val="none" w:sz="0" w:space="0" w:color="auto"/>
        <w:left w:val="none" w:sz="0" w:space="0" w:color="auto"/>
        <w:bottom w:val="none" w:sz="0" w:space="0" w:color="auto"/>
        <w:right w:val="none" w:sz="0" w:space="0" w:color="auto"/>
      </w:divBdr>
    </w:div>
    <w:div w:id="357776130">
      <w:bodyDiv w:val="1"/>
      <w:marLeft w:val="0"/>
      <w:marRight w:val="0"/>
      <w:marTop w:val="0"/>
      <w:marBottom w:val="0"/>
      <w:divBdr>
        <w:top w:val="none" w:sz="0" w:space="0" w:color="auto"/>
        <w:left w:val="none" w:sz="0" w:space="0" w:color="auto"/>
        <w:bottom w:val="none" w:sz="0" w:space="0" w:color="auto"/>
        <w:right w:val="none" w:sz="0" w:space="0" w:color="auto"/>
      </w:divBdr>
    </w:div>
    <w:div w:id="363988099">
      <w:bodyDiv w:val="1"/>
      <w:marLeft w:val="0"/>
      <w:marRight w:val="0"/>
      <w:marTop w:val="0"/>
      <w:marBottom w:val="0"/>
      <w:divBdr>
        <w:top w:val="none" w:sz="0" w:space="0" w:color="auto"/>
        <w:left w:val="none" w:sz="0" w:space="0" w:color="auto"/>
        <w:bottom w:val="none" w:sz="0" w:space="0" w:color="auto"/>
        <w:right w:val="none" w:sz="0" w:space="0" w:color="auto"/>
      </w:divBdr>
      <w:divsChild>
        <w:div w:id="357044589">
          <w:marLeft w:val="0"/>
          <w:marRight w:val="0"/>
          <w:marTop w:val="0"/>
          <w:marBottom w:val="0"/>
          <w:divBdr>
            <w:top w:val="none" w:sz="0" w:space="0" w:color="auto"/>
            <w:left w:val="none" w:sz="0" w:space="0" w:color="auto"/>
            <w:bottom w:val="none" w:sz="0" w:space="0" w:color="auto"/>
            <w:right w:val="none" w:sz="0" w:space="0" w:color="auto"/>
          </w:divBdr>
        </w:div>
      </w:divsChild>
    </w:div>
    <w:div w:id="471410910">
      <w:bodyDiv w:val="1"/>
      <w:marLeft w:val="0"/>
      <w:marRight w:val="0"/>
      <w:marTop w:val="0"/>
      <w:marBottom w:val="0"/>
      <w:divBdr>
        <w:top w:val="none" w:sz="0" w:space="0" w:color="auto"/>
        <w:left w:val="none" w:sz="0" w:space="0" w:color="auto"/>
        <w:bottom w:val="none" w:sz="0" w:space="0" w:color="auto"/>
        <w:right w:val="none" w:sz="0" w:space="0" w:color="auto"/>
      </w:divBdr>
      <w:divsChild>
        <w:div w:id="686374550">
          <w:marLeft w:val="0"/>
          <w:marRight w:val="0"/>
          <w:marTop w:val="0"/>
          <w:marBottom w:val="0"/>
          <w:divBdr>
            <w:top w:val="none" w:sz="0" w:space="0" w:color="auto"/>
            <w:left w:val="none" w:sz="0" w:space="0" w:color="auto"/>
            <w:bottom w:val="none" w:sz="0" w:space="0" w:color="auto"/>
            <w:right w:val="none" w:sz="0" w:space="0" w:color="auto"/>
          </w:divBdr>
        </w:div>
      </w:divsChild>
    </w:div>
    <w:div w:id="489249199">
      <w:bodyDiv w:val="1"/>
      <w:marLeft w:val="0"/>
      <w:marRight w:val="0"/>
      <w:marTop w:val="0"/>
      <w:marBottom w:val="0"/>
      <w:divBdr>
        <w:top w:val="none" w:sz="0" w:space="0" w:color="auto"/>
        <w:left w:val="none" w:sz="0" w:space="0" w:color="auto"/>
        <w:bottom w:val="none" w:sz="0" w:space="0" w:color="auto"/>
        <w:right w:val="none" w:sz="0" w:space="0" w:color="auto"/>
      </w:divBdr>
    </w:div>
    <w:div w:id="596982031">
      <w:bodyDiv w:val="1"/>
      <w:marLeft w:val="0"/>
      <w:marRight w:val="0"/>
      <w:marTop w:val="0"/>
      <w:marBottom w:val="0"/>
      <w:divBdr>
        <w:top w:val="none" w:sz="0" w:space="0" w:color="auto"/>
        <w:left w:val="none" w:sz="0" w:space="0" w:color="auto"/>
        <w:bottom w:val="none" w:sz="0" w:space="0" w:color="auto"/>
        <w:right w:val="none" w:sz="0" w:space="0" w:color="auto"/>
      </w:divBdr>
    </w:div>
    <w:div w:id="689651265">
      <w:bodyDiv w:val="1"/>
      <w:marLeft w:val="0"/>
      <w:marRight w:val="0"/>
      <w:marTop w:val="0"/>
      <w:marBottom w:val="0"/>
      <w:divBdr>
        <w:top w:val="none" w:sz="0" w:space="0" w:color="auto"/>
        <w:left w:val="none" w:sz="0" w:space="0" w:color="auto"/>
        <w:bottom w:val="none" w:sz="0" w:space="0" w:color="auto"/>
        <w:right w:val="none" w:sz="0" w:space="0" w:color="auto"/>
      </w:divBdr>
    </w:div>
    <w:div w:id="806052346">
      <w:bodyDiv w:val="1"/>
      <w:marLeft w:val="0"/>
      <w:marRight w:val="0"/>
      <w:marTop w:val="0"/>
      <w:marBottom w:val="0"/>
      <w:divBdr>
        <w:top w:val="none" w:sz="0" w:space="0" w:color="auto"/>
        <w:left w:val="none" w:sz="0" w:space="0" w:color="auto"/>
        <w:bottom w:val="none" w:sz="0" w:space="0" w:color="auto"/>
        <w:right w:val="none" w:sz="0" w:space="0" w:color="auto"/>
      </w:divBdr>
    </w:div>
    <w:div w:id="878973676">
      <w:bodyDiv w:val="1"/>
      <w:marLeft w:val="0"/>
      <w:marRight w:val="0"/>
      <w:marTop w:val="0"/>
      <w:marBottom w:val="0"/>
      <w:divBdr>
        <w:top w:val="none" w:sz="0" w:space="0" w:color="auto"/>
        <w:left w:val="none" w:sz="0" w:space="0" w:color="auto"/>
        <w:bottom w:val="none" w:sz="0" w:space="0" w:color="auto"/>
        <w:right w:val="none" w:sz="0" w:space="0" w:color="auto"/>
      </w:divBdr>
      <w:divsChild>
        <w:div w:id="1946963194">
          <w:marLeft w:val="0"/>
          <w:marRight w:val="0"/>
          <w:marTop w:val="0"/>
          <w:marBottom w:val="0"/>
          <w:divBdr>
            <w:top w:val="none" w:sz="0" w:space="0" w:color="auto"/>
            <w:left w:val="none" w:sz="0" w:space="0" w:color="auto"/>
            <w:bottom w:val="none" w:sz="0" w:space="0" w:color="auto"/>
            <w:right w:val="none" w:sz="0" w:space="0" w:color="auto"/>
          </w:divBdr>
        </w:div>
      </w:divsChild>
    </w:div>
    <w:div w:id="899167778">
      <w:bodyDiv w:val="1"/>
      <w:marLeft w:val="0"/>
      <w:marRight w:val="0"/>
      <w:marTop w:val="0"/>
      <w:marBottom w:val="0"/>
      <w:divBdr>
        <w:top w:val="none" w:sz="0" w:space="0" w:color="auto"/>
        <w:left w:val="none" w:sz="0" w:space="0" w:color="auto"/>
        <w:bottom w:val="none" w:sz="0" w:space="0" w:color="auto"/>
        <w:right w:val="none" w:sz="0" w:space="0" w:color="auto"/>
      </w:divBdr>
    </w:div>
    <w:div w:id="915701155">
      <w:bodyDiv w:val="1"/>
      <w:marLeft w:val="0"/>
      <w:marRight w:val="0"/>
      <w:marTop w:val="0"/>
      <w:marBottom w:val="0"/>
      <w:divBdr>
        <w:top w:val="none" w:sz="0" w:space="0" w:color="auto"/>
        <w:left w:val="none" w:sz="0" w:space="0" w:color="auto"/>
        <w:bottom w:val="none" w:sz="0" w:space="0" w:color="auto"/>
        <w:right w:val="none" w:sz="0" w:space="0" w:color="auto"/>
      </w:divBdr>
      <w:divsChild>
        <w:div w:id="1147939000">
          <w:marLeft w:val="0"/>
          <w:marRight w:val="0"/>
          <w:marTop w:val="0"/>
          <w:marBottom w:val="0"/>
          <w:divBdr>
            <w:top w:val="none" w:sz="0" w:space="0" w:color="auto"/>
            <w:left w:val="none" w:sz="0" w:space="0" w:color="auto"/>
            <w:bottom w:val="none" w:sz="0" w:space="0" w:color="auto"/>
            <w:right w:val="none" w:sz="0" w:space="0" w:color="auto"/>
          </w:divBdr>
        </w:div>
      </w:divsChild>
    </w:div>
    <w:div w:id="917252793">
      <w:bodyDiv w:val="1"/>
      <w:marLeft w:val="0"/>
      <w:marRight w:val="0"/>
      <w:marTop w:val="0"/>
      <w:marBottom w:val="0"/>
      <w:divBdr>
        <w:top w:val="none" w:sz="0" w:space="0" w:color="auto"/>
        <w:left w:val="none" w:sz="0" w:space="0" w:color="auto"/>
        <w:bottom w:val="none" w:sz="0" w:space="0" w:color="auto"/>
        <w:right w:val="none" w:sz="0" w:space="0" w:color="auto"/>
      </w:divBdr>
    </w:div>
    <w:div w:id="919094952">
      <w:bodyDiv w:val="1"/>
      <w:marLeft w:val="0"/>
      <w:marRight w:val="0"/>
      <w:marTop w:val="0"/>
      <w:marBottom w:val="0"/>
      <w:divBdr>
        <w:top w:val="none" w:sz="0" w:space="0" w:color="auto"/>
        <w:left w:val="none" w:sz="0" w:space="0" w:color="auto"/>
        <w:bottom w:val="none" w:sz="0" w:space="0" w:color="auto"/>
        <w:right w:val="none" w:sz="0" w:space="0" w:color="auto"/>
      </w:divBdr>
    </w:div>
    <w:div w:id="939530843">
      <w:bodyDiv w:val="1"/>
      <w:marLeft w:val="0"/>
      <w:marRight w:val="0"/>
      <w:marTop w:val="0"/>
      <w:marBottom w:val="0"/>
      <w:divBdr>
        <w:top w:val="none" w:sz="0" w:space="0" w:color="auto"/>
        <w:left w:val="none" w:sz="0" w:space="0" w:color="auto"/>
        <w:bottom w:val="none" w:sz="0" w:space="0" w:color="auto"/>
        <w:right w:val="none" w:sz="0" w:space="0" w:color="auto"/>
      </w:divBdr>
      <w:divsChild>
        <w:div w:id="1633945338">
          <w:marLeft w:val="0"/>
          <w:marRight w:val="0"/>
          <w:marTop w:val="0"/>
          <w:marBottom w:val="0"/>
          <w:divBdr>
            <w:top w:val="none" w:sz="0" w:space="0" w:color="auto"/>
            <w:left w:val="none" w:sz="0" w:space="0" w:color="auto"/>
            <w:bottom w:val="none" w:sz="0" w:space="0" w:color="auto"/>
            <w:right w:val="none" w:sz="0" w:space="0" w:color="auto"/>
          </w:divBdr>
        </w:div>
      </w:divsChild>
    </w:div>
    <w:div w:id="944190628">
      <w:bodyDiv w:val="1"/>
      <w:marLeft w:val="0"/>
      <w:marRight w:val="0"/>
      <w:marTop w:val="0"/>
      <w:marBottom w:val="0"/>
      <w:divBdr>
        <w:top w:val="none" w:sz="0" w:space="0" w:color="auto"/>
        <w:left w:val="none" w:sz="0" w:space="0" w:color="auto"/>
        <w:bottom w:val="none" w:sz="0" w:space="0" w:color="auto"/>
        <w:right w:val="none" w:sz="0" w:space="0" w:color="auto"/>
      </w:divBdr>
      <w:divsChild>
        <w:div w:id="1680497632">
          <w:marLeft w:val="0"/>
          <w:marRight w:val="0"/>
          <w:marTop w:val="0"/>
          <w:marBottom w:val="0"/>
          <w:divBdr>
            <w:top w:val="none" w:sz="0" w:space="0" w:color="auto"/>
            <w:left w:val="none" w:sz="0" w:space="0" w:color="auto"/>
            <w:bottom w:val="none" w:sz="0" w:space="0" w:color="auto"/>
            <w:right w:val="none" w:sz="0" w:space="0" w:color="auto"/>
          </w:divBdr>
        </w:div>
      </w:divsChild>
    </w:div>
    <w:div w:id="1085998928">
      <w:bodyDiv w:val="1"/>
      <w:marLeft w:val="0"/>
      <w:marRight w:val="0"/>
      <w:marTop w:val="0"/>
      <w:marBottom w:val="0"/>
      <w:divBdr>
        <w:top w:val="none" w:sz="0" w:space="0" w:color="auto"/>
        <w:left w:val="none" w:sz="0" w:space="0" w:color="auto"/>
        <w:bottom w:val="none" w:sz="0" w:space="0" w:color="auto"/>
        <w:right w:val="none" w:sz="0" w:space="0" w:color="auto"/>
      </w:divBdr>
      <w:divsChild>
        <w:div w:id="504705866">
          <w:marLeft w:val="0"/>
          <w:marRight w:val="0"/>
          <w:marTop w:val="0"/>
          <w:marBottom w:val="0"/>
          <w:divBdr>
            <w:top w:val="none" w:sz="0" w:space="0" w:color="auto"/>
            <w:left w:val="none" w:sz="0" w:space="0" w:color="auto"/>
            <w:bottom w:val="none" w:sz="0" w:space="0" w:color="auto"/>
            <w:right w:val="none" w:sz="0" w:space="0" w:color="auto"/>
          </w:divBdr>
        </w:div>
      </w:divsChild>
    </w:div>
    <w:div w:id="1115518177">
      <w:bodyDiv w:val="1"/>
      <w:marLeft w:val="0"/>
      <w:marRight w:val="0"/>
      <w:marTop w:val="0"/>
      <w:marBottom w:val="0"/>
      <w:divBdr>
        <w:top w:val="none" w:sz="0" w:space="0" w:color="auto"/>
        <w:left w:val="none" w:sz="0" w:space="0" w:color="auto"/>
        <w:bottom w:val="none" w:sz="0" w:space="0" w:color="auto"/>
        <w:right w:val="none" w:sz="0" w:space="0" w:color="auto"/>
      </w:divBdr>
      <w:divsChild>
        <w:div w:id="184178566">
          <w:marLeft w:val="0"/>
          <w:marRight w:val="0"/>
          <w:marTop w:val="0"/>
          <w:marBottom w:val="0"/>
          <w:divBdr>
            <w:top w:val="none" w:sz="0" w:space="0" w:color="auto"/>
            <w:left w:val="none" w:sz="0" w:space="0" w:color="auto"/>
            <w:bottom w:val="none" w:sz="0" w:space="0" w:color="auto"/>
            <w:right w:val="none" w:sz="0" w:space="0" w:color="auto"/>
          </w:divBdr>
        </w:div>
      </w:divsChild>
    </w:div>
    <w:div w:id="1116683067">
      <w:bodyDiv w:val="1"/>
      <w:marLeft w:val="0"/>
      <w:marRight w:val="0"/>
      <w:marTop w:val="0"/>
      <w:marBottom w:val="0"/>
      <w:divBdr>
        <w:top w:val="none" w:sz="0" w:space="0" w:color="auto"/>
        <w:left w:val="none" w:sz="0" w:space="0" w:color="auto"/>
        <w:bottom w:val="none" w:sz="0" w:space="0" w:color="auto"/>
        <w:right w:val="none" w:sz="0" w:space="0" w:color="auto"/>
      </w:divBdr>
      <w:divsChild>
        <w:div w:id="784618720">
          <w:marLeft w:val="0"/>
          <w:marRight w:val="0"/>
          <w:marTop w:val="0"/>
          <w:marBottom w:val="0"/>
          <w:divBdr>
            <w:top w:val="none" w:sz="0" w:space="0" w:color="auto"/>
            <w:left w:val="none" w:sz="0" w:space="0" w:color="auto"/>
            <w:bottom w:val="none" w:sz="0" w:space="0" w:color="auto"/>
            <w:right w:val="none" w:sz="0" w:space="0" w:color="auto"/>
          </w:divBdr>
        </w:div>
      </w:divsChild>
    </w:div>
    <w:div w:id="1118914885">
      <w:bodyDiv w:val="1"/>
      <w:marLeft w:val="0"/>
      <w:marRight w:val="0"/>
      <w:marTop w:val="0"/>
      <w:marBottom w:val="0"/>
      <w:divBdr>
        <w:top w:val="none" w:sz="0" w:space="0" w:color="auto"/>
        <w:left w:val="none" w:sz="0" w:space="0" w:color="auto"/>
        <w:bottom w:val="none" w:sz="0" w:space="0" w:color="auto"/>
        <w:right w:val="none" w:sz="0" w:space="0" w:color="auto"/>
      </w:divBdr>
      <w:divsChild>
        <w:div w:id="928776721">
          <w:marLeft w:val="0"/>
          <w:marRight w:val="0"/>
          <w:marTop w:val="0"/>
          <w:marBottom w:val="0"/>
          <w:divBdr>
            <w:top w:val="none" w:sz="0" w:space="0" w:color="auto"/>
            <w:left w:val="none" w:sz="0" w:space="0" w:color="auto"/>
            <w:bottom w:val="none" w:sz="0" w:space="0" w:color="auto"/>
            <w:right w:val="none" w:sz="0" w:space="0" w:color="auto"/>
          </w:divBdr>
        </w:div>
      </w:divsChild>
    </w:div>
    <w:div w:id="1164709783">
      <w:bodyDiv w:val="1"/>
      <w:marLeft w:val="0"/>
      <w:marRight w:val="0"/>
      <w:marTop w:val="0"/>
      <w:marBottom w:val="0"/>
      <w:divBdr>
        <w:top w:val="none" w:sz="0" w:space="0" w:color="auto"/>
        <w:left w:val="none" w:sz="0" w:space="0" w:color="auto"/>
        <w:bottom w:val="none" w:sz="0" w:space="0" w:color="auto"/>
        <w:right w:val="none" w:sz="0" w:space="0" w:color="auto"/>
      </w:divBdr>
      <w:divsChild>
        <w:div w:id="436292301">
          <w:marLeft w:val="0"/>
          <w:marRight w:val="0"/>
          <w:marTop w:val="0"/>
          <w:marBottom w:val="0"/>
          <w:divBdr>
            <w:top w:val="none" w:sz="0" w:space="0" w:color="auto"/>
            <w:left w:val="none" w:sz="0" w:space="0" w:color="auto"/>
            <w:bottom w:val="none" w:sz="0" w:space="0" w:color="auto"/>
            <w:right w:val="none" w:sz="0" w:space="0" w:color="auto"/>
          </w:divBdr>
        </w:div>
      </w:divsChild>
    </w:div>
    <w:div w:id="1222643781">
      <w:bodyDiv w:val="1"/>
      <w:marLeft w:val="0"/>
      <w:marRight w:val="0"/>
      <w:marTop w:val="0"/>
      <w:marBottom w:val="0"/>
      <w:divBdr>
        <w:top w:val="none" w:sz="0" w:space="0" w:color="auto"/>
        <w:left w:val="none" w:sz="0" w:space="0" w:color="auto"/>
        <w:bottom w:val="none" w:sz="0" w:space="0" w:color="auto"/>
        <w:right w:val="none" w:sz="0" w:space="0" w:color="auto"/>
      </w:divBdr>
      <w:divsChild>
        <w:div w:id="1349716824">
          <w:marLeft w:val="0"/>
          <w:marRight w:val="0"/>
          <w:marTop w:val="0"/>
          <w:marBottom w:val="0"/>
          <w:divBdr>
            <w:top w:val="none" w:sz="0" w:space="0" w:color="auto"/>
            <w:left w:val="none" w:sz="0" w:space="0" w:color="auto"/>
            <w:bottom w:val="none" w:sz="0" w:space="0" w:color="auto"/>
            <w:right w:val="none" w:sz="0" w:space="0" w:color="auto"/>
          </w:divBdr>
        </w:div>
      </w:divsChild>
    </w:div>
    <w:div w:id="1346056061">
      <w:bodyDiv w:val="1"/>
      <w:marLeft w:val="0"/>
      <w:marRight w:val="0"/>
      <w:marTop w:val="0"/>
      <w:marBottom w:val="0"/>
      <w:divBdr>
        <w:top w:val="none" w:sz="0" w:space="0" w:color="auto"/>
        <w:left w:val="none" w:sz="0" w:space="0" w:color="auto"/>
        <w:bottom w:val="none" w:sz="0" w:space="0" w:color="auto"/>
        <w:right w:val="none" w:sz="0" w:space="0" w:color="auto"/>
      </w:divBdr>
      <w:divsChild>
        <w:div w:id="573273398">
          <w:marLeft w:val="0"/>
          <w:marRight w:val="0"/>
          <w:marTop w:val="0"/>
          <w:marBottom w:val="0"/>
          <w:divBdr>
            <w:top w:val="none" w:sz="0" w:space="0" w:color="auto"/>
            <w:left w:val="none" w:sz="0" w:space="0" w:color="auto"/>
            <w:bottom w:val="none" w:sz="0" w:space="0" w:color="auto"/>
            <w:right w:val="none" w:sz="0" w:space="0" w:color="auto"/>
          </w:divBdr>
        </w:div>
      </w:divsChild>
    </w:div>
    <w:div w:id="1492791700">
      <w:bodyDiv w:val="1"/>
      <w:marLeft w:val="0"/>
      <w:marRight w:val="0"/>
      <w:marTop w:val="0"/>
      <w:marBottom w:val="0"/>
      <w:divBdr>
        <w:top w:val="none" w:sz="0" w:space="0" w:color="auto"/>
        <w:left w:val="none" w:sz="0" w:space="0" w:color="auto"/>
        <w:bottom w:val="none" w:sz="0" w:space="0" w:color="auto"/>
        <w:right w:val="none" w:sz="0" w:space="0" w:color="auto"/>
      </w:divBdr>
      <w:divsChild>
        <w:div w:id="189726819">
          <w:marLeft w:val="0"/>
          <w:marRight w:val="0"/>
          <w:marTop w:val="0"/>
          <w:marBottom w:val="0"/>
          <w:divBdr>
            <w:top w:val="none" w:sz="0" w:space="0" w:color="auto"/>
            <w:left w:val="none" w:sz="0" w:space="0" w:color="auto"/>
            <w:bottom w:val="none" w:sz="0" w:space="0" w:color="auto"/>
            <w:right w:val="none" w:sz="0" w:space="0" w:color="auto"/>
          </w:divBdr>
        </w:div>
      </w:divsChild>
    </w:div>
    <w:div w:id="1508448656">
      <w:bodyDiv w:val="1"/>
      <w:marLeft w:val="0"/>
      <w:marRight w:val="0"/>
      <w:marTop w:val="0"/>
      <w:marBottom w:val="0"/>
      <w:divBdr>
        <w:top w:val="none" w:sz="0" w:space="0" w:color="auto"/>
        <w:left w:val="none" w:sz="0" w:space="0" w:color="auto"/>
        <w:bottom w:val="none" w:sz="0" w:space="0" w:color="auto"/>
        <w:right w:val="none" w:sz="0" w:space="0" w:color="auto"/>
      </w:divBdr>
      <w:divsChild>
        <w:div w:id="1633363636">
          <w:marLeft w:val="0"/>
          <w:marRight w:val="0"/>
          <w:marTop w:val="0"/>
          <w:marBottom w:val="0"/>
          <w:divBdr>
            <w:top w:val="none" w:sz="0" w:space="0" w:color="auto"/>
            <w:left w:val="none" w:sz="0" w:space="0" w:color="auto"/>
            <w:bottom w:val="none" w:sz="0" w:space="0" w:color="auto"/>
            <w:right w:val="none" w:sz="0" w:space="0" w:color="auto"/>
          </w:divBdr>
        </w:div>
      </w:divsChild>
    </w:div>
    <w:div w:id="1634484205">
      <w:bodyDiv w:val="1"/>
      <w:marLeft w:val="0"/>
      <w:marRight w:val="0"/>
      <w:marTop w:val="0"/>
      <w:marBottom w:val="0"/>
      <w:divBdr>
        <w:top w:val="none" w:sz="0" w:space="0" w:color="auto"/>
        <w:left w:val="none" w:sz="0" w:space="0" w:color="auto"/>
        <w:bottom w:val="none" w:sz="0" w:space="0" w:color="auto"/>
        <w:right w:val="none" w:sz="0" w:space="0" w:color="auto"/>
      </w:divBdr>
    </w:div>
    <w:div w:id="1669094543">
      <w:bodyDiv w:val="1"/>
      <w:marLeft w:val="0"/>
      <w:marRight w:val="0"/>
      <w:marTop w:val="0"/>
      <w:marBottom w:val="0"/>
      <w:divBdr>
        <w:top w:val="none" w:sz="0" w:space="0" w:color="auto"/>
        <w:left w:val="none" w:sz="0" w:space="0" w:color="auto"/>
        <w:bottom w:val="none" w:sz="0" w:space="0" w:color="auto"/>
        <w:right w:val="none" w:sz="0" w:space="0" w:color="auto"/>
      </w:divBdr>
      <w:divsChild>
        <w:div w:id="1390491574">
          <w:marLeft w:val="0"/>
          <w:marRight w:val="0"/>
          <w:marTop w:val="0"/>
          <w:marBottom w:val="0"/>
          <w:divBdr>
            <w:top w:val="none" w:sz="0" w:space="0" w:color="auto"/>
            <w:left w:val="none" w:sz="0" w:space="0" w:color="auto"/>
            <w:bottom w:val="none" w:sz="0" w:space="0" w:color="auto"/>
            <w:right w:val="none" w:sz="0" w:space="0" w:color="auto"/>
          </w:divBdr>
        </w:div>
      </w:divsChild>
    </w:div>
    <w:div w:id="1695301954">
      <w:bodyDiv w:val="1"/>
      <w:marLeft w:val="0"/>
      <w:marRight w:val="0"/>
      <w:marTop w:val="0"/>
      <w:marBottom w:val="0"/>
      <w:divBdr>
        <w:top w:val="none" w:sz="0" w:space="0" w:color="auto"/>
        <w:left w:val="none" w:sz="0" w:space="0" w:color="auto"/>
        <w:bottom w:val="none" w:sz="0" w:space="0" w:color="auto"/>
        <w:right w:val="none" w:sz="0" w:space="0" w:color="auto"/>
      </w:divBdr>
      <w:divsChild>
        <w:div w:id="83383791">
          <w:marLeft w:val="0"/>
          <w:marRight w:val="0"/>
          <w:marTop w:val="0"/>
          <w:marBottom w:val="0"/>
          <w:divBdr>
            <w:top w:val="none" w:sz="0" w:space="0" w:color="auto"/>
            <w:left w:val="none" w:sz="0" w:space="0" w:color="auto"/>
            <w:bottom w:val="none" w:sz="0" w:space="0" w:color="auto"/>
            <w:right w:val="none" w:sz="0" w:space="0" w:color="auto"/>
          </w:divBdr>
        </w:div>
      </w:divsChild>
    </w:div>
    <w:div w:id="1736464586">
      <w:bodyDiv w:val="1"/>
      <w:marLeft w:val="0"/>
      <w:marRight w:val="0"/>
      <w:marTop w:val="0"/>
      <w:marBottom w:val="0"/>
      <w:divBdr>
        <w:top w:val="none" w:sz="0" w:space="0" w:color="auto"/>
        <w:left w:val="none" w:sz="0" w:space="0" w:color="auto"/>
        <w:bottom w:val="none" w:sz="0" w:space="0" w:color="auto"/>
        <w:right w:val="none" w:sz="0" w:space="0" w:color="auto"/>
      </w:divBdr>
      <w:divsChild>
        <w:div w:id="12148435">
          <w:marLeft w:val="0"/>
          <w:marRight w:val="0"/>
          <w:marTop w:val="0"/>
          <w:marBottom w:val="0"/>
          <w:divBdr>
            <w:top w:val="none" w:sz="0" w:space="0" w:color="auto"/>
            <w:left w:val="none" w:sz="0" w:space="0" w:color="auto"/>
            <w:bottom w:val="none" w:sz="0" w:space="0" w:color="auto"/>
            <w:right w:val="none" w:sz="0" w:space="0" w:color="auto"/>
          </w:divBdr>
        </w:div>
      </w:divsChild>
    </w:div>
    <w:div w:id="1799256774">
      <w:bodyDiv w:val="1"/>
      <w:marLeft w:val="0"/>
      <w:marRight w:val="0"/>
      <w:marTop w:val="0"/>
      <w:marBottom w:val="0"/>
      <w:divBdr>
        <w:top w:val="none" w:sz="0" w:space="0" w:color="auto"/>
        <w:left w:val="none" w:sz="0" w:space="0" w:color="auto"/>
        <w:bottom w:val="none" w:sz="0" w:space="0" w:color="auto"/>
        <w:right w:val="none" w:sz="0" w:space="0" w:color="auto"/>
      </w:divBdr>
      <w:divsChild>
        <w:div w:id="330573079">
          <w:marLeft w:val="0"/>
          <w:marRight w:val="0"/>
          <w:marTop w:val="0"/>
          <w:marBottom w:val="0"/>
          <w:divBdr>
            <w:top w:val="none" w:sz="0" w:space="0" w:color="auto"/>
            <w:left w:val="none" w:sz="0" w:space="0" w:color="auto"/>
            <w:bottom w:val="none" w:sz="0" w:space="0" w:color="auto"/>
            <w:right w:val="none" w:sz="0" w:space="0" w:color="auto"/>
          </w:divBdr>
        </w:div>
      </w:divsChild>
    </w:div>
    <w:div w:id="1804616990">
      <w:bodyDiv w:val="1"/>
      <w:marLeft w:val="0"/>
      <w:marRight w:val="0"/>
      <w:marTop w:val="0"/>
      <w:marBottom w:val="0"/>
      <w:divBdr>
        <w:top w:val="none" w:sz="0" w:space="0" w:color="auto"/>
        <w:left w:val="none" w:sz="0" w:space="0" w:color="auto"/>
        <w:bottom w:val="none" w:sz="0" w:space="0" w:color="auto"/>
        <w:right w:val="none" w:sz="0" w:space="0" w:color="auto"/>
      </w:divBdr>
    </w:div>
    <w:div w:id="1806577888">
      <w:bodyDiv w:val="1"/>
      <w:marLeft w:val="0"/>
      <w:marRight w:val="0"/>
      <w:marTop w:val="0"/>
      <w:marBottom w:val="0"/>
      <w:divBdr>
        <w:top w:val="none" w:sz="0" w:space="0" w:color="auto"/>
        <w:left w:val="none" w:sz="0" w:space="0" w:color="auto"/>
        <w:bottom w:val="none" w:sz="0" w:space="0" w:color="auto"/>
        <w:right w:val="none" w:sz="0" w:space="0" w:color="auto"/>
      </w:divBdr>
    </w:div>
    <w:div w:id="1950773148">
      <w:bodyDiv w:val="1"/>
      <w:marLeft w:val="0"/>
      <w:marRight w:val="0"/>
      <w:marTop w:val="0"/>
      <w:marBottom w:val="0"/>
      <w:divBdr>
        <w:top w:val="none" w:sz="0" w:space="0" w:color="auto"/>
        <w:left w:val="none" w:sz="0" w:space="0" w:color="auto"/>
        <w:bottom w:val="none" w:sz="0" w:space="0" w:color="auto"/>
        <w:right w:val="none" w:sz="0" w:space="0" w:color="auto"/>
      </w:divBdr>
      <w:divsChild>
        <w:div w:id="2124423413">
          <w:marLeft w:val="0"/>
          <w:marRight w:val="0"/>
          <w:marTop w:val="0"/>
          <w:marBottom w:val="0"/>
          <w:divBdr>
            <w:top w:val="none" w:sz="0" w:space="0" w:color="auto"/>
            <w:left w:val="none" w:sz="0" w:space="0" w:color="auto"/>
            <w:bottom w:val="none" w:sz="0" w:space="0" w:color="auto"/>
            <w:right w:val="none" w:sz="0" w:space="0" w:color="auto"/>
          </w:divBdr>
        </w:div>
      </w:divsChild>
    </w:div>
    <w:div w:id="1952279833">
      <w:bodyDiv w:val="1"/>
      <w:marLeft w:val="0"/>
      <w:marRight w:val="0"/>
      <w:marTop w:val="0"/>
      <w:marBottom w:val="0"/>
      <w:divBdr>
        <w:top w:val="none" w:sz="0" w:space="0" w:color="auto"/>
        <w:left w:val="none" w:sz="0" w:space="0" w:color="auto"/>
        <w:bottom w:val="none" w:sz="0" w:space="0" w:color="auto"/>
        <w:right w:val="none" w:sz="0" w:space="0" w:color="auto"/>
      </w:divBdr>
    </w:div>
    <w:div w:id="1999843284">
      <w:bodyDiv w:val="1"/>
      <w:marLeft w:val="0"/>
      <w:marRight w:val="0"/>
      <w:marTop w:val="0"/>
      <w:marBottom w:val="0"/>
      <w:divBdr>
        <w:top w:val="none" w:sz="0" w:space="0" w:color="auto"/>
        <w:left w:val="none" w:sz="0" w:space="0" w:color="auto"/>
        <w:bottom w:val="none" w:sz="0" w:space="0" w:color="auto"/>
        <w:right w:val="none" w:sz="0" w:space="0" w:color="auto"/>
      </w:divBdr>
      <w:divsChild>
        <w:div w:id="1523010221">
          <w:marLeft w:val="0"/>
          <w:marRight w:val="0"/>
          <w:marTop w:val="0"/>
          <w:marBottom w:val="0"/>
          <w:divBdr>
            <w:top w:val="none" w:sz="0" w:space="0" w:color="auto"/>
            <w:left w:val="none" w:sz="0" w:space="0" w:color="auto"/>
            <w:bottom w:val="none" w:sz="0" w:space="0" w:color="auto"/>
            <w:right w:val="none" w:sz="0" w:space="0" w:color="auto"/>
          </w:divBdr>
        </w:div>
      </w:divsChild>
    </w:div>
    <w:div w:id="2098402093">
      <w:bodyDiv w:val="1"/>
      <w:marLeft w:val="0"/>
      <w:marRight w:val="0"/>
      <w:marTop w:val="0"/>
      <w:marBottom w:val="0"/>
      <w:divBdr>
        <w:top w:val="none" w:sz="0" w:space="0" w:color="auto"/>
        <w:left w:val="none" w:sz="0" w:space="0" w:color="auto"/>
        <w:bottom w:val="none" w:sz="0" w:space="0" w:color="auto"/>
        <w:right w:val="none" w:sz="0" w:space="0" w:color="auto"/>
      </w:divBdr>
      <w:divsChild>
        <w:div w:id="264659935">
          <w:marLeft w:val="0"/>
          <w:marRight w:val="0"/>
          <w:marTop w:val="0"/>
          <w:marBottom w:val="0"/>
          <w:divBdr>
            <w:top w:val="none" w:sz="0" w:space="0" w:color="auto"/>
            <w:left w:val="none" w:sz="0" w:space="0" w:color="auto"/>
            <w:bottom w:val="none" w:sz="0" w:space="0" w:color="auto"/>
            <w:right w:val="none" w:sz="0" w:space="0" w:color="auto"/>
          </w:divBdr>
        </w:div>
      </w:divsChild>
    </w:div>
    <w:div w:id="2100440457">
      <w:bodyDiv w:val="1"/>
      <w:marLeft w:val="0"/>
      <w:marRight w:val="0"/>
      <w:marTop w:val="0"/>
      <w:marBottom w:val="0"/>
      <w:divBdr>
        <w:top w:val="none" w:sz="0" w:space="0" w:color="auto"/>
        <w:left w:val="none" w:sz="0" w:space="0" w:color="auto"/>
        <w:bottom w:val="none" w:sz="0" w:space="0" w:color="auto"/>
        <w:right w:val="none" w:sz="0" w:space="0" w:color="auto"/>
      </w:divBdr>
      <w:divsChild>
        <w:div w:id="9512840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E81EE9E6DD042AE9EE06E865C2F16" ma:contentTypeVersion="8" ma:contentTypeDescription="Create a new document." ma:contentTypeScope="" ma:versionID="555e75052b36640a9b35e27bc57eaf8f">
  <xsd:schema xmlns:xsd="http://www.w3.org/2001/XMLSchema" xmlns:xs="http://www.w3.org/2001/XMLSchema" xmlns:p="http://schemas.microsoft.com/office/2006/metadata/properties" xmlns:ns2="e2c150f7-eca0-4a4f-9ff4-7bcd3bf36a9f" targetNamespace="http://schemas.microsoft.com/office/2006/metadata/properties" ma:root="true" ma:fieldsID="b7b82e826eac2eff7d53d0dff6a6e0d6" ns2:_="">
    <xsd:import namespace="e2c150f7-eca0-4a4f-9ff4-7bcd3bf36a9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150f7-eca0-4a4f-9ff4-7bcd3bf36a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htt</b:Tag>
    <b:SourceType>InternetSite</b:SourceType>
    <b:Guid>{B052DEDB-77F3-4C4D-B43D-025153C28639}</b:Guid>
    <b:LCID>en-US</b:LCID>
    <b:URL>https://www.cisco.com/site/us/en/learn/topics/security/what-is-network-security.html#tabs-9da71fbd27-item-1288c79d71-tab</b:URL>
    <b:RefOrder>1</b:RefOrder>
  </b:Source>
</b:Sources>
</file>

<file path=customXml/itemProps1.xml><?xml version="1.0" encoding="utf-8"?>
<ds:datastoreItem xmlns:ds="http://schemas.openxmlformats.org/officeDocument/2006/customXml" ds:itemID="{B963D144-4416-4928-B9F2-9E86D3FE9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150f7-eca0-4a4f-9ff4-7bcd3bf36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BA51C-4B8B-4427-9A9A-E8E477A6C5D3}">
  <ds:schemaRefs>
    <ds:schemaRef ds:uri="http://schemas.microsoft.com/sharepoint/v3/contenttype/forms"/>
  </ds:schemaRefs>
</ds:datastoreItem>
</file>

<file path=customXml/itemProps3.xml><?xml version="1.0" encoding="utf-8"?>
<ds:datastoreItem xmlns:ds="http://schemas.openxmlformats.org/officeDocument/2006/customXml" ds:itemID="{336F7A4C-5F3B-4D57-A7EA-75641293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5</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Hiesu</dc:creator>
  <cp:lastModifiedBy>hiếu ngô trung</cp:lastModifiedBy>
  <cp:revision>608</cp:revision>
  <cp:lastPrinted>2025-10-09T07:03:00Z</cp:lastPrinted>
  <dcterms:created xsi:type="dcterms:W3CDTF">2025-09-24T05:23:00Z</dcterms:created>
  <dcterms:modified xsi:type="dcterms:W3CDTF">2025-10-10T11:01:00Z</dcterms:modified>
</cp:coreProperties>
</file>