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72A4" w14:textId="348DF0ED" w:rsidR="0031527B" w:rsidRPr="0078182D" w:rsidRDefault="0031527B" w:rsidP="0031527B">
      <w:pPr>
        <w:rPr>
          <w:color w:val="4472C4" w:themeColor="accent1"/>
          <w:lang w:val="vi-VN"/>
        </w:rPr>
      </w:pPr>
      <w:r w:rsidRPr="0078182D">
        <w:rPr>
          <w:b/>
          <w:bCs/>
          <w:color w:val="4472C4" w:themeColor="accent1"/>
          <w:lang w:val="vi-VN"/>
        </w:rPr>
        <w:t>Bài tập 1</w:t>
      </w:r>
      <w:r w:rsidR="0078182D" w:rsidRPr="0078182D">
        <w:rPr>
          <w:color w:val="4472C4" w:themeColor="accent1"/>
          <w:lang w:val="vi-VN"/>
        </w:rPr>
        <w:t xml:space="preserve"> </w:t>
      </w:r>
    </w:p>
    <w:p w14:paraId="57628C0D" w14:textId="3F67BD08" w:rsidR="0031527B" w:rsidRPr="0078182D" w:rsidRDefault="0031527B" w:rsidP="0031527B">
      <w:pPr>
        <w:pStyle w:val="ListParagraph"/>
        <w:numPr>
          <w:ilvl w:val="0"/>
          <w:numId w:val="2"/>
        </w:numPr>
        <w:rPr>
          <w:color w:val="4472C4" w:themeColor="accent1"/>
          <w:lang w:val="vi-VN"/>
        </w:rPr>
      </w:pPr>
      <w:r w:rsidRPr="0078182D">
        <w:rPr>
          <w:color w:val="4472C4" w:themeColor="accent1"/>
          <w:lang w:val="vi-VN"/>
        </w:rPr>
        <w:t>Dựa vào các ý tưởng đã trao đổi/hoặc ý tưởng khác. Anh/Chị hãy truy cập các trang Web của các Nhà xuất bản uy tín và Google Scholar để tìm 6-8  tài liệu có liên quan đến đề tài/ý tưởng đó, thông qua các từ khoá.</w:t>
      </w:r>
    </w:p>
    <w:p w14:paraId="298A18B2" w14:textId="73254BA7" w:rsidR="0031527B" w:rsidRPr="0078182D" w:rsidRDefault="0078182D" w:rsidP="0031527B">
      <w:pPr>
        <w:pStyle w:val="ListParagraph"/>
        <w:numPr>
          <w:ilvl w:val="0"/>
          <w:numId w:val="2"/>
        </w:numPr>
        <w:rPr>
          <w:color w:val="4472C4" w:themeColor="accent1"/>
          <w:lang w:val="vi-VN"/>
        </w:rPr>
      </w:pPr>
      <w:r>
        <w:rPr>
          <w:color w:val="4472C4" w:themeColor="accent1"/>
          <w:lang w:val="vi-VN"/>
        </w:rPr>
        <w:t>Download</w:t>
      </w:r>
      <w:r w:rsidR="0031527B" w:rsidRPr="0078182D">
        <w:rPr>
          <w:color w:val="4472C4" w:themeColor="accent1"/>
          <w:lang w:val="vi-VN"/>
        </w:rPr>
        <w:t xml:space="preserve"> các bài báo đó dựa trên công cụ đã giới thiệu.</w:t>
      </w:r>
      <w:r>
        <w:rPr>
          <w:color w:val="4472C4" w:themeColor="accent1"/>
          <w:lang w:val="vi-VN"/>
        </w:rPr>
        <w:t xml:space="preserve"> </w:t>
      </w:r>
    </w:p>
    <w:p w14:paraId="2A1D0107" w14:textId="20FCB5B0" w:rsidR="0031527B" w:rsidRDefault="0031527B" w:rsidP="0078182D">
      <w:pPr>
        <w:pStyle w:val="ListParagraph"/>
        <w:numPr>
          <w:ilvl w:val="0"/>
          <w:numId w:val="2"/>
        </w:numPr>
        <w:rPr>
          <w:color w:val="4472C4" w:themeColor="accent1"/>
          <w:lang w:val="vi-VN"/>
        </w:rPr>
      </w:pPr>
      <w:r w:rsidRPr="0078182D">
        <w:rPr>
          <w:color w:val="4472C4" w:themeColor="accent1"/>
          <w:lang w:val="vi-VN"/>
        </w:rPr>
        <w:t>Chuyển các tài liệu này vào phần mềm Zotero</w:t>
      </w:r>
    </w:p>
    <w:p w14:paraId="4C2E0103" w14:textId="0C255754" w:rsidR="0078182D" w:rsidRPr="0078182D" w:rsidRDefault="0078182D" w:rsidP="0078182D">
      <w:pPr>
        <w:pStyle w:val="ListParagraph"/>
        <w:numPr>
          <w:ilvl w:val="0"/>
          <w:numId w:val="2"/>
        </w:numPr>
        <w:rPr>
          <w:color w:val="4472C4" w:themeColor="accent1"/>
          <w:lang w:val="vi-VN"/>
        </w:rPr>
      </w:pPr>
      <w:r>
        <w:rPr>
          <w:color w:val="4472C4" w:themeColor="accent1"/>
          <w:lang w:val="vi-VN"/>
        </w:rPr>
        <w:t>Hãy cho biết</w:t>
      </w:r>
    </w:p>
    <w:p w14:paraId="278F3DDD" w14:textId="118B5A89" w:rsidR="0031527B" w:rsidRPr="0078182D" w:rsidRDefault="0031527B" w:rsidP="0031527B">
      <w:pPr>
        <w:pStyle w:val="ListParagraph"/>
        <w:numPr>
          <w:ilvl w:val="1"/>
          <w:numId w:val="2"/>
        </w:numPr>
        <w:rPr>
          <w:color w:val="4472C4" w:themeColor="accent1"/>
          <w:lang w:val="vi-VN"/>
        </w:rPr>
      </w:pPr>
      <w:r w:rsidRPr="0078182D">
        <w:rPr>
          <w:color w:val="4472C4" w:themeColor="accent1"/>
          <w:lang w:val="vi-VN"/>
        </w:rPr>
        <w:t>Các tài liệu trên thì bài nào là bài báo tạp chí, bài nào là bài hội thảo ?</w:t>
      </w:r>
    </w:p>
    <w:p w14:paraId="33C3F7A6" w14:textId="6F872E3A" w:rsidR="0031527B" w:rsidRPr="0078182D" w:rsidRDefault="00BB16C1" w:rsidP="0031527B">
      <w:pPr>
        <w:pStyle w:val="ListParagraph"/>
        <w:numPr>
          <w:ilvl w:val="1"/>
          <w:numId w:val="2"/>
        </w:numPr>
        <w:rPr>
          <w:color w:val="4472C4" w:themeColor="accent1"/>
          <w:lang w:val="vi-VN"/>
        </w:rPr>
      </w:pPr>
      <w:r w:rsidRPr="0078182D">
        <w:rPr>
          <w:color w:val="4472C4" w:themeColor="accent1"/>
          <w:lang w:val="vi-VN"/>
        </w:rPr>
        <w:t>Cho biết</w:t>
      </w:r>
      <w:r w:rsidR="0031527B" w:rsidRPr="0078182D">
        <w:rPr>
          <w:color w:val="4472C4" w:themeColor="accent1"/>
          <w:lang w:val="vi-VN"/>
        </w:rPr>
        <w:t xml:space="preserve"> Q cho các tài liệu này. </w:t>
      </w:r>
    </w:p>
    <w:p w14:paraId="56D70298" w14:textId="52E052DB" w:rsidR="0031527B" w:rsidRPr="0078182D" w:rsidRDefault="0031527B" w:rsidP="0031527B">
      <w:pPr>
        <w:pStyle w:val="ListParagraph"/>
        <w:numPr>
          <w:ilvl w:val="1"/>
          <w:numId w:val="2"/>
        </w:numPr>
        <w:rPr>
          <w:color w:val="4472C4" w:themeColor="accent1"/>
          <w:lang w:val="vi-VN"/>
        </w:rPr>
      </w:pPr>
      <w:r w:rsidRPr="0078182D">
        <w:rPr>
          <w:color w:val="4472C4" w:themeColor="accent1"/>
          <w:lang w:val="vi-VN"/>
        </w:rPr>
        <w:t>Có tài liệu nào chưa</w:t>
      </w:r>
      <w:r w:rsidR="0071464C">
        <w:rPr>
          <w:color w:val="4472C4" w:themeColor="accent1"/>
          <w:lang w:val="vi-VN"/>
        </w:rPr>
        <w:t xml:space="preserve"> được</w:t>
      </w:r>
      <w:r w:rsidRPr="0078182D">
        <w:rPr>
          <w:color w:val="4472C4" w:themeColor="accent1"/>
          <w:lang w:val="vi-VN"/>
        </w:rPr>
        <w:t xml:space="preserve"> chính thức xuất bản ? </w:t>
      </w:r>
    </w:p>
    <w:p w14:paraId="33D53175" w14:textId="1C3266FC" w:rsidR="0031527B" w:rsidRPr="0078182D" w:rsidRDefault="0031527B" w:rsidP="0031527B">
      <w:pPr>
        <w:pStyle w:val="ListParagraph"/>
        <w:numPr>
          <w:ilvl w:val="1"/>
          <w:numId w:val="2"/>
        </w:numPr>
        <w:rPr>
          <w:color w:val="4472C4" w:themeColor="accent1"/>
          <w:lang w:val="vi-VN"/>
        </w:rPr>
      </w:pPr>
      <w:r w:rsidRPr="0078182D">
        <w:rPr>
          <w:color w:val="4472C4" w:themeColor="accent1"/>
          <w:lang w:val="vi-VN"/>
        </w:rPr>
        <w:t xml:space="preserve">Các tài liệu này có được trích dẫn hay chưa ? </w:t>
      </w:r>
    </w:p>
    <w:p w14:paraId="561BFA17" w14:textId="77777777" w:rsidR="00F22669" w:rsidRPr="0078182D" w:rsidRDefault="00F22669" w:rsidP="00F22669">
      <w:pPr>
        <w:rPr>
          <w:color w:val="4472C4" w:themeColor="accent1"/>
          <w:lang w:val="vi-VN"/>
        </w:rPr>
      </w:pPr>
    </w:p>
    <w:p w14:paraId="7859B736" w14:textId="77777777" w:rsidR="00F22669" w:rsidRPr="0078182D" w:rsidRDefault="00F22669" w:rsidP="00F22669">
      <w:pPr>
        <w:pStyle w:val="zfr3q"/>
        <w:spacing w:before="0" w:beforeAutospacing="0" w:after="0" w:afterAutospacing="0"/>
        <w:jc w:val="both"/>
        <w:rPr>
          <w:rFonts w:ascii="Source Sans Pro" w:hAnsi="Source Sans Pro"/>
          <w:color w:val="4472C4" w:themeColor="accent1"/>
        </w:rPr>
      </w:pPr>
      <w:r w:rsidRPr="0078182D">
        <w:rPr>
          <w:rStyle w:val="c9dxtc"/>
          <w:rFonts w:ascii="Source Sans Pro" w:hAnsi="Source Sans Pro"/>
          <w:b/>
          <w:bCs/>
          <w:color w:val="4472C4" w:themeColor="accent1"/>
        </w:rPr>
        <w:t>Reputation Publishers (</w:t>
      </w:r>
      <w:r w:rsidRPr="0078182D">
        <w:rPr>
          <w:rStyle w:val="c9dxtc"/>
          <w:rFonts w:ascii="Source Sans Pro" w:hAnsi="Source Sans Pro"/>
          <w:color w:val="4472C4" w:themeColor="accent1"/>
        </w:rPr>
        <w:t>Nhà xuất bản uy tín </w:t>
      </w:r>
      <w:r w:rsidRPr="0078182D">
        <w:rPr>
          <w:rStyle w:val="c9dxtc"/>
          <w:rFonts w:ascii="Source Sans Pro" w:hAnsi="Source Sans Pro"/>
          <w:b/>
          <w:bCs/>
          <w:color w:val="4472C4" w:themeColor="accent1"/>
        </w:rPr>
        <w:t>)</w:t>
      </w:r>
    </w:p>
    <w:p w14:paraId="24D69645" w14:textId="77777777" w:rsidR="00F22669" w:rsidRPr="0078182D" w:rsidRDefault="00F22669" w:rsidP="00F22669">
      <w:pPr>
        <w:pStyle w:val="zfr3q"/>
        <w:spacing w:before="225" w:beforeAutospacing="0" w:after="0" w:afterAutospacing="0"/>
        <w:jc w:val="both"/>
        <w:rPr>
          <w:rFonts w:ascii="Source Sans Pro" w:hAnsi="Source Sans Pro"/>
          <w:color w:val="4472C4" w:themeColor="accent1"/>
        </w:rPr>
      </w:pPr>
      <w:hyperlink r:id="rId5" w:tgtFrame="_blank" w:history="1">
        <w:r w:rsidRPr="0078182D">
          <w:rPr>
            <w:rStyle w:val="c9dxtc"/>
            <w:rFonts w:ascii="Source Sans Pro" w:hAnsi="Source Sans Pro"/>
            <w:color w:val="4472C4" w:themeColor="accent1"/>
            <w:u w:val="single"/>
          </w:rPr>
          <w:t>https://www.sciencedirect.com</w:t>
        </w:r>
      </w:hyperlink>
    </w:p>
    <w:p w14:paraId="574F8E16" w14:textId="77777777" w:rsidR="00F22669" w:rsidRPr="0078182D" w:rsidRDefault="00F22669" w:rsidP="00F22669">
      <w:pPr>
        <w:pStyle w:val="zfr3q"/>
        <w:spacing w:before="225" w:beforeAutospacing="0" w:after="0" w:afterAutospacing="0"/>
        <w:jc w:val="both"/>
        <w:rPr>
          <w:rFonts w:ascii="Source Sans Pro" w:hAnsi="Source Sans Pro"/>
          <w:color w:val="4472C4" w:themeColor="accent1"/>
        </w:rPr>
      </w:pPr>
      <w:hyperlink r:id="rId6" w:tgtFrame="_blank" w:history="1">
        <w:r w:rsidRPr="0078182D">
          <w:rPr>
            <w:rStyle w:val="c9dxtc"/>
            <w:rFonts w:ascii="Source Sans Pro" w:hAnsi="Source Sans Pro"/>
            <w:color w:val="4472C4" w:themeColor="accent1"/>
            <w:u w:val="single"/>
          </w:rPr>
          <w:t>https://link.springer.com</w:t>
        </w:r>
      </w:hyperlink>
    </w:p>
    <w:p w14:paraId="220AC49A" w14:textId="77777777" w:rsidR="00F22669" w:rsidRPr="0078182D" w:rsidRDefault="00F22669" w:rsidP="00F22669">
      <w:pPr>
        <w:pStyle w:val="zfr3q"/>
        <w:spacing w:before="225" w:beforeAutospacing="0" w:after="0" w:afterAutospacing="0"/>
        <w:jc w:val="both"/>
        <w:rPr>
          <w:rFonts w:ascii="Source Sans Pro" w:hAnsi="Source Sans Pro"/>
          <w:color w:val="4472C4" w:themeColor="accent1"/>
        </w:rPr>
      </w:pPr>
      <w:hyperlink r:id="rId7" w:tgtFrame="_blank" w:history="1">
        <w:r w:rsidRPr="0078182D">
          <w:rPr>
            <w:rStyle w:val="c9dxtc"/>
            <w:rFonts w:ascii="Source Sans Pro" w:hAnsi="Source Sans Pro"/>
            <w:color w:val="4472C4" w:themeColor="accent1"/>
            <w:u w:val="single"/>
          </w:rPr>
          <w:t>https://ieeexplore.ieee.org/Xplore/home.jsp</w:t>
        </w:r>
      </w:hyperlink>
      <w:r w:rsidRPr="0078182D">
        <w:rPr>
          <w:rStyle w:val="c9dxtc"/>
          <w:rFonts w:ascii="Source Sans Pro" w:hAnsi="Source Sans Pro"/>
          <w:color w:val="4472C4" w:themeColor="accent1"/>
        </w:rPr>
        <w:t> </w:t>
      </w:r>
    </w:p>
    <w:p w14:paraId="1224FCEC" w14:textId="77777777" w:rsidR="00F22669" w:rsidRPr="0078182D" w:rsidRDefault="00F22669" w:rsidP="00F22669">
      <w:pPr>
        <w:pStyle w:val="zfr3q"/>
        <w:spacing w:before="225" w:beforeAutospacing="0" w:after="0" w:afterAutospacing="0"/>
        <w:jc w:val="both"/>
        <w:rPr>
          <w:rFonts w:ascii="Source Sans Pro" w:hAnsi="Source Sans Pro"/>
          <w:color w:val="4472C4" w:themeColor="accent1"/>
        </w:rPr>
      </w:pPr>
      <w:hyperlink r:id="rId8" w:tgtFrame="_blank" w:history="1">
        <w:r w:rsidRPr="0078182D">
          <w:rPr>
            <w:rStyle w:val="c9dxtc"/>
            <w:rFonts w:ascii="Source Sans Pro" w:hAnsi="Source Sans Pro"/>
            <w:color w:val="4472C4" w:themeColor="accent1"/>
            <w:u w:val="single"/>
          </w:rPr>
          <w:t>https://www.worldscientific.com/page/wsjournals</w:t>
        </w:r>
      </w:hyperlink>
      <w:r w:rsidRPr="0078182D">
        <w:rPr>
          <w:rStyle w:val="c9dxtc"/>
          <w:rFonts w:ascii="Source Sans Pro" w:hAnsi="Source Sans Pro"/>
          <w:color w:val="4472C4" w:themeColor="accent1"/>
        </w:rPr>
        <w:t> </w:t>
      </w:r>
    </w:p>
    <w:p w14:paraId="3007AD52" w14:textId="77777777" w:rsidR="00F22669" w:rsidRPr="0078182D" w:rsidRDefault="00F22669" w:rsidP="00F22669">
      <w:pPr>
        <w:pStyle w:val="zfr3q"/>
        <w:spacing w:before="225" w:beforeAutospacing="0" w:after="0" w:afterAutospacing="0"/>
        <w:jc w:val="both"/>
        <w:rPr>
          <w:rFonts w:ascii="Source Sans Pro" w:hAnsi="Source Sans Pro"/>
          <w:color w:val="4472C4" w:themeColor="accent1"/>
        </w:rPr>
      </w:pPr>
      <w:hyperlink r:id="rId9" w:tgtFrame="_blank" w:history="1">
        <w:r w:rsidRPr="0078182D">
          <w:rPr>
            <w:rStyle w:val="c9dxtc"/>
            <w:rFonts w:ascii="Source Sans Pro" w:hAnsi="Source Sans Pro"/>
            <w:color w:val="4472C4" w:themeColor="accent1"/>
            <w:u w:val="single"/>
          </w:rPr>
          <w:t>https://onlinelibrary.wiley.com</w:t>
        </w:r>
      </w:hyperlink>
    </w:p>
    <w:p w14:paraId="3190F67C" w14:textId="77777777" w:rsidR="00F22669" w:rsidRPr="0078182D" w:rsidRDefault="00F22669" w:rsidP="00F22669">
      <w:pPr>
        <w:pStyle w:val="zfr3q"/>
        <w:spacing w:before="225" w:beforeAutospacing="0" w:after="0" w:afterAutospacing="0"/>
        <w:jc w:val="both"/>
        <w:rPr>
          <w:rFonts w:ascii="Source Sans Pro" w:hAnsi="Source Sans Pro"/>
          <w:color w:val="4472C4" w:themeColor="accent1"/>
        </w:rPr>
      </w:pPr>
      <w:hyperlink r:id="rId10" w:tgtFrame="_blank" w:history="1">
        <w:r w:rsidRPr="0078182D">
          <w:rPr>
            <w:rStyle w:val="c9dxtc"/>
            <w:rFonts w:ascii="Source Sans Pro" w:hAnsi="Source Sans Pro"/>
            <w:color w:val="4472C4" w:themeColor="accent1"/>
            <w:u w:val="single"/>
          </w:rPr>
          <w:t>https://www.tandfonline.com</w:t>
        </w:r>
      </w:hyperlink>
    </w:p>
    <w:p w14:paraId="214CC8C4" w14:textId="77777777" w:rsidR="00F22669" w:rsidRPr="0078182D" w:rsidRDefault="00F22669" w:rsidP="00F22669">
      <w:pPr>
        <w:pStyle w:val="zfr3q"/>
        <w:spacing w:before="225" w:beforeAutospacing="0" w:after="0" w:afterAutospacing="0"/>
        <w:jc w:val="both"/>
        <w:rPr>
          <w:rFonts w:ascii="Source Sans Pro" w:hAnsi="Source Sans Pro"/>
          <w:color w:val="4472C4" w:themeColor="accent1"/>
        </w:rPr>
      </w:pPr>
      <w:hyperlink r:id="rId11" w:tgtFrame="_blank" w:history="1">
        <w:r w:rsidRPr="0078182D">
          <w:rPr>
            <w:rStyle w:val="c9dxtc"/>
            <w:rFonts w:ascii="Source Sans Pro" w:hAnsi="Source Sans Pro"/>
            <w:color w:val="4472C4" w:themeColor="accent1"/>
            <w:u w:val="single"/>
          </w:rPr>
          <w:t>https://www.spiedigitallibrary.org</w:t>
        </w:r>
      </w:hyperlink>
    </w:p>
    <w:p w14:paraId="19BED941" w14:textId="77777777" w:rsidR="00F22669" w:rsidRPr="0078182D" w:rsidRDefault="00F22669" w:rsidP="00F22669">
      <w:pPr>
        <w:pStyle w:val="zfr3q"/>
        <w:spacing w:before="225" w:beforeAutospacing="0" w:after="0" w:afterAutospacing="0"/>
        <w:jc w:val="both"/>
        <w:rPr>
          <w:rFonts w:ascii="Source Sans Pro" w:hAnsi="Source Sans Pro"/>
          <w:color w:val="4472C4" w:themeColor="accent1"/>
        </w:rPr>
      </w:pPr>
      <w:hyperlink r:id="rId12" w:tgtFrame="_blank" w:history="1">
        <w:r w:rsidRPr="0078182D">
          <w:rPr>
            <w:rStyle w:val="c9dxtc"/>
            <w:rFonts w:ascii="Source Sans Pro" w:hAnsi="Source Sans Pro"/>
            <w:color w:val="4472C4" w:themeColor="accent1"/>
            <w:u w:val="single"/>
          </w:rPr>
          <w:t>https://dl.acm.org/dl.cfm</w:t>
        </w:r>
      </w:hyperlink>
      <w:r w:rsidRPr="0078182D">
        <w:rPr>
          <w:rStyle w:val="c9dxtc"/>
          <w:rFonts w:ascii="Source Sans Pro" w:hAnsi="Source Sans Pro"/>
          <w:color w:val="4472C4" w:themeColor="accent1"/>
        </w:rPr>
        <w:t> </w:t>
      </w:r>
    </w:p>
    <w:p w14:paraId="49A1421E" w14:textId="77777777" w:rsidR="00F22669" w:rsidRPr="0078182D" w:rsidRDefault="00F22669" w:rsidP="00F22669">
      <w:pPr>
        <w:pStyle w:val="zfr3q"/>
        <w:spacing w:before="225" w:beforeAutospacing="0" w:after="0" w:afterAutospacing="0"/>
        <w:jc w:val="both"/>
        <w:rPr>
          <w:rFonts w:ascii="Source Sans Pro" w:hAnsi="Source Sans Pro"/>
          <w:color w:val="4472C4" w:themeColor="accent1"/>
        </w:rPr>
      </w:pPr>
      <w:hyperlink r:id="rId13" w:tgtFrame="_blank" w:history="1">
        <w:r w:rsidRPr="0078182D">
          <w:rPr>
            <w:rStyle w:val="c9dxtc"/>
            <w:rFonts w:ascii="Source Sans Pro" w:hAnsi="Source Sans Pro"/>
            <w:color w:val="4472C4" w:themeColor="accent1"/>
            <w:u w:val="single"/>
          </w:rPr>
          <w:t>https://www.emeraldgrouppublishing.com/</w:t>
        </w:r>
      </w:hyperlink>
    </w:p>
    <w:p w14:paraId="4A7258E2" w14:textId="77777777" w:rsidR="00F22669" w:rsidRPr="0078182D" w:rsidRDefault="00F22669" w:rsidP="00F22669">
      <w:pPr>
        <w:pStyle w:val="zfr3q"/>
        <w:spacing w:before="225" w:beforeAutospacing="0" w:after="0" w:afterAutospacing="0"/>
        <w:jc w:val="both"/>
        <w:rPr>
          <w:rFonts w:ascii="Source Sans Pro" w:hAnsi="Source Sans Pro"/>
          <w:color w:val="4472C4" w:themeColor="accent1"/>
        </w:rPr>
      </w:pPr>
      <w:hyperlink r:id="rId14" w:tgtFrame="_blank" w:history="1">
        <w:r w:rsidRPr="0078182D">
          <w:rPr>
            <w:rStyle w:val="c9dxtc"/>
            <w:rFonts w:ascii="Source Sans Pro" w:hAnsi="Source Sans Pro"/>
            <w:color w:val="4472C4" w:themeColor="accent1"/>
            <w:u w:val="single"/>
          </w:rPr>
          <w:t>https://us.sagepub.com/en-us/nam</w:t>
        </w:r>
      </w:hyperlink>
    </w:p>
    <w:p w14:paraId="0D0E0603" w14:textId="43E4C561" w:rsidR="00F22669" w:rsidRPr="0078182D" w:rsidRDefault="00F22669" w:rsidP="00F22669">
      <w:pPr>
        <w:pStyle w:val="zfr3q"/>
        <w:spacing w:before="225" w:beforeAutospacing="0" w:after="0" w:afterAutospacing="0"/>
        <w:jc w:val="both"/>
        <w:rPr>
          <w:rFonts w:ascii="Source Sans Pro" w:hAnsi="Source Sans Pro"/>
          <w:color w:val="4472C4" w:themeColor="accent1"/>
          <w:lang w:val="vi-VN"/>
        </w:rPr>
      </w:pPr>
      <w:hyperlink r:id="rId15" w:history="1">
        <w:r w:rsidRPr="0078182D">
          <w:rPr>
            <w:rStyle w:val="Hyperlink"/>
            <w:rFonts w:ascii="Source Sans Pro" w:hAnsi="Source Sans Pro"/>
            <w:color w:val="4472C4" w:themeColor="accent1"/>
            <w:lang w:val="vi-VN"/>
          </w:rPr>
          <w:t>https://mdpi.com</w:t>
        </w:r>
      </w:hyperlink>
    </w:p>
    <w:p w14:paraId="48B7613C" w14:textId="4E1AEF3D" w:rsidR="00F22669" w:rsidRPr="0078182D" w:rsidRDefault="00F22669" w:rsidP="00F22669">
      <w:pPr>
        <w:pStyle w:val="zfr3q"/>
        <w:spacing w:before="225" w:beforeAutospacing="0" w:after="0" w:afterAutospacing="0"/>
        <w:jc w:val="both"/>
        <w:rPr>
          <w:rFonts w:ascii="Source Sans Pro" w:hAnsi="Source Sans Pro"/>
          <w:color w:val="4472C4" w:themeColor="accent1"/>
          <w:lang w:val="vi-VN"/>
        </w:rPr>
      </w:pPr>
      <w:hyperlink r:id="rId16" w:history="1">
        <w:r w:rsidRPr="0078182D">
          <w:rPr>
            <w:rStyle w:val="Hyperlink"/>
            <w:rFonts w:ascii="Source Sans Pro" w:hAnsi="Source Sans Pro"/>
            <w:color w:val="4472C4" w:themeColor="accent1"/>
            <w:lang w:val="vi-VN"/>
          </w:rPr>
          <w:t>https://hindawi.com</w:t>
        </w:r>
      </w:hyperlink>
    </w:p>
    <w:p w14:paraId="5D1D7FF8" w14:textId="77777777" w:rsidR="00F22669" w:rsidRPr="0078182D" w:rsidRDefault="00F22669" w:rsidP="00F22669">
      <w:pPr>
        <w:pStyle w:val="zfr3q"/>
        <w:spacing w:before="225" w:beforeAutospacing="0" w:after="0" w:afterAutospacing="0"/>
        <w:jc w:val="both"/>
        <w:rPr>
          <w:rFonts w:ascii="Source Sans Pro" w:hAnsi="Source Sans Pro"/>
          <w:color w:val="4472C4" w:themeColor="accent1"/>
          <w:lang w:val="vi-VN"/>
        </w:rPr>
      </w:pPr>
    </w:p>
    <w:p w14:paraId="1E465F64" w14:textId="77777777" w:rsidR="00F22669" w:rsidRPr="00F22669" w:rsidRDefault="00F22669" w:rsidP="00F22669">
      <w:pPr>
        <w:rPr>
          <w:lang w:val="vi-VN"/>
        </w:rPr>
      </w:pPr>
    </w:p>
    <w:sectPr w:rsidR="00F22669" w:rsidRPr="00F226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19A8"/>
    <w:multiLevelType w:val="hybridMultilevel"/>
    <w:tmpl w:val="8B3E3D0A"/>
    <w:lvl w:ilvl="0" w:tplc="2D5CA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25CE3"/>
    <w:multiLevelType w:val="hybridMultilevel"/>
    <w:tmpl w:val="335E21F0"/>
    <w:lvl w:ilvl="0" w:tplc="D262A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335866">
    <w:abstractNumId w:val="1"/>
  </w:num>
  <w:num w:numId="2" w16cid:durableId="67928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7B"/>
    <w:rsid w:val="000D771F"/>
    <w:rsid w:val="0031527B"/>
    <w:rsid w:val="00407C24"/>
    <w:rsid w:val="005F032A"/>
    <w:rsid w:val="0071464C"/>
    <w:rsid w:val="0078182D"/>
    <w:rsid w:val="0083466A"/>
    <w:rsid w:val="00BB16C1"/>
    <w:rsid w:val="00F22669"/>
    <w:rsid w:val="00F6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BB7847"/>
  <w15:chartTrackingRefBased/>
  <w15:docId w15:val="{88D77D82-BB7B-9D46-A179-D17477DE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27B"/>
    <w:pPr>
      <w:ind w:left="720"/>
      <w:contextualSpacing/>
    </w:pPr>
  </w:style>
  <w:style w:type="paragraph" w:customStyle="1" w:styleId="zfr3q">
    <w:name w:val="zfr3q"/>
    <w:basedOn w:val="Normal"/>
    <w:rsid w:val="00F226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9dxtc">
    <w:name w:val="c9dxtc"/>
    <w:basedOn w:val="DefaultParagraphFont"/>
    <w:rsid w:val="00F22669"/>
  </w:style>
  <w:style w:type="character" w:styleId="Hyperlink">
    <w:name w:val="Hyperlink"/>
    <w:basedOn w:val="DefaultParagraphFont"/>
    <w:uiPriority w:val="99"/>
    <w:unhideWhenUsed/>
    <w:rsid w:val="00F22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scientific.com/page/wsjournals" TargetMode="External"/><Relationship Id="rId13" Type="http://schemas.openxmlformats.org/officeDocument/2006/relationships/hyperlink" Target="https://www.emeraldgrouppublishing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Xplore/home.jsp" TargetMode="External"/><Relationship Id="rId12" Type="http://schemas.openxmlformats.org/officeDocument/2006/relationships/hyperlink" Target="https://dl.acm.org/dl.cf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indawi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" TargetMode="External"/><Relationship Id="rId11" Type="http://schemas.openxmlformats.org/officeDocument/2006/relationships/hyperlink" Target="https://www.spiedigitallibrary.org/" TargetMode="External"/><Relationship Id="rId5" Type="http://schemas.openxmlformats.org/officeDocument/2006/relationships/hyperlink" Target="https://www.sciencedirect.com/" TargetMode="External"/><Relationship Id="rId15" Type="http://schemas.openxmlformats.org/officeDocument/2006/relationships/hyperlink" Target="https://mdpi.com" TargetMode="External"/><Relationship Id="rId10" Type="http://schemas.openxmlformats.org/officeDocument/2006/relationships/hyperlink" Target="https://www.tandfonlin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library.wiley.com/" TargetMode="External"/><Relationship Id="rId14" Type="http://schemas.openxmlformats.org/officeDocument/2006/relationships/hyperlink" Target="https://us.sagepub.com/en-us/n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Truong Hoang</dc:creator>
  <cp:keywords/>
  <dc:description/>
  <cp:lastModifiedBy>Vinh Truong Hoang</cp:lastModifiedBy>
  <cp:revision>6</cp:revision>
  <dcterms:created xsi:type="dcterms:W3CDTF">2023-05-12T10:13:00Z</dcterms:created>
  <dcterms:modified xsi:type="dcterms:W3CDTF">2023-05-12T14:09:00Z</dcterms:modified>
</cp:coreProperties>
</file>