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C155B6" w:rsidP="58C155B6" w:rsidRDefault="58C155B6" w14:paraId="076B24F2" w14:textId="7DABA957">
      <w:pPr>
        <w:ind w:left="1440" w:firstLine="0"/>
        <w:rPr>
          <w:b w:val="1"/>
          <w:bCs w:val="1"/>
          <w:color w:val="FF0000"/>
          <w:sz w:val="32"/>
          <w:szCs w:val="32"/>
        </w:rPr>
      </w:pPr>
      <w:r w:rsidRPr="58C155B6" w:rsidR="58C155B6">
        <w:rPr>
          <w:b w:val="1"/>
          <w:bCs w:val="1"/>
          <w:color w:val="FF0000"/>
          <w:sz w:val="32"/>
          <w:szCs w:val="32"/>
        </w:rPr>
        <w:t xml:space="preserve">HƯỚNG DẪN SỬ DỤNG TỪ ĐIỂN ANH - VIỆT </w:t>
      </w:r>
    </w:p>
    <w:p w:rsidR="58C155B6" w:rsidP="58C155B6" w:rsidRDefault="58C155B6" w14:noSpellErr="1" w14:paraId="464D1EAF" w14:textId="5E2AE410">
      <w:pPr>
        <w:ind w:left="1440" w:firstLine="720"/>
        <w:rPr>
          <w:b w:val="1"/>
          <w:bCs w:val="1"/>
          <w:color w:val="FF0000"/>
          <w:sz w:val="32"/>
          <w:szCs w:val="32"/>
        </w:rPr>
      </w:pPr>
      <w:r w:rsidRPr="58C155B6" w:rsidR="58C155B6">
        <w:rPr>
          <w:b w:val="1"/>
          <w:bCs w:val="1"/>
          <w:color w:val="FF0000"/>
          <w:sz w:val="32"/>
          <w:szCs w:val="32"/>
        </w:rPr>
        <w:t>PHIÊN BẢN COMAND LINE 2</w:t>
      </w:r>
    </w:p>
    <w:p w:rsidR="58C155B6" w:rsidP="58C155B6" w:rsidRDefault="58C155B6" w14:paraId="146AFDF8" w14:textId="552597BE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Để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chạy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bởi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file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.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java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nhờ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IDE như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Netbeans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Eclipse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IntelliJ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hoặc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bằng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Command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Line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qua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file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.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jar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realease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1868C57E" w14:textId="626D5EAF">
      <w:pPr>
        <w:pStyle w:val="Normal"/>
        <w:ind w:left="0" w:firstLine="720"/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</w:pP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Hàm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Main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của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chương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đặt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tại</w:t>
      </w:r>
      <w:proofErr w:type="spellEnd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  <w:t>file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 xml:space="preserve"> </w:t>
      </w:r>
      <w:r w:rsidRPr="58C155B6" w:rsidR="58C155B6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TraineeMain</w:t>
      </w:r>
      <w:r w:rsidRPr="58C155B6" w:rsidR="58C155B6">
        <w:rPr>
          <w:rFonts w:ascii="Times New Roman" w:hAnsi="Times New Roman" w:eastAsia="Times New Roman" w:cs="Times New Roman"/>
          <w:b w:val="1"/>
          <w:bCs w:val="1"/>
          <w:color w:val="FF0000"/>
          <w:sz w:val="26"/>
          <w:szCs w:val="26"/>
        </w:rPr>
        <w:t>.java</w:t>
      </w:r>
    </w:p>
    <w:p w:rsidR="58C155B6" w:rsidP="58C155B6" w:rsidRDefault="58C155B6" w14:paraId="55284C9B" w14:textId="660F87BF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Khi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mở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hướng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dẫn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dụng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lên:</w:t>
      </w:r>
    </w:p>
    <w:p w:rsidR="58C155B6" w:rsidP="58C155B6" w:rsidRDefault="58C155B6" w14:paraId="106BB67E" w14:textId="650E9C64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ứng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mỗi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lệnh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thực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58C155B6" w:rsidP="58C155B6" w:rsidRDefault="58C155B6" w14:paraId="56B252FF" w14:textId="2D471257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•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26"/>
          <w:szCs w:val="26"/>
          <w:u w:val="single"/>
        </w:rPr>
        <w:t xml:space="preserve"> “1”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: in ra danh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sách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cả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thứ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58C155B6" w:rsidP="58C155B6" w:rsidRDefault="58C155B6" w14:paraId="2F5AC05A" w14:textId="3EF8314C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</w:p>
    <w:p w:rsidR="58C155B6" w:rsidP="58C155B6" w:rsidRDefault="58C155B6" w14:paraId="5ECBFFF9" w14:textId="05DFC50D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•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4D78" w:themeColor="accent5" w:themeTint="FF" w:themeShade="7F"/>
          <w:sz w:val="26"/>
          <w:szCs w:val="26"/>
          <w:u w:val="single"/>
        </w:rPr>
        <w:t xml:space="preserve"> “2”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: Tra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yêu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cầu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xuất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tra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tiếng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Việt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ENTER, ngay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tức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hiện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lên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cùng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58EBFA60" w14:textId="22BC0699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Nếu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không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tồn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tại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,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không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thấy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6287B6A9" w14:textId="08D57B79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“3”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: Tra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cứu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chứa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với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khi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yêu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cầu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hãy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chữ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sau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nhân ENTER.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danh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sách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tìm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kèm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theo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phân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loại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vựng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của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chúng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2AB88152" w14:textId="4256AB1A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1F3763" w:themeColor="accent1" w:themeTint="FF" w:themeShade="7F"/>
          <w:sz w:val="26"/>
          <w:szCs w:val="26"/>
          <w:u w:val="single"/>
        </w:rPr>
        <w:t xml:space="preserve"> “4”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hỉnh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. Ở thao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này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ENTER, sau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nghĩa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mà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ENTER. Khi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công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là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tất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chỉnh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sửa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56743B2C" w14:textId="7B7E2338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“5”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sẵn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có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trong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điển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cần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rồi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nhấn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Enter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. Khi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hoàn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thành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việc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được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thông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báo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: “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Đã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xóa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!” </w:t>
      </w:r>
    </w:p>
    <w:p w:rsidR="58C155B6" w:rsidP="58C155B6" w:rsidRDefault="58C155B6" w14:paraId="0179E023" w14:textId="16FEF373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•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Nếu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khác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kí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>tự</w:t>
      </w:r>
      <w:proofErr w:type="spellEnd"/>
      <w:r w:rsidRPr="58C155B6" w:rsidR="58C155B6">
        <w:rPr>
          <w:rFonts w:ascii="Times New Roman" w:hAnsi="Times New Roman" w:eastAsia="Times New Roman" w:cs="Times New Roman"/>
          <w:b w:val="1"/>
          <w:bCs w:val="1"/>
          <w:color w:val="1F3763" w:themeColor="accent1" w:themeTint="FF" w:themeShade="7F"/>
          <w:sz w:val="26"/>
          <w:szCs w:val="26"/>
          <w:u w:val="single"/>
        </w:rPr>
        <w:t xml:space="preserve"> trên</w:t>
      </w: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, chương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sẽ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ngừng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lại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241D94CE" w14:textId="4034154B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Chương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chỉ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tiếp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tục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bạn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các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số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từ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1 – 5.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thoát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khỏi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chương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trình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khi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nhập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vào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một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kí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tự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khác</w:t>
      </w:r>
      <w:proofErr w:type="spellEnd"/>
      <w:r w:rsidRPr="58C155B6" w:rsidR="58C155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8C155B6" w:rsidP="58C155B6" w:rsidRDefault="58C155B6" w14:paraId="621F40D8" w14:textId="0E9E49B2">
      <w:pPr>
        <w:pStyle w:val="Normal"/>
        <w:ind w:left="0" w:firstLine="0"/>
        <w:rPr>
          <w:rFonts w:ascii="Times New Roman" w:hAnsi="Times New Roman" w:eastAsia="Times New Roman" w:cs="Times New Roman"/>
          <w:sz w:val="26"/>
          <w:szCs w:val="26"/>
        </w:rPr>
      </w:pPr>
    </w:p>
    <w:p w:rsidR="58C155B6" w:rsidP="58C155B6" w:rsidRDefault="58C155B6" w14:paraId="255175E1" w14:textId="2F2C626D">
      <w:pPr>
        <w:pStyle w:val="Normal"/>
        <w:ind w:left="0" w:firstLine="720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DFFEB4"/>
  <w15:docId w15:val="{9a782761-9243-4ef3-8462-e782caf48e7d}"/>
  <w:rsids>
    <w:rsidRoot w:val="65F2ABFB"/>
    <w:rsid w:val="58C155B6"/>
    <w:rsid w:val="65F2AB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2018-10-13T01:37:16.4780744Z</dcterms:created>
  <dcterms:modified xsi:type="dcterms:W3CDTF">2018-10-13T03:46:56.6871260Z</dcterms:modified>
  <dc:creator>Huyen Cao</dc:creator>
  <lastModifiedBy>Huyen Cao</lastModifiedBy>
</coreProperties>
</file>