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before="800" w:after="320"/>
        <w:jc w:val="center"/>
      </w:pPr>
      <w:r>
        <w:rPr>
          <w:rFonts w:ascii="Times New Roman" w:hAnsi="Times New Roman" w:eastAsia="Times New Roman"/>
          <w:b/>
          <w:sz w:val="36"/>
        </w:rPr>
        <w:t>ĐỀ CƯƠNG THỰC TẬP CƠ SỞ</w:t>
      </w:r>
    </w:p>
    <w:p>
      <w:pPr>
        <w:jc w:val="center"/>
      </w:pPr>
      <w:r>
        <w:rPr>
          <w:rFonts w:ascii="Times New Roman" w:hAnsi="Times New Roman" w:eastAsia="Times New Roman"/>
          <w:i/>
          <w:sz w:val="24"/>
        </w:rPr>
        <w:t>Phiên bản cấu trúc 3 chương – phạm vi Red Team: Prompt Injection và Data Poisoning</w:t>
      </w:r>
    </w:p>
    <w:p>
      <w:pPr>
        <w:pStyle w:val="OutlineNote"/>
        <w:ind w:firstLine="397"/>
        <w:jc w:val="both"/>
      </w:pPr>
      <w:r>
        <w:rPr>
          <w:rFonts w:ascii="Times New Roman" w:hAnsi="Times New Roman" w:eastAsia="Times New Roman"/>
        </w:rPr>
        <w:t>Đề cương được tổ chức lại từ cấu trúc 4 chương sang 3 chương. Chương 1 gộp cơ sở lý thuyết với mô hình mối đe dọa; Chương 2 tập trung vào đặc tả, thiết kế và triển khai testbed; Chương 3 dành riêng cho thực nghiệm, đánh giá và thảo luận. Hai hướng tấn công trọng tâm của Red Team là Prompt Injection và Data Poisoning. Các nguy cơ khác được xem xét như hậu quả, đường lan truyền hoặc lớp cần phòng thủ khi phù hợp.</w:t>
      </w:r>
    </w:p>
    <w:p>
      <w:r>
        <w:rPr>
          <w:rFonts w:ascii="Times New Roman" w:hAnsi="Times New Roman" w:eastAsia="Times New Roman"/>
        </w:rPr>
        <w:br w:type="page"/>
      </w:r>
    </w:p>
    <w:p>
      <w:pPr>
        <w:pStyle w:val="ChapterTitle"/>
      </w:pPr>
      <w:r>
        <w:rPr>
          <w:rFonts w:ascii="Times New Roman" w:hAnsi="Times New Roman" w:eastAsia="Times New Roman"/>
        </w:rPr>
        <w:t>CHƯƠNG 1. CƠ SỞ LÝ THUYẾT VÀ MÔ HÌNH MỐI ĐE DỌA CHO HỆ THỐNG ĐA TÁC TỬ</w:t>
      </w:r>
    </w:p>
    <w:p>
      <w:pPr>
        <w:pStyle w:val="OutlineH2"/>
      </w:pPr>
      <w:r>
        <w:rPr>
          <w:rFonts w:ascii="Times New Roman" w:hAnsi="Times New Roman" w:eastAsia="Times New Roman"/>
        </w:rPr>
        <w:t>1.1. Tổng quan về mô hình ngôn ngữ lớn</w:t>
      </w:r>
    </w:p>
    <w:p>
      <w:pPr>
        <w:pStyle w:val="OutlineH2"/>
      </w:pPr>
      <w:r>
        <w:rPr>
          <w:rFonts w:ascii="Times New Roman" w:hAnsi="Times New Roman" w:eastAsia="Times New Roman"/>
        </w:rPr>
        <w:t>1.2. Tổng quan về AI Agent</w:t>
      </w:r>
    </w:p>
    <w:p>
      <w:pPr>
        <w:pStyle w:val="OutlineH3"/>
      </w:pPr>
      <w:r>
        <w:rPr>
          <w:rFonts w:ascii="Times New Roman" w:hAnsi="Times New Roman" w:eastAsia="Times New Roman"/>
        </w:rPr>
        <w:t>1.2.1. Khái niệm AI Agent</w:t>
      </w:r>
    </w:p>
    <w:p>
      <w:pPr>
        <w:pStyle w:val="OutlineH3"/>
      </w:pPr>
      <w:r>
        <w:rPr>
          <w:rFonts w:ascii="Times New Roman" w:hAnsi="Times New Roman" w:eastAsia="Times New Roman"/>
        </w:rPr>
        <w:t>1.2.2. Kiến trúc của LLM Agent</w:t>
      </w:r>
    </w:p>
    <w:p>
      <w:pPr>
        <w:pStyle w:val="OutlineH3"/>
      </w:pPr>
      <w:r>
        <w:rPr>
          <w:rFonts w:ascii="Times New Roman" w:hAnsi="Times New Roman" w:eastAsia="Times New Roman"/>
        </w:rPr>
        <w:t>1.2.3. Reasoning và Planning</w:t>
      </w:r>
    </w:p>
    <w:p>
      <w:pPr>
        <w:pStyle w:val="OutlineH3"/>
      </w:pPr>
      <w:r>
        <w:rPr>
          <w:rFonts w:ascii="Times New Roman" w:hAnsi="Times New Roman" w:eastAsia="Times New Roman"/>
        </w:rPr>
        <w:t>1.2.4. Tool Calling</w:t>
      </w:r>
    </w:p>
    <w:p>
      <w:pPr>
        <w:pStyle w:val="OutlineH3"/>
      </w:pPr>
      <w:r>
        <w:rPr>
          <w:rFonts w:ascii="Times New Roman" w:hAnsi="Times New Roman" w:eastAsia="Times New Roman"/>
        </w:rPr>
        <w:t>1.2.5. Conversation Context, Shared State và giới hạn của Memory</w:t>
      </w:r>
    </w:p>
    <w:p>
      <w:pPr>
        <w:pStyle w:val="OutlineH3"/>
      </w:pPr>
      <w:r>
        <w:rPr>
          <w:rFonts w:ascii="Times New Roman" w:hAnsi="Times New Roman" w:eastAsia="Times New Roman"/>
        </w:rPr>
        <w:t>1.2.6. Retrieval-Augmented Agent</w:t>
      </w:r>
    </w:p>
    <w:p>
      <w:pPr>
        <w:pStyle w:val="OutlineH2"/>
      </w:pPr>
      <w:r>
        <w:rPr>
          <w:rFonts w:ascii="Times New Roman" w:hAnsi="Times New Roman" w:eastAsia="Times New Roman"/>
        </w:rPr>
        <w:t>1.3. Hệ thống đa tác tử</w:t>
      </w:r>
    </w:p>
    <w:p>
      <w:pPr>
        <w:pStyle w:val="OutlineH3"/>
      </w:pPr>
      <w:r>
        <w:rPr>
          <w:rFonts w:ascii="Times New Roman" w:hAnsi="Times New Roman" w:eastAsia="Times New Roman"/>
        </w:rPr>
        <w:t>1.3.1. Khái niệm Multi-Agent System</w:t>
      </w:r>
    </w:p>
    <w:p>
      <w:pPr>
        <w:pStyle w:val="OutlineH3"/>
      </w:pPr>
      <w:r>
        <w:rPr>
          <w:rFonts w:ascii="Times New Roman" w:hAnsi="Times New Roman" w:eastAsia="Times New Roman"/>
        </w:rPr>
        <w:t>1.3.2. Coordinator-based Architecture</w:t>
      </w:r>
    </w:p>
    <w:p>
      <w:pPr>
        <w:pStyle w:val="OutlineH3"/>
      </w:pPr>
      <w:r>
        <w:rPr>
          <w:rFonts w:ascii="Times New Roman" w:hAnsi="Times New Roman" w:eastAsia="Times New Roman"/>
        </w:rPr>
        <w:t>1.3.3. Hierarchical Architecture</w:t>
      </w:r>
    </w:p>
    <w:p>
      <w:pPr>
        <w:pStyle w:val="OutlineH3"/>
      </w:pPr>
      <w:r>
        <w:rPr>
          <w:rFonts w:ascii="Times New Roman" w:hAnsi="Times New Roman" w:eastAsia="Times New Roman"/>
        </w:rPr>
        <w:t>1.3.4. Peer-to-Peer Architecture</w:t>
      </w:r>
    </w:p>
    <w:p>
      <w:pPr>
        <w:pStyle w:val="OutlineH3"/>
      </w:pPr>
      <w:r>
        <w:rPr>
          <w:rFonts w:ascii="Times New Roman" w:hAnsi="Times New Roman" w:eastAsia="Times New Roman"/>
        </w:rPr>
        <w:t>1.3.5. Giao tiếp giữa các Agent</w:t>
      </w:r>
    </w:p>
    <w:p>
      <w:pPr>
        <w:pStyle w:val="OutlineH3"/>
      </w:pPr>
      <w:r>
        <w:rPr>
          <w:rFonts w:ascii="Times New Roman" w:hAnsi="Times New Roman" w:eastAsia="Times New Roman"/>
        </w:rPr>
        <w:t>1.3.6. Shared State và Shared Resources</w:t>
      </w:r>
    </w:p>
    <w:p>
      <w:pPr>
        <w:pStyle w:val="OutlineH2"/>
      </w:pPr>
      <w:r>
        <w:rPr>
          <w:rFonts w:ascii="Times New Roman" w:hAnsi="Times New Roman" w:eastAsia="Times New Roman"/>
        </w:rPr>
        <w:t>1.4. Các framework xây dựng hệ thống AI Agent</w:t>
      </w:r>
    </w:p>
    <w:p>
      <w:pPr>
        <w:pStyle w:val="OutlineH3"/>
      </w:pPr>
      <w:r>
        <w:rPr>
          <w:rFonts w:ascii="Times New Roman" w:hAnsi="Times New Roman" w:eastAsia="Times New Roman"/>
        </w:rPr>
        <w:t>1.4.1. LangGraph</w:t>
      </w:r>
    </w:p>
    <w:p>
      <w:pPr>
        <w:pStyle w:val="OutlineH3"/>
      </w:pPr>
      <w:r>
        <w:rPr>
          <w:rFonts w:ascii="Times New Roman" w:hAnsi="Times New Roman" w:eastAsia="Times New Roman"/>
        </w:rPr>
        <w:t>1.4.2. AutoGen</w:t>
      </w:r>
    </w:p>
    <w:p>
      <w:pPr>
        <w:pStyle w:val="OutlineH3"/>
      </w:pPr>
      <w:r>
        <w:rPr>
          <w:rFonts w:ascii="Times New Roman" w:hAnsi="Times New Roman" w:eastAsia="Times New Roman"/>
        </w:rPr>
        <w:t>1.4.3. Các framework liên quan</w:t>
      </w:r>
    </w:p>
    <w:p>
      <w:pPr>
        <w:pStyle w:val="OutlineH3"/>
      </w:pPr>
      <w:r>
        <w:rPr>
          <w:rFonts w:ascii="Times New Roman" w:hAnsi="Times New Roman" w:eastAsia="Times New Roman"/>
        </w:rPr>
        <w:t>1.4.4. So sánh và định hướng lựa chọn framework cho testbed</w:t>
      </w:r>
    </w:p>
    <w:p>
      <w:pPr>
        <w:pStyle w:val="OutlineH2"/>
      </w:pPr>
      <w:r>
        <w:rPr>
          <w:rFonts w:ascii="Times New Roman" w:hAnsi="Times New Roman" w:eastAsia="Times New Roman"/>
        </w:rPr>
        <w:t>1.5. Các khái niệm nền tảng về an toàn hệ thống</w:t>
      </w:r>
    </w:p>
    <w:p>
      <w:pPr>
        <w:pStyle w:val="OutlineH3"/>
      </w:pPr>
      <w:r>
        <w:rPr>
          <w:rFonts w:ascii="Times New Roman" w:hAnsi="Times New Roman" w:eastAsia="Times New Roman"/>
        </w:rPr>
        <w:t>1.5.1. Attack Surface</w:t>
      </w:r>
    </w:p>
    <w:p>
      <w:pPr>
        <w:pStyle w:val="OutlineH3"/>
      </w:pPr>
      <w:r>
        <w:rPr>
          <w:rFonts w:ascii="Times New Roman" w:hAnsi="Times New Roman" w:eastAsia="Times New Roman"/>
        </w:rPr>
        <w:t>1.5.2. Threat Model</w:t>
      </w:r>
    </w:p>
    <w:p>
      <w:pPr>
        <w:pStyle w:val="OutlineH3"/>
      </w:pPr>
      <w:r>
        <w:rPr>
          <w:rFonts w:ascii="Times New Roman" w:hAnsi="Times New Roman" w:eastAsia="Times New Roman"/>
        </w:rPr>
        <w:t>1.5.3. Trust Boundary</w:t>
      </w:r>
    </w:p>
    <w:p>
      <w:pPr>
        <w:pStyle w:val="OutlineH3"/>
      </w:pPr>
      <w:r>
        <w:rPr>
          <w:rFonts w:ascii="Times New Roman" w:hAnsi="Times New Roman" w:eastAsia="Times New Roman"/>
        </w:rPr>
        <w:t>1.5.4. Principle of Least Privilege</w:t>
      </w:r>
    </w:p>
    <w:p>
      <w:pPr>
        <w:pStyle w:val="OutlineH3"/>
      </w:pPr>
      <w:r>
        <w:rPr>
          <w:rFonts w:ascii="Times New Roman" w:hAnsi="Times New Roman" w:eastAsia="Times New Roman"/>
        </w:rPr>
        <w:t>1.5.5. Defense-in-Depth</w:t>
      </w:r>
    </w:p>
    <w:p>
      <w:pPr>
        <w:pStyle w:val="OutlineH2"/>
      </w:pPr>
      <w:r>
        <w:rPr>
          <w:rFonts w:ascii="Times New Roman" w:hAnsi="Times New Roman" w:eastAsia="Times New Roman"/>
        </w:rPr>
        <w:t>1.6. Kiến trúc tham chiếu và bề mặt tấn công của hệ thống đa tác tử</w:t>
      </w:r>
    </w:p>
    <w:p>
      <w:pPr>
        <w:pStyle w:val="OutlineH3"/>
      </w:pPr>
      <w:r>
        <w:rPr>
          <w:rFonts w:ascii="Times New Roman" w:hAnsi="Times New Roman" w:eastAsia="Times New Roman"/>
        </w:rPr>
        <w:t>1.6.1. Các thành phần liên quan đến an toàn</w:t>
      </w:r>
    </w:p>
    <w:p>
      <w:pPr>
        <w:pStyle w:val="ListBullet"/>
        <w:ind w:left="454" w:hanging="198"/>
      </w:pPr>
      <w:r>
        <w:rPr>
          <w:rFonts w:ascii="Times New Roman" w:hAnsi="Times New Roman" w:eastAsia="Times New Roman"/>
        </w:rPr>
        <w:t>User và nguồn dữ liệu bên ngoài;</w:t>
      </w:r>
    </w:p>
    <w:p>
      <w:pPr>
        <w:pStyle w:val="ListBullet"/>
        <w:ind w:left="454" w:hanging="198"/>
      </w:pPr>
      <w:r>
        <w:rPr>
          <w:rFonts w:ascii="Times New Roman" w:hAnsi="Times New Roman" w:eastAsia="Times New Roman"/>
        </w:rPr>
        <w:t>Coordinator/Orchestrator Agent;</w:t>
      </w:r>
    </w:p>
    <w:p>
      <w:pPr>
        <w:pStyle w:val="ListBullet"/>
        <w:ind w:left="454" w:hanging="198"/>
      </w:pPr>
      <w:r>
        <w:rPr>
          <w:rFonts w:ascii="Times New Roman" w:hAnsi="Times New Roman" w:eastAsia="Times New Roman"/>
        </w:rPr>
        <w:t>các Specialized/Worker Agent;</w:t>
      </w:r>
    </w:p>
    <w:p>
      <w:pPr>
        <w:pStyle w:val="ListBullet"/>
        <w:ind w:left="454" w:hanging="198"/>
      </w:pPr>
      <w:r>
        <w:rPr>
          <w:rFonts w:ascii="Times New Roman" w:hAnsi="Times New Roman" w:eastAsia="Times New Roman"/>
        </w:rPr>
        <w:t>Retrieval và Knowledge Base;</w:t>
      </w:r>
    </w:p>
    <w:p>
      <w:pPr>
        <w:pStyle w:val="ListBullet"/>
        <w:ind w:left="454" w:hanging="198"/>
      </w:pPr>
      <w:r>
        <w:rPr>
          <w:rFonts w:ascii="Times New Roman" w:hAnsi="Times New Roman" w:eastAsia="Times New Roman"/>
        </w:rPr>
        <w:t>conversation context và shared state của workflow; persistent memory không thuộc phạm vi thực nghiệm hiện tại;</w:t>
      </w:r>
    </w:p>
    <w:p>
      <w:pPr>
        <w:pStyle w:val="ListBullet"/>
        <w:ind w:left="454" w:hanging="198"/>
      </w:pPr>
      <w:r>
        <w:rPr>
          <w:rFonts w:ascii="Times New Roman" w:hAnsi="Times New Roman" w:eastAsia="Times New Roman"/>
        </w:rPr>
        <w:t>công cụ, API và dịch vụ bên ngoài;</w:t>
      </w:r>
    </w:p>
    <w:p>
      <w:pPr>
        <w:pStyle w:val="ListBullet"/>
        <w:ind w:left="454" w:hanging="198"/>
      </w:pPr>
      <w:r>
        <w:rPr>
          <w:rFonts w:ascii="Times New Roman" w:hAnsi="Times New Roman" w:eastAsia="Times New Roman"/>
        </w:rPr>
        <w:t>kênh giao tiếp giữa các agent;</w:t>
      </w:r>
    </w:p>
    <w:p>
      <w:pPr>
        <w:pStyle w:val="ListBullet"/>
        <w:ind w:left="454" w:hanging="198"/>
      </w:pPr>
      <w:r>
        <w:rPr>
          <w:rFonts w:ascii="Times New Roman" w:hAnsi="Times New Roman" w:eastAsia="Times New Roman"/>
        </w:rPr>
        <w:t>lớp giám sát và ghi log.</w:t>
      </w:r>
    </w:p>
    <w:p>
      <w:pPr>
        <w:pStyle w:val="OutlineH3"/>
      </w:pPr>
      <w:r>
        <w:rPr>
          <w:rFonts w:ascii="Times New Roman" w:hAnsi="Times New Roman" w:eastAsia="Times New Roman"/>
        </w:rPr>
        <w:t>1.6.2. Luồng dữ liệu, chỉ thị và hành động</w:t>
      </w:r>
    </w:p>
    <w:p>
      <w:pPr>
        <w:pStyle w:val="ListBullet"/>
        <w:ind w:left="454" w:hanging="198"/>
      </w:pPr>
      <w:r>
        <w:rPr>
          <w:rFonts w:ascii="Times New Roman" w:hAnsi="Times New Roman" w:eastAsia="Times New Roman"/>
        </w:rPr>
        <w:t>instruction flow;</w:t>
      </w:r>
    </w:p>
    <w:p>
      <w:pPr>
        <w:pStyle w:val="ListBullet"/>
        <w:ind w:left="454" w:hanging="198"/>
      </w:pPr>
      <w:r>
        <w:rPr>
          <w:rFonts w:ascii="Times New Roman" w:hAnsi="Times New Roman" w:eastAsia="Times New Roman"/>
        </w:rPr>
        <w:t>data/retrieval flow;</w:t>
      </w:r>
    </w:p>
    <w:p>
      <w:pPr>
        <w:pStyle w:val="ListBullet"/>
        <w:ind w:left="454" w:hanging="198"/>
      </w:pPr>
      <w:r>
        <w:rPr>
          <w:rFonts w:ascii="Times New Roman" w:hAnsi="Times New Roman" w:eastAsia="Times New Roman"/>
        </w:rPr>
        <w:t>inter-agent message flow;</w:t>
      </w:r>
    </w:p>
    <w:p>
      <w:pPr>
        <w:pStyle w:val="ListBullet"/>
        <w:ind w:left="454" w:hanging="198"/>
      </w:pPr>
      <w:r>
        <w:rPr>
          <w:rFonts w:ascii="Times New Roman" w:hAnsi="Times New Roman" w:eastAsia="Times New Roman"/>
        </w:rPr>
        <w:t>conversation-context/shared-state flow;</w:t>
      </w:r>
    </w:p>
    <w:p>
      <w:pPr>
        <w:pStyle w:val="ListBullet"/>
        <w:ind w:left="454" w:hanging="198"/>
      </w:pPr>
      <w:r>
        <w:rPr>
          <w:rFonts w:ascii="Times New Roman" w:hAnsi="Times New Roman" w:eastAsia="Times New Roman"/>
        </w:rPr>
        <w:t>tool request/action flow.</w:t>
      </w:r>
    </w:p>
    <w:p>
      <w:pPr>
        <w:pStyle w:val="OutlineH3"/>
      </w:pPr>
      <w:r>
        <w:rPr>
          <w:rFonts w:ascii="Times New Roman" w:hAnsi="Times New Roman" w:eastAsia="Times New Roman"/>
        </w:rPr>
        <w:t>1.6.3. Các điểm vào và bề mặt tấn công</w:t>
      </w:r>
    </w:p>
    <w:p>
      <w:pPr>
        <w:pStyle w:val="ListBullet"/>
        <w:ind w:left="454" w:hanging="198"/>
      </w:pPr>
      <w:r>
        <w:rPr>
          <w:rFonts w:ascii="Times New Roman" w:hAnsi="Times New Roman" w:eastAsia="Times New Roman"/>
        </w:rPr>
        <w:t>đầu vào trực tiếp từ người dùng;</w:t>
      </w:r>
    </w:p>
    <w:p>
      <w:pPr>
        <w:pStyle w:val="ListBullet"/>
        <w:ind w:left="454" w:hanging="198"/>
      </w:pPr>
      <w:r>
        <w:rPr>
          <w:rFonts w:ascii="Times New Roman" w:hAnsi="Times New Roman" w:eastAsia="Times New Roman"/>
        </w:rPr>
        <w:t>tài liệu được nạp vào Knowledge Base;</w:t>
      </w:r>
    </w:p>
    <w:p>
      <w:pPr>
        <w:pStyle w:val="ListBullet"/>
        <w:ind w:left="454" w:hanging="198"/>
      </w:pPr>
      <w:r>
        <w:rPr>
          <w:rFonts w:ascii="Times New Roman" w:hAnsi="Times New Roman" w:eastAsia="Times New Roman"/>
        </w:rPr>
        <w:t>dữ liệu được retrieval;</w:t>
      </w:r>
    </w:p>
    <w:p>
      <w:pPr>
        <w:pStyle w:val="ListBullet"/>
        <w:ind w:left="454" w:hanging="198"/>
      </w:pPr>
      <w:r>
        <w:rPr>
          <w:rFonts w:ascii="Times New Roman" w:hAnsi="Times New Roman" w:eastAsia="Times New Roman"/>
        </w:rPr>
        <w:t>kết quả trả về từ tool hoặc dịch vụ ngoài;</w:t>
      </w:r>
    </w:p>
    <w:p>
      <w:pPr>
        <w:pStyle w:val="ListBullet"/>
        <w:ind w:left="454" w:hanging="198"/>
      </w:pPr>
      <w:r>
        <w:rPr>
          <w:rFonts w:ascii="Times New Roman" w:hAnsi="Times New Roman" w:eastAsia="Times New Roman"/>
        </w:rPr>
        <w:t>conversation context và shared state của agent;</w:t>
      </w:r>
    </w:p>
    <w:p>
      <w:pPr>
        <w:pStyle w:val="ListBullet"/>
        <w:ind w:left="454" w:hanging="198"/>
      </w:pPr>
      <w:r>
        <w:rPr>
          <w:rFonts w:ascii="Times New Roman" w:hAnsi="Times New Roman" w:eastAsia="Times New Roman"/>
        </w:rPr>
        <w:t>thông điệp giữa các agent;</w:t>
      </w:r>
    </w:p>
    <w:p>
      <w:pPr>
        <w:pStyle w:val="ListBullet"/>
        <w:ind w:left="454" w:hanging="198"/>
      </w:pPr>
      <w:r>
        <w:rPr>
          <w:rFonts w:ascii="Times New Roman" w:hAnsi="Times New Roman" w:eastAsia="Times New Roman"/>
        </w:rPr>
        <w:t>lời gọi công cụ và đầu ra cuối cùng của hệ thống.</w:t>
      </w:r>
    </w:p>
    <w:p>
      <w:pPr>
        <w:pStyle w:val="OutlineH2"/>
      </w:pPr>
      <w:r>
        <w:rPr>
          <w:rFonts w:ascii="Times New Roman" w:hAnsi="Times New Roman" w:eastAsia="Times New Roman"/>
        </w:rPr>
        <w:t>1.7. Mô hình mối đe dọa</w:t>
      </w:r>
    </w:p>
    <w:p>
      <w:pPr>
        <w:pStyle w:val="OutlineH3"/>
      </w:pPr>
      <w:r>
        <w:rPr>
          <w:rFonts w:ascii="Times New Roman" w:hAnsi="Times New Roman" w:eastAsia="Times New Roman"/>
        </w:rPr>
        <w:t>1.7.1. Tài sản và mục tiêu an toàn</w:t>
      </w:r>
    </w:p>
    <w:p>
      <w:pPr>
        <w:pStyle w:val="ListBullet"/>
        <w:ind w:left="454" w:hanging="198"/>
      </w:pPr>
      <w:r>
        <w:rPr>
          <w:rFonts w:ascii="Times New Roman" w:hAnsi="Times New Roman" w:eastAsia="Times New Roman"/>
        </w:rPr>
        <w:t>system prompt, chính sách và luồng điều khiển;</w:t>
      </w:r>
    </w:p>
    <w:p>
      <w:pPr>
        <w:pStyle w:val="ListBullet"/>
        <w:ind w:left="454" w:hanging="198"/>
      </w:pPr>
      <w:r>
        <w:rPr>
          <w:rFonts w:ascii="Times New Roman" w:hAnsi="Times New Roman" w:eastAsia="Times New Roman"/>
        </w:rPr>
        <w:t>tính toàn vẹn của Knowledge Base, conversation context và shared state;</w:t>
      </w:r>
    </w:p>
    <w:p>
      <w:pPr>
        <w:pStyle w:val="ListBullet"/>
        <w:ind w:left="454" w:hanging="198"/>
      </w:pPr>
      <w:r>
        <w:rPr>
          <w:rFonts w:ascii="Times New Roman" w:hAnsi="Times New Roman" w:eastAsia="Times New Roman"/>
        </w:rPr>
        <w:t>dữ liệu nhạy cảm và thông tin xác thực;</w:t>
      </w:r>
    </w:p>
    <w:p>
      <w:pPr>
        <w:pStyle w:val="ListBullet"/>
        <w:ind w:left="454" w:hanging="198"/>
      </w:pPr>
      <w:r>
        <w:rPr>
          <w:rFonts w:ascii="Times New Roman" w:hAnsi="Times New Roman" w:eastAsia="Times New Roman"/>
        </w:rPr>
        <w:t>quyền truy cập công cụ và tài nguyên;</w:t>
      </w:r>
    </w:p>
    <w:p>
      <w:pPr>
        <w:pStyle w:val="ListBullet"/>
        <w:ind w:left="454" w:hanging="198"/>
      </w:pPr>
      <w:r>
        <w:rPr>
          <w:rFonts w:ascii="Times New Roman" w:hAnsi="Times New Roman" w:eastAsia="Times New Roman"/>
        </w:rPr>
        <w:t>tính đúng đắn của quyết định, thông điệp và hành động;</w:t>
      </w:r>
    </w:p>
    <w:p>
      <w:pPr>
        <w:pStyle w:val="ListBullet"/>
        <w:ind w:left="454" w:hanging="198"/>
      </w:pPr>
      <w:r>
        <w:rPr>
          <w:rFonts w:ascii="Times New Roman" w:hAnsi="Times New Roman" w:eastAsia="Times New Roman"/>
        </w:rPr>
        <w:t>confidentiality, integrity, availability, provenance, controllability và accountability.</w:t>
      </w:r>
    </w:p>
    <w:p>
      <w:pPr>
        <w:pStyle w:val="OutlineH3"/>
      </w:pPr>
      <w:r>
        <w:rPr>
          <w:rFonts w:ascii="Times New Roman" w:hAnsi="Times New Roman" w:eastAsia="Times New Roman"/>
        </w:rPr>
        <w:t>1.7.2. Tác nhân đe dọa và năng lực của kẻ tấn công</w:t>
      </w:r>
    </w:p>
    <w:p>
      <w:pPr>
        <w:pStyle w:val="ListBullet"/>
        <w:ind w:left="454" w:hanging="198"/>
      </w:pPr>
      <w:r>
        <w:rPr>
          <w:rFonts w:ascii="Times New Roman" w:hAnsi="Times New Roman" w:eastAsia="Times New Roman"/>
        </w:rPr>
        <w:t>malicious user;</w:t>
      </w:r>
    </w:p>
    <w:p>
      <w:pPr>
        <w:pStyle w:val="ListBullet"/>
        <w:ind w:left="454" w:hanging="198"/>
      </w:pPr>
      <w:r>
        <w:rPr>
          <w:rFonts w:ascii="Times New Roman" w:hAnsi="Times New Roman" w:eastAsia="Times New Roman"/>
        </w:rPr>
        <w:t>malicious content/knowledge provider;</w:t>
      </w:r>
    </w:p>
    <w:p>
      <w:pPr>
        <w:pStyle w:val="ListBullet"/>
        <w:ind w:left="454" w:hanging="198"/>
      </w:pPr>
      <w:r>
        <w:rPr>
          <w:rFonts w:ascii="Times New Roman" w:hAnsi="Times New Roman" w:eastAsia="Times New Roman"/>
        </w:rPr>
        <w:t>compromised agent;</w:t>
      </w:r>
    </w:p>
    <w:p>
      <w:pPr>
        <w:pStyle w:val="ListBullet"/>
        <w:ind w:left="454" w:hanging="198"/>
      </w:pPr>
      <w:r>
        <w:rPr>
          <w:rFonts w:ascii="Times New Roman" w:hAnsi="Times New Roman" w:eastAsia="Times New Roman"/>
        </w:rPr>
        <w:t>nguồn tri thức hoặc dịch vụ ngoài bị xâm phạm;</w:t>
      </w:r>
    </w:p>
    <w:p>
      <w:pPr>
        <w:pStyle w:val="ListBullet"/>
        <w:ind w:left="454" w:hanging="198"/>
      </w:pPr>
      <w:r>
        <w:rPr>
          <w:rFonts w:ascii="Times New Roman" w:hAnsi="Times New Roman" w:eastAsia="Times New Roman"/>
        </w:rPr>
        <w:t>khả năng đưa dữ liệu vào hệ thống, thao túng nội dung, kích hoạt retrieval hoặc lan truyền payload qua thông điệp.</w:t>
      </w:r>
    </w:p>
    <w:p>
      <w:pPr>
        <w:pStyle w:val="OutlineH3"/>
      </w:pPr>
      <w:r>
        <w:rPr>
          <w:rFonts w:ascii="Times New Roman" w:hAnsi="Times New Roman" w:eastAsia="Times New Roman"/>
        </w:rPr>
        <w:t>1.7.3. Giả định và phạm vi nghiên cứu</w:t>
      </w:r>
    </w:p>
    <w:p>
      <w:pPr>
        <w:pStyle w:val="ListBullet"/>
        <w:ind w:left="454" w:hanging="198"/>
      </w:pPr>
      <w:r>
        <w:rPr>
          <w:rFonts w:ascii="Times New Roman" w:hAnsi="Times New Roman" w:eastAsia="Times New Roman"/>
        </w:rPr>
        <w:t>xác định thành phần nào được xem là tin cậy;</w:t>
      </w:r>
    </w:p>
    <w:p>
      <w:pPr>
        <w:pStyle w:val="ListBullet"/>
        <w:ind w:left="454" w:hanging="198"/>
      </w:pPr>
      <w:r>
        <w:rPr>
          <w:rFonts w:ascii="Times New Roman" w:hAnsi="Times New Roman" w:eastAsia="Times New Roman"/>
        </w:rPr>
        <w:t>xác định quyền truy cập của Red Team;</w:t>
      </w:r>
    </w:p>
    <w:p>
      <w:pPr>
        <w:pStyle w:val="ListBullet"/>
        <w:ind w:left="454" w:hanging="198"/>
      </w:pPr>
      <w:r>
        <w:rPr>
          <w:rFonts w:ascii="Times New Roman" w:hAnsi="Times New Roman" w:eastAsia="Times New Roman"/>
        </w:rPr>
        <w:t>phân biệt khả năng đưa tài liệu vào với khả năng sửa trực tiếp Knowledge Base;</w:t>
      </w:r>
    </w:p>
    <w:p>
      <w:pPr>
        <w:pStyle w:val="ListBullet"/>
        <w:ind w:left="454" w:hanging="198"/>
      </w:pPr>
      <w:r>
        <w:rPr>
          <w:rFonts w:ascii="Times New Roman" w:hAnsi="Times New Roman" w:eastAsia="Times New Roman"/>
        </w:rPr>
        <w:t>không xét hoặc giới hạn các tấn công ngoài phạm vi như model-weight poisoning, hạ tầng vật lý, model stealing và denial-of-service.</w:t>
      </w:r>
    </w:p>
    <w:p>
      <w:pPr>
        <w:pStyle w:val="OutlineNote"/>
        <w:ind w:firstLine="397"/>
        <w:jc w:val="both"/>
      </w:pPr>
      <w:r>
        <w:rPr>
          <w:rFonts w:ascii="Times New Roman" w:hAnsi="Times New Roman" w:eastAsia="Times New Roman"/>
        </w:rPr>
        <w:t>Trong phạm vi thực nghiệm, Red Team tập trung vào hai hướng tấn công chính là Prompt Injection và Data Poisoning. Memory Attack, Tool Misuse, Sensitive Information Disclosure và các tấn công giao tiếp đa tác tử không được triển khai như kịch bản độc lập, mà được xem xét như hậu quả, đường lan truyền hoặc phạm vi ảnh hưởng có thể phát sinh từ hai hướng tấn công chính.</w:t>
      </w:r>
    </w:p>
    <w:p>
      <w:pPr>
        <w:pStyle w:val="OutlineH3"/>
      </w:pPr>
      <w:r>
        <w:rPr>
          <w:rFonts w:ascii="Times New Roman" w:hAnsi="Times New Roman" w:eastAsia="Times New Roman"/>
        </w:rPr>
        <w:t>1.7.4. Trust Boundary</w:t>
      </w:r>
    </w:p>
    <w:p>
      <w:pPr>
        <w:pStyle w:val="ListBullet"/>
        <w:ind w:left="454" w:hanging="198"/>
      </w:pPr>
      <w:r>
        <w:rPr>
          <w:rFonts w:ascii="Times New Roman" w:hAnsi="Times New Roman" w:eastAsia="Times New Roman"/>
        </w:rPr>
        <w:t>User/External Data – Agent;</w:t>
      </w:r>
    </w:p>
    <w:p>
      <w:pPr>
        <w:pStyle w:val="ListBullet"/>
        <w:ind w:left="454" w:hanging="198"/>
      </w:pPr>
      <w:r>
        <w:rPr>
          <w:rFonts w:ascii="Times New Roman" w:hAnsi="Times New Roman" w:eastAsia="Times New Roman"/>
        </w:rPr>
        <w:t>Agent – Retrieval/Knowledge Base;</w:t>
      </w:r>
    </w:p>
    <w:p>
      <w:pPr>
        <w:pStyle w:val="ListBullet"/>
        <w:ind w:left="454" w:hanging="198"/>
      </w:pPr>
      <w:r>
        <w:rPr>
          <w:rFonts w:ascii="Times New Roman" w:hAnsi="Times New Roman" w:eastAsia="Times New Roman"/>
        </w:rPr>
        <w:t>Agent – Conversation Context/Shared State;</w:t>
      </w:r>
    </w:p>
    <w:p>
      <w:pPr>
        <w:pStyle w:val="ListBullet"/>
        <w:ind w:left="454" w:hanging="198"/>
      </w:pPr>
      <w:r>
        <w:rPr>
          <w:rFonts w:ascii="Times New Roman" w:hAnsi="Times New Roman" w:eastAsia="Times New Roman"/>
        </w:rPr>
        <w:t>Agent – Agent;</w:t>
      </w:r>
    </w:p>
    <w:p>
      <w:pPr>
        <w:pStyle w:val="ListBullet"/>
        <w:ind w:left="454" w:hanging="198"/>
      </w:pPr>
      <w:r>
        <w:rPr>
          <w:rFonts w:ascii="Times New Roman" w:hAnsi="Times New Roman" w:eastAsia="Times New Roman"/>
        </w:rPr>
        <w:t>Agent – Tool/API;</w:t>
      </w:r>
    </w:p>
    <w:p>
      <w:pPr>
        <w:pStyle w:val="ListBullet"/>
        <w:ind w:left="454" w:hanging="198"/>
      </w:pPr>
      <w:r>
        <w:rPr>
          <w:rFonts w:ascii="Times New Roman" w:hAnsi="Times New Roman" w:eastAsia="Times New Roman"/>
        </w:rPr>
        <w:t>Multi-Agent System – External Environment.</w:t>
      </w:r>
    </w:p>
    <w:p>
      <w:pPr>
        <w:pStyle w:val="OutlineH3"/>
      </w:pPr>
      <w:r>
        <w:rPr>
          <w:rFonts w:ascii="Times New Roman" w:hAnsi="Times New Roman" w:eastAsia="Times New Roman"/>
        </w:rPr>
        <w:t>1.7.5. Attack Path, tác động và điều kiện thành công</w:t>
      </w:r>
    </w:p>
    <w:p>
      <w:pPr>
        <w:pStyle w:val="OutlineNote"/>
        <w:ind w:firstLine="397"/>
        <w:jc w:val="both"/>
      </w:pPr>
      <w:r>
        <w:rPr>
          <w:rFonts w:ascii="Times New Roman" w:hAnsi="Times New Roman" w:eastAsia="Times New Roman"/>
        </w:rPr>
        <w:t>Mỗi đường tấn công được mô tả theo chuỗi: điểm vào → dữ liệu/payload độc hại → thành phần xử lý → cơ chế lan truyền → quyết định hoặc hành động bị ảnh hưởng → hậu quả.</w:t>
      </w:r>
    </w:p>
    <w:p>
      <w:pPr>
        <w:pStyle w:val="OutlineH2"/>
      </w:pPr>
      <w:r>
        <w:rPr>
          <w:rFonts w:ascii="Times New Roman" w:hAnsi="Times New Roman" w:eastAsia="Times New Roman"/>
        </w:rPr>
        <w:t>1.8. Các nhóm tấn công đối với AI Agent và hệ thống đa tác tử</w:t>
      </w:r>
    </w:p>
    <w:p>
      <w:pPr>
        <w:pStyle w:val="OutlineH3"/>
      </w:pPr>
      <w:r>
        <w:rPr>
          <w:rFonts w:ascii="Times New Roman" w:hAnsi="Times New Roman" w:eastAsia="Times New Roman"/>
        </w:rPr>
        <w:t>1.8.1. Prompt Injection</w:t>
      </w:r>
    </w:p>
    <w:p>
      <w:pPr>
        <w:pStyle w:val="ListBullet"/>
        <w:ind w:left="454" w:hanging="198"/>
      </w:pPr>
      <w:r>
        <w:rPr>
          <w:rFonts w:ascii="Times New Roman" w:hAnsi="Times New Roman" w:eastAsia="Times New Roman"/>
        </w:rPr>
        <w:t>Direct Prompt Injection;</w:t>
      </w:r>
    </w:p>
    <w:p>
      <w:pPr>
        <w:pStyle w:val="ListBullet"/>
        <w:ind w:left="454" w:hanging="198"/>
      </w:pPr>
      <w:r>
        <w:rPr>
          <w:rFonts w:ascii="Times New Roman" w:hAnsi="Times New Roman" w:eastAsia="Times New Roman"/>
        </w:rPr>
        <w:t>Indirect Prompt Injection;</w:t>
      </w:r>
    </w:p>
    <w:p>
      <w:pPr>
        <w:pStyle w:val="ListBullet"/>
        <w:ind w:left="454" w:hanging="198"/>
      </w:pPr>
      <w:r>
        <w:rPr>
          <w:rFonts w:ascii="Times New Roman" w:hAnsi="Times New Roman" w:eastAsia="Times New Roman"/>
        </w:rPr>
        <w:t>Cross-Agent/Agent-to-Agent Prompt Injection.</w:t>
      </w:r>
    </w:p>
    <w:p>
      <w:pPr>
        <w:pStyle w:val="OutlineNote"/>
        <w:ind w:firstLine="397"/>
        <w:jc w:val="both"/>
      </w:pPr>
      <w:r>
        <w:rPr>
          <w:rFonts w:ascii="Times New Roman" w:hAnsi="Times New Roman" w:eastAsia="Times New Roman"/>
        </w:rPr>
        <w:t>Cross-Agent Injection nhấn mạnh việc payload vượt qua biên giao tiếp giữa các agent; Agent-to-Agent Prompt Injection là trường hợp thông điệp do một agent tạo ra làm sai lệch hành vi của agent khác.</w:t>
      </w:r>
    </w:p>
    <w:p>
      <w:pPr>
        <w:pStyle w:val="OutlineH3"/>
      </w:pPr>
      <w:r>
        <w:rPr>
          <w:rFonts w:ascii="Times New Roman" w:hAnsi="Times New Roman" w:eastAsia="Times New Roman"/>
        </w:rPr>
        <w:t>1.8.2. Data Poisoning</w:t>
      </w:r>
    </w:p>
    <w:p>
      <w:pPr>
        <w:pStyle w:val="ListBullet"/>
        <w:ind w:left="454" w:hanging="198"/>
      </w:pPr>
      <w:r>
        <w:rPr>
          <w:rFonts w:ascii="Times New Roman" w:hAnsi="Times New Roman" w:eastAsia="Times New Roman"/>
        </w:rPr>
        <w:t>Data Poisoning;</w:t>
      </w:r>
    </w:p>
    <w:p>
      <w:pPr>
        <w:pStyle w:val="ListBullet"/>
        <w:ind w:left="454" w:hanging="198"/>
      </w:pPr>
      <w:r>
        <w:rPr>
          <w:rFonts w:ascii="Times New Roman" w:hAnsi="Times New Roman" w:eastAsia="Times New Roman"/>
        </w:rPr>
        <w:t>Knowledge Poisoning;</w:t>
      </w:r>
    </w:p>
    <w:p>
      <w:pPr>
        <w:pStyle w:val="ListBullet"/>
        <w:ind w:left="454" w:hanging="198"/>
      </w:pPr>
      <w:r>
        <w:rPr>
          <w:rFonts w:ascii="Times New Roman" w:hAnsi="Times New Roman" w:eastAsia="Times New Roman"/>
        </w:rPr>
        <w:t>RAG/Index Poisoning;</w:t>
      </w:r>
    </w:p>
    <w:p>
      <w:pPr>
        <w:pStyle w:val="ListBullet"/>
        <w:ind w:left="454" w:hanging="198"/>
      </w:pPr>
      <w:r>
        <w:rPr>
          <w:rFonts w:ascii="Times New Roman" w:hAnsi="Times New Roman" w:eastAsia="Times New Roman"/>
        </w:rPr>
        <w:t>PoisonedRAG như một kỹ thuật hoặc kịch bản tiêu biểu của Knowledge Poisoning trong hệ thống RAG.</w:t>
      </w:r>
    </w:p>
    <w:p>
      <w:pPr>
        <w:pStyle w:val="OutlineH3"/>
      </w:pPr>
      <w:r>
        <w:rPr>
          <w:rFonts w:ascii="Times New Roman" w:hAnsi="Times New Roman" w:eastAsia="Times New Roman"/>
        </w:rPr>
        <w:t>1.8.3. Các nguy cơ liên quan được dùng để phân tích hậu quả</w:t>
      </w:r>
    </w:p>
    <w:p>
      <w:pPr>
        <w:pStyle w:val="ListBullet"/>
        <w:ind w:left="454" w:hanging="198"/>
      </w:pPr>
      <w:r>
        <w:rPr>
          <w:rFonts w:ascii="Times New Roman" w:hAnsi="Times New Roman" w:eastAsia="Times New Roman"/>
        </w:rPr>
        <w:t>Memory Attacks (chỉ trình bày ở mức lý thuyết và hướng mở rộng);</w:t>
      </w:r>
    </w:p>
    <w:p>
      <w:pPr>
        <w:pStyle w:val="ListBullet"/>
        <w:ind w:left="454" w:hanging="198"/>
      </w:pPr>
      <w:r>
        <w:rPr>
          <w:rFonts w:ascii="Times New Roman" w:hAnsi="Times New Roman" w:eastAsia="Times New Roman"/>
        </w:rPr>
        <w:t>Tool Misuse và Excessive Agency;</w:t>
      </w:r>
    </w:p>
    <w:p>
      <w:pPr>
        <w:pStyle w:val="ListBullet"/>
        <w:ind w:left="454" w:hanging="198"/>
      </w:pPr>
      <w:r>
        <w:rPr>
          <w:rFonts w:ascii="Times New Roman" w:hAnsi="Times New Roman" w:eastAsia="Times New Roman"/>
        </w:rPr>
        <w:t>Sensitive Information Disclosure;</w:t>
      </w:r>
    </w:p>
    <w:p>
      <w:pPr>
        <w:pStyle w:val="ListBullet"/>
        <w:ind w:left="454" w:hanging="198"/>
      </w:pPr>
      <w:r>
        <w:rPr>
          <w:rFonts w:ascii="Times New Roman" w:hAnsi="Times New Roman" w:eastAsia="Times New Roman"/>
        </w:rPr>
        <w:t>tấn công trong giao tiếp đa tác tử.</w:t>
      </w:r>
    </w:p>
    <w:p>
      <w:pPr>
        <w:pStyle w:val="OutlineH2"/>
      </w:pPr>
      <w:r>
        <w:rPr>
          <w:rFonts w:ascii="Times New Roman" w:hAnsi="Times New Roman" w:eastAsia="Times New Roman"/>
        </w:rPr>
        <w:t>1.9. Hai hướng tấn công trọng tâm trong môi trường thực nghiệm</w:t>
      </w:r>
    </w:p>
    <w:p>
      <w:pPr>
        <w:pStyle w:val="OutlineH3"/>
      </w:pPr>
      <w:r>
        <w:rPr>
          <w:rFonts w:ascii="Times New Roman" w:hAnsi="Times New Roman" w:eastAsia="Times New Roman"/>
        </w:rPr>
        <w:t>1.9.1. Prompt Injection</w:t>
      </w:r>
    </w:p>
    <w:p>
      <w:pPr>
        <w:pStyle w:val="ListBullet"/>
        <w:ind w:left="454" w:hanging="198"/>
      </w:pPr>
      <w:r>
        <w:rPr>
          <w:rFonts w:ascii="Times New Roman" w:hAnsi="Times New Roman" w:eastAsia="Times New Roman"/>
        </w:rPr>
        <w:t>Direct Prompt Injection từ đầu vào người dùng;</w:t>
      </w:r>
    </w:p>
    <w:p>
      <w:pPr>
        <w:pStyle w:val="ListBullet"/>
        <w:ind w:left="454" w:hanging="198"/>
      </w:pPr>
      <w:r>
        <w:rPr>
          <w:rFonts w:ascii="Times New Roman" w:hAnsi="Times New Roman" w:eastAsia="Times New Roman"/>
        </w:rPr>
        <w:t>Indirect Prompt Injection từ tài liệu, nội dung retrieval, kết quả tool hoặc nguồn dữ liệu bên ngoài;</w:t>
      </w:r>
    </w:p>
    <w:p>
      <w:pPr>
        <w:pStyle w:val="ListBullet"/>
        <w:ind w:left="454" w:hanging="198"/>
      </w:pPr>
      <w:r>
        <w:rPr>
          <w:rFonts w:ascii="Times New Roman" w:hAnsi="Times New Roman" w:eastAsia="Times New Roman"/>
        </w:rPr>
        <w:t>khả năng payload được truyền qua thông điệp giữa các agent;</w:t>
      </w:r>
    </w:p>
    <w:p>
      <w:pPr>
        <w:pStyle w:val="ListBullet"/>
        <w:ind w:left="454" w:hanging="198"/>
      </w:pPr>
      <w:r>
        <w:rPr>
          <w:rFonts w:ascii="Times New Roman" w:hAnsi="Times New Roman" w:eastAsia="Times New Roman"/>
        </w:rPr>
        <w:t>mục tiêu làm thay đổi chỉ thị, quyết định, câu trả lời hoặc hành vi của agent.</w:t>
      </w:r>
    </w:p>
    <w:p>
      <w:pPr>
        <w:pStyle w:val="OutlineNote"/>
        <w:ind w:firstLine="397"/>
        <w:jc w:val="both"/>
      </w:pPr>
      <w:r>
        <w:rPr>
          <w:rFonts w:ascii="Times New Roman" w:hAnsi="Times New Roman" w:eastAsia="Times New Roman"/>
        </w:rPr>
        <w:t>InjecAgent, nếu được Red Team sử dụng, được xem là kỹ thuật hoặc tham chiếu triển khai cho kịch bản Prompt Injection, không phải phạm vi duy nhất của kịch bản.</w:t>
      </w:r>
    </w:p>
    <w:p>
      <w:pPr>
        <w:pStyle w:val="OutlineH3"/>
      </w:pPr>
      <w:r>
        <w:rPr>
          <w:rFonts w:ascii="Times New Roman" w:hAnsi="Times New Roman" w:eastAsia="Times New Roman"/>
        </w:rPr>
        <w:t>1.9.2. Data Poisoning</w:t>
      </w:r>
    </w:p>
    <w:p>
      <w:pPr>
        <w:pStyle w:val="ListBullet"/>
        <w:ind w:left="454" w:hanging="198"/>
      </w:pPr>
      <w:r>
        <w:rPr>
          <w:rFonts w:ascii="Times New Roman" w:hAnsi="Times New Roman" w:eastAsia="Times New Roman"/>
        </w:rPr>
        <w:t>dữ liệu hoặc tài liệu độc được đưa vào nguồn dữ liệu/Knowledge Base;</w:t>
      </w:r>
    </w:p>
    <w:p>
      <w:pPr>
        <w:pStyle w:val="ListBullet"/>
        <w:ind w:left="454" w:hanging="198"/>
      </w:pPr>
      <w:r>
        <w:rPr>
          <w:rFonts w:ascii="Times New Roman" w:hAnsi="Times New Roman" w:eastAsia="Times New Roman"/>
        </w:rPr>
        <w:t>thao túng nội dung hoặc metadata của dữ liệu;</w:t>
      </w:r>
    </w:p>
    <w:p>
      <w:pPr>
        <w:pStyle w:val="ListBullet"/>
        <w:ind w:left="454" w:hanging="198"/>
      </w:pPr>
      <w:r>
        <w:rPr>
          <w:rFonts w:ascii="Times New Roman" w:hAnsi="Times New Roman" w:eastAsia="Times New Roman"/>
        </w:rPr>
        <w:t>ảnh hưởng tới quá trình indexing và retrieval;</w:t>
      </w:r>
    </w:p>
    <w:p>
      <w:pPr>
        <w:pStyle w:val="ListBullet"/>
        <w:ind w:left="454" w:hanging="198"/>
      </w:pPr>
      <w:r>
        <w:rPr>
          <w:rFonts w:ascii="Times New Roman" w:hAnsi="Times New Roman" w:eastAsia="Times New Roman"/>
        </w:rPr>
        <w:t>làm tăng khả năng tài liệu độc được truy xuất;</w:t>
      </w:r>
    </w:p>
    <w:p>
      <w:pPr>
        <w:pStyle w:val="ListBullet"/>
        <w:ind w:left="454" w:hanging="198"/>
      </w:pPr>
      <w:r>
        <w:rPr>
          <w:rFonts w:ascii="Times New Roman" w:hAnsi="Times New Roman" w:eastAsia="Times New Roman"/>
        </w:rPr>
        <w:t>làm sai lệch câu trả lời, phân tích hoặc quyết định của agent.</w:t>
      </w:r>
    </w:p>
    <w:p>
      <w:pPr>
        <w:pStyle w:val="OutlineNote"/>
        <w:ind w:firstLine="397"/>
        <w:jc w:val="both"/>
      </w:pPr>
      <w:r>
        <w:rPr>
          <w:rFonts w:ascii="Times New Roman" w:hAnsi="Times New Roman" w:eastAsia="Times New Roman"/>
        </w:rPr>
        <w:t>PoisonedRAG được xem là một trường hợp hoặc kỹ thuật tiêu biểu của Data/Knowledge Poisoning trong hệ thống RAG, không phải phạm vi duy nhất của hướng Data Poisoning.</w:t>
      </w:r>
    </w:p>
    <w:p>
      <w:pPr>
        <w:pStyle w:val="OutlineH3"/>
      </w:pPr>
      <w:r>
        <w:rPr>
          <w:rFonts w:ascii="Times New Roman" w:hAnsi="Times New Roman" w:eastAsia="Times New Roman"/>
        </w:rPr>
        <w:t>1.9.3. Quan hệ và khả năng kết hợp giữa hai hướng tấn công</w:t>
      </w:r>
    </w:p>
    <w:p>
      <w:pPr>
        <w:pStyle w:val="ListBullet"/>
        <w:ind w:left="454" w:hanging="198"/>
      </w:pPr>
      <w:r>
        <w:rPr>
          <w:rFonts w:ascii="Times New Roman" w:hAnsi="Times New Roman" w:eastAsia="Times New Roman"/>
        </w:rPr>
        <w:t>Prompt Injection có thể được triển khai độc lập từ đầu vào người dùng hoặc nội dung bên ngoài;</w:t>
      </w:r>
    </w:p>
    <w:p>
      <w:pPr>
        <w:pStyle w:val="ListBullet"/>
        <w:ind w:left="454" w:hanging="198"/>
      </w:pPr>
      <w:r>
        <w:rPr>
          <w:rFonts w:ascii="Times New Roman" w:hAnsi="Times New Roman" w:eastAsia="Times New Roman"/>
        </w:rPr>
        <w:t>Data Poisoning có thể được triển khai độc lập nhằm thao túng dữ liệu và kết quả retrieval;</w:t>
      </w:r>
    </w:p>
    <w:p>
      <w:pPr>
        <w:pStyle w:val="ListBullet"/>
        <w:ind w:left="454" w:hanging="198"/>
      </w:pPr>
      <w:r>
        <w:rPr>
          <w:rFonts w:ascii="Times New Roman" w:hAnsi="Times New Roman" w:eastAsia="Times New Roman"/>
        </w:rPr>
        <w:t>hai hướng có thể kết hợp khi dữ liệu bị đầu độc chứa chỉ thị độc, được retrieval và kích hoạt thành Indirect Prompt Injection;</w:t>
      </w:r>
    </w:p>
    <w:p>
      <w:pPr>
        <w:pStyle w:val="ListBullet"/>
        <w:ind w:left="454" w:hanging="198"/>
      </w:pPr>
      <w:r>
        <w:rPr>
          <w:rFonts w:ascii="Times New Roman" w:hAnsi="Times New Roman" w:eastAsia="Times New Roman"/>
        </w:rPr>
        <w:t>khi tấn công thành công, payload có thể tiếp tục lan sang agent khác hoặc dẫn tới tool misuse nếu hệ thống không có cơ chế giới hạn.</w:t>
      </w:r>
    </w:p>
    <w:p>
      <w:pPr>
        <w:pStyle w:val="OutlineH3"/>
      </w:pPr>
      <w:r>
        <w:rPr>
          <w:rFonts w:ascii="Times New Roman" w:hAnsi="Times New Roman" w:eastAsia="Times New Roman"/>
        </w:rPr>
        <w:t>1.9.4. Mục tiêu và tiêu chí thành công ở mức kịch bản</w:t>
      </w:r>
    </w:p>
    <w:p>
      <w:pPr>
        <w:pStyle w:val="OutlineNote"/>
        <w:ind w:firstLine="397"/>
        <w:jc w:val="both"/>
      </w:pPr>
      <w:r>
        <w:rPr>
          <w:rFonts w:ascii="Times New Roman" w:hAnsi="Times New Roman" w:eastAsia="Times New Roman"/>
        </w:rPr>
        <w:t>Xác định ở mức khái niệm các kết quả được xem là tấn công thành công, chẳng hạn: câu trả lời mục tiêu bị thao túng, chỉ thị độc được tuân theo, tài liệu độc được retrieval và làm thay đổi kết quả, thông tin bị tiết lộ, thông điệp độc được lan truyền hoặc công cụ bị gọi trái phép. Cách gán nhãn và đo lường cụ thể được trình bày tại Chương 3.</w:t>
      </w:r>
    </w:p>
    <w:p>
      <w:pPr>
        <w:pStyle w:val="OutlineH2"/>
      </w:pPr>
      <w:r>
        <w:rPr>
          <w:rFonts w:ascii="Times New Roman" w:hAnsi="Times New Roman" w:eastAsia="Times New Roman"/>
        </w:rPr>
        <w:t>1.10. Nguyên tắc phòng thủ ở mức lý thuyết</w:t>
      </w:r>
    </w:p>
    <w:p>
      <w:pPr>
        <w:pStyle w:val="OutlineH3"/>
      </w:pPr>
      <w:r>
        <w:rPr>
          <w:rFonts w:ascii="Times New Roman" w:hAnsi="Times New Roman" w:eastAsia="Times New Roman"/>
        </w:rPr>
        <w:t>Trình bày ở mức nguyên tắc các lớp defense-in-depth gồm kiểm tra dữ liệu không đáng tin cậy, tách biệt chỉ thị và dữ liệu, provenance, least privilege, kiểm soát shared state, sandboxing và monitoring. Thiết kế, trạng thái triển khai và cách đánh giá từng cơ chế được trình bày tại Chương 2 và Chương 3. Memory trong project hiện chỉ giới hạn ở conversation context/shared state; persistent memory không thuộc phạm vi thực nghiệm.</w:t>
      </w:r>
    </w:p>
    <w:p>
      <w:pPr>
        <w:pStyle w:val="OutlineH2"/>
      </w:pPr>
      <w:r>
        <w:rPr>
          <w:rFonts w:ascii="Times New Roman" w:hAnsi="Times New Roman" w:eastAsia="Times New Roman"/>
        </w:rPr>
        <w:t>1.11. Tổng kết chương</w:t>
      </w:r>
    </w:p>
    <w:p>
      <w:r>
        <w:rPr>
          <w:rFonts w:ascii="Times New Roman" w:hAnsi="Times New Roman" w:eastAsia="Times New Roman"/>
        </w:rPr>
        <w:br w:type="page"/>
      </w:r>
    </w:p>
    <w:p>
      <w:pPr>
        <w:pStyle w:val="ChapterTitle"/>
      </w:pPr>
      <w:r>
        <w:rPr>
          <w:rFonts w:ascii="Times New Roman" w:hAnsi="Times New Roman" w:eastAsia="Times New Roman"/>
        </w:rPr>
        <w:t>CHƯƠNG 2. THIẾT KẾ VÀ TRIỂN KHAI TESTBED VÀ HỆ THỐNG PHÒNG THỦ</w:t>
      </w:r>
    </w:p>
    <w:p>
      <w:pPr>
        <w:pStyle w:val="OutlineNote"/>
        <w:ind w:firstLine="397"/>
        <w:jc w:val="both"/>
      </w:pPr>
      <w:r>
        <w:rPr>
          <w:rFonts w:ascii="Times New Roman" w:hAnsi="Times New Roman" w:eastAsia="Times New Roman"/>
        </w:rPr>
        <w:t>Chương 2 cụ thể hóa mô hình ở Chương 1 thành một hệ thống có thể triển khai và kiểm thử. Trọng tâm là đặc tả kiến trúc trước khi cài đặt, lý do lựa chọn công nghệ, vai trò và quyền hạn của từng thành phần, giao diện Red Team – Blue Team, các cơ chế phòng thủ và khả năng tái lập môi trường thực nghiệm.</w:t>
      </w:r>
    </w:p>
    <w:p>
      <w:pPr>
        <w:pStyle w:val="OutlineH2"/>
      </w:pPr>
      <w:r>
        <w:rPr>
          <w:rFonts w:ascii="Times New Roman" w:hAnsi="Times New Roman" w:eastAsia="Times New Roman"/>
        </w:rPr>
        <w:t>2.1. Yêu cầu và phạm vi của hệ thống thực nghiệm</w:t>
      </w:r>
    </w:p>
    <w:p>
      <w:pPr>
        <w:pStyle w:val="OutlineH3"/>
      </w:pPr>
      <w:r>
        <w:rPr>
          <w:rFonts w:ascii="Times New Roman" w:hAnsi="Times New Roman" w:eastAsia="Times New Roman"/>
        </w:rPr>
        <w:t>2.1.1. Yêu cầu chức năng</w:t>
      </w:r>
    </w:p>
    <w:p>
      <w:pPr>
        <w:pStyle w:val="OutlineH3"/>
      </w:pPr>
      <w:r>
        <w:rPr>
          <w:rFonts w:ascii="Times New Roman" w:hAnsi="Times New Roman" w:eastAsia="Times New Roman"/>
        </w:rPr>
        <w:t>2.1.2. Yêu cầu an toàn và khả năng quan sát</w:t>
      </w:r>
    </w:p>
    <w:p>
      <w:pPr>
        <w:pStyle w:val="OutlineH3"/>
      </w:pPr>
      <w:r>
        <w:rPr>
          <w:rFonts w:ascii="Times New Roman" w:hAnsi="Times New Roman" w:eastAsia="Times New Roman"/>
        </w:rPr>
        <w:t>2.1.3. Giả định triển khai và giới hạn của testbed</w:t>
      </w:r>
    </w:p>
    <w:p>
      <w:pPr>
        <w:pStyle w:val="OutlineH2"/>
      </w:pPr>
      <w:r>
        <w:rPr>
          <w:rFonts w:ascii="Times New Roman" w:hAnsi="Times New Roman" w:eastAsia="Times New Roman"/>
        </w:rPr>
        <w:t>2.2. Đặc tả kiến trúc hệ thống theo hướng Spec-first</w:t>
      </w:r>
    </w:p>
    <w:p>
      <w:pPr>
        <w:pStyle w:val="OutlineH3"/>
      </w:pPr>
      <w:r>
        <w:rPr>
          <w:rFonts w:ascii="Times New Roman" w:hAnsi="Times New Roman" w:eastAsia="Times New Roman"/>
        </w:rPr>
        <w:t>2.2.1. Kiến trúc tổng thể của testbed</w:t>
      </w:r>
    </w:p>
    <w:p>
      <w:pPr>
        <w:pStyle w:val="OutlineH3"/>
      </w:pPr>
      <w:r>
        <w:rPr>
          <w:rFonts w:ascii="Times New Roman" w:hAnsi="Times New Roman" w:eastAsia="Times New Roman"/>
        </w:rPr>
        <w:t>2.2.2. Vai trò và trách nhiệm của từng Agent</w:t>
      </w:r>
    </w:p>
    <w:p>
      <w:pPr>
        <w:pStyle w:val="OutlineH3"/>
      </w:pPr>
      <w:r>
        <w:rPr>
          <w:rFonts w:ascii="Times New Roman" w:hAnsi="Times New Roman" w:eastAsia="Times New Roman"/>
        </w:rPr>
        <w:t>2.2.3. Đặc tả đầu vào, đầu ra và trạng thái dùng chung</w:t>
      </w:r>
    </w:p>
    <w:p>
      <w:pPr>
        <w:pStyle w:val="OutlineH3"/>
      </w:pPr>
      <w:r>
        <w:rPr>
          <w:rFonts w:ascii="Times New Roman" w:hAnsi="Times New Roman" w:eastAsia="Times New Roman"/>
        </w:rPr>
        <w:t>2.2.4. Đặc tả luồng định tuyến và điều kiện gọi Agent</w:t>
      </w:r>
    </w:p>
    <w:p>
      <w:pPr>
        <w:pStyle w:val="OutlineH3"/>
      </w:pPr>
      <w:r>
        <w:rPr>
          <w:rFonts w:ascii="Times New Roman" w:hAnsi="Times New Roman" w:eastAsia="Times New Roman"/>
        </w:rPr>
        <w:t>2.2.5. Đặc tả giao diện Retrieval, Conversation Context/Shared State và Tool Calling</w:t>
      </w:r>
    </w:p>
    <w:p>
      <w:pPr>
        <w:pStyle w:val="OutlineH3"/>
      </w:pPr>
      <w:r>
        <w:rPr>
          <w:rFonts w:ascii="Times New Roman" w:hAnsi="Times New Roman" w:eastAsia="Times New Roman"/>
        </w:rPr>
        <w:t>2.2.6. Đặc tả lỗi, hành vi từ chối và các điều kiện dừng</w:t>
      </w:r>
    </w:p>
    <w:p>
      <w:pPr>
        <w:pStyle w:val="OutlineH2"/>
      </w:pPr>
      <w:r>
        <w:rPr>
          <w:rFonts w:ascii="Times New Roman" w:hAnsi="Times New Roman" w:eastAsia="Times New Roman"/>
        </w:rPr>
        <w:t>2.3. Lựa chọn Tech Stack và cơ sở dữ liệu</w:t>
      </w:r>
    </w:p>
    <w:p>
      <w:pPr>
        <w:pStyle w:val="OutlineH3"/>
      </w:pPr>
      <w:r>
        <w:rPr>
          <w:rFonts w:ascii="Times New Roman" w:hAnsi="Times New Roman" w:eastAsia="Times New Roman"/>
        </w:rPr>
        <w:t>2.3.1. Tiêu chí lựa chọn công nghệ</w:t>
      </w:r>
    </w:p>
    <w:p>
      <w:pPr>
        <w:pStyle w:val="OutlineH3"/>
      </w:pPr>
      <w:r>
        <w:rPr>
          <w:rFonts w:ascii="Times New Roman" w:hAnsi="Times New Roman" w:eastAsia="Times New Roman"/>
        </w:rPr>
        <w:t>2.3.2. Python và LangGraph</w:t>
      </w:r>
    </w:p>
    <w:p>
      <w:pPr>
        <w:pStyle w:val="OutlineH3"/>
      </w:pPr>
      <w:r>
        <w:rPr>
          <w:rFonts w:ascii="Times New Roman" w:hAnsi="Times New Roman" w:eastAsia="Times New Roman"/>
        </w:rPr>
        <w:t>2.3.3. ChromaDB cho Knowledge Base và Vector Database</w:t>
      </w:r>
    </w:p>
    <w:p>
      <w:pPr>
        <w:pStyle w:val="OutlineH3"/>
      </w:pPr>
      <w:r>
        <w:rPr>
          <w:rFonts w:ascii="Times New Roman" w:hAnsi="Times New Roman" w:eastAsia="Times New Roman"/>
        </w:rPr>
        <w:t>2.3.4. BGE-M3 cho Embedding và Trust-aware Reranking</w:t>
      </w:r>
    </w:p>
    <w:p>
      <w:pPr>
        <w:pStyle w:val="OutlineH3"/>
      </w:pPr>
      <w:r>
        <w:rPr>
          <w:rFonts w:ascii="Times New Roman" w:hAnsi="Times New Roman" w:eastAsia="Times New Roman"/>
        </w:rPr>
        <w:t>2.3.5. Google Gemini cho mô hình ngôn ngữ lớn theo cấu hình hiện tại</w:t>
      </w:r>
    </w:p>
    <w:p>
      <w:pPr>
        <w:pStyle w:val="OutlineH3"/>
      </w:pPr>
      <w:r>
        <w:rPr>
          <w:rFonts w:ascii="Times New Roman" w:hAnsi="Times New Roman" w:eastAsia="Times New Roman"/>
        </w:rPr>
        <w:t>2.3.6. Pydantic cho schema và kiểm tra dữ liệu giữa các Agent</w:t>
      </w:r>
    </w:p>
    <w:p>
      <w:pPr>
        <w:pStyle w:val="OutlineH3"/>
      </w:pPr>
      <w:r>
        <w:rPr>
          <w:rFonts w:ascii="Times New Roman" w:hAnsi="Times New Roman" w:eastAsia="Times New Roman"/>
        </w:rPr>
        <w:t>2.3.7. So sánh lựa chọn và lý do phù hợp với testbed</w:t>
      </w:r>
    </w:p>
    <w:p>
      <w:pPr>
        <w:pStyle w:val="OutlineH2"/>
      </w:pPr>
      <w:r>
        <w:rPr>
          <w:rFonts w:ascii="Times New Roman" w:hAnsi="Times New Roman" w:eastAsia="Times New Roman"/>
        </w:rPr>
        <w:t>2.4. Thiết kế Multi-Agent Baseline</w:t>
      </w:r>
    </w:p>
    <w:p>
      <w:pPr>
        <w:pStyle w:val="OutlineH3"/>
      </w:pPr>
      <w:r>
        <w:rPr>
          <w:rFonts w:ascii="Times New Roman" w:hAnsi="Times New Roman" w:eastAsia="Times New Roman"/>
        </w:rPr>
        <w:t>2.4.1. Coordinator/Orchestrator Agent</w:t>
      </w:r>
    </w:p>
    <w:p>
      <w:pPr>
        <w:pStyle w:val="OutlineH3"/>
      </w:pPr>
      <w:r>
        <w:rPr>
          <w:rFonts w:ascii="Times New Roman" w:hAnsi="Times New Roman" w:eastAsia="Times New Roman"/>
        </w:rPr>
        <w:t>2.4.2. Specialized/Worker Agents</w:t>
      </w:r>
    </w:p>
    <w:p>
      <w:pPr>
        <w:pStyle w:val="OutlineH3"/>
      </w:pPr>
      <w:r>
        <w:rPr>
          <w:rFonts w:ascii="Times New Roman" w:hAnsi="Times New Roman" w:eastAsia="Times New Roman"/>
        </w:rPr>
        <w:t>2.4.3. Retrieval và Knowledge Layer</w:t>
      </w:r>
    </w:p>
    <w:p>
      <w:pPr>
        <w:pStyle w:val="OutlineH3"/>
      </w:pPr>
      <w:r>
        <w:rPr>
          <w:rFonts w:ascii="Times New Roman" w:hAnsi="Times New Roman" w:eastAsia="Times New Roman"/>
        </w:rPr>
        <w:t>2.4.4. Conversation Context và Shared State</w:t>
      </w:r>
    </w:p>
    <w:p>
      <w:pPr>
        <w:pStyle w:val="OutlineH3"/>
      </w:pPr>
      <w:r>
        <w:rPr>
          <w:rFonts w:ascii="Times New Roman" w:hAnsi="Times New Roman" w:eastAsia="Times New Roman"/>
        </w:rPr>
        <w:t>2.4.5. Tool Layer</w:t>
      </w:r>
    </w:p>
    <w:p>
      <w:pPr>
        <w:pStyle w:val="OutlineH3"/>
      </w:pPr>
      <w:r>
        <w:rPr>
          <w:rFonts w:ascii="Times New Roman" w:hAnsi="Times New Roman" w:eastAsia="Times New Roman"/>
        </w:rPr>
        <w:t>2.4.6. Agent Communication</w:t>
      </w:r>
    </w:p>
    <w:p>
      <w:pPr>
        <w:pStyle w:val="OutlineH3"/>
      </w:pPr>
      <w:r>
        <w:rPr>
          <w:rFonts w:ascii="Times New Roman" w:hAnsi="Times New Roman" w:eastAsia="Times New Roman"/>
        </w:rPr>
        <w:t>2.4.7. Logging và Evaluation Hooks</w:t>
      </w:r>
    </w:p>
    <w:p>
      <w:pPr>
        <w:pStyle w:val="OutlineH2"/>
      </w:pPr>
      <w:r>
        <w:rPr>
          <w:rFonts w:ascii="Times New Roman" w:hAnsi="Times New Roman" w:eastAsia="Times New Roman"/>
        </w:rPr>
        <w:t>2.5. Cụ thể hóa Threat Model và Security Policy cho testbed</w:t>
      </w:r>
    </w:p>
    <w:p>
      <w:pPr>
        <w:pStyle w:val="OutlineH3"/>
      </w:pPr>
      <w:r>
        <w:rPr>
          <w:rFonts w:ascii="Times New Roman" w:hAnsi="Times New Roman" w:eastAsia="Times New Roman"/>
        </w:rPr>
        <w:t>2.5.1. Tài sản, vai trò và quyền hạn trong testbed</w:t>
      </w:r>
    </w:p>
    <w:p>
      <w:pPr>
        <w:pStyle w:val="OutlineH3"/>
      </w:pPr>
      <w:r>
        <w:rPr>
          <w:rFonts w:ascii="Times New Roman" w:hAnsi="Times New Roman" w:eastAsia="Times New Roman"/>
        </w:rPr>
        <w:t>2.5.2. Trust Boundary trên kiến trúc triển khai</w:t>
      </w:r>
    </w:p>
    <w:p>
      <w:pPr>
        <w:pStyle w:val="OutlineH3"/>
      </w:pPr>
      <w:r>
        <w:rPr>
          <w:rFonts w:ascii="Times New Roman" w:hAnsi="Times New Roman" w:eastAsia="Times New Roman"/>
        </w:rPr>
        <w:t>2.5.3. Attack Path được hỗ trợ</w:t>
      </w:r>
    </w:p>
    <w:p>
      <w:pPr>
        <w:pStyle w:val="OutlineH3"/>
      </w:pPr>
      <w:r>
        <w:rPr>
          <w:rFonts w:ascii="Times New Roman" w:hAnsi="Times New Roman" w:eastAsia="Times New Roman"/>
        </w:rPr>
        <w:t>2.5.4. Security Policy và điều kiện Allow/Deny</w:t>
      </w:r>
    </w:p>
    <w:p>
      <w:pPr>
        <w:pStyle w:val="OutlineH2"/>
      </w:pPr>
      <w:r>
        <w:rPr>
          <w:rFonts w:ascii="Times New Roman" w:hAnsi="Times New Roman" w:eastAsia="Times New Roman"/>
        </w:rPr>
        <w:t>2.6. Mô hình phối hợp Red Team – Blue Team</w:t>
      </w:r>
    </w:p>
    <w:p>
      <w:pPr>
        <w:pStyle w:val="OutlineH3"/>
      </w:pPr>
      <w:r>
        <w:rPr>
          <w:rFonts w:ascii="Times New Roman" w:hAnsi="Times New Roman" w:eastAsia="Times New Roman"/>
        </w:rPr>
        <w:t>2.6.1. Đầu vào và giao diện do Red Team sử dụng</w:t>
      </w:r>
    </w:p>
    <w:p>
      <w:pPr>
        <w:pStyle w:val="ListBullet"/>
        <w:ind w:left="454" w:hanging="198"/>
      </w:pPr>
      <w:r>
        <w:rPr>
          <w:rFonts w:ascii="Times New Roman" w:hAnsi="Times New Roman" w:eastAsia="Times New Roman"/>
        </w:rPr>
        <w:t>Prompt Injection: câu hỏi, prompt, payload hoặc nội dung chứa chỉ thị độc;</w:t>
      </w:r>
    </w:p>
    <w:p>
      <w:pPr>
        <w:pStyle w:val="ListBullet"/>
        <w:ind w:left="454" w:hanging="198"/>
      </w:pPr>
      <w:r>
        <w:rPr>
          <w:rFonts w:ascii="Times New Roman" w:hAnsi="Times New Roman" w:eastAsia="Times New Roman"/>
        </w:rPr>
        <w:t>Data Poisoning: tài liệu, dữ liệu hoặc dataset độc được đưa qua giao diện/pipeline được quy định;</w:t>
      </w:r>
    </w:p>
    <w:p>
      <w:pPr>
        <w:pStyle w:val="ListBullet"/>
        <w:ind w:left="454" w:hanging="198"/>
      </w:pPr>
      <w:r>
        <w:rPr>
          <w:rFonts w:ascii="Times New Roman" w:hAnsi="Times New Roman" w:eastAsia="Times New Roman"/>
        </w:rPr>
        <w:t>Red Team không sửa mã nguồn hệ thống, cơ chế phòng thủ hoặc log nếu không thuộc quyền đã xác định trước.</w:t>
      </w:r>
    </w:p>
    <w:p>
      <w:pPr>
        <w:pStyle w:val="OutlineH3"/>
      </w:pPr>
      <w:r>
        <w:rPr>
          <w:rFonts w:ascii="Times New Roman" w:hAnsi="Times New Roman" w:eastAsia="Times New Roman"/>
        </w:rPr>
        <w:t>2.6.2. Trách nhiệm và điểm can thiệp của Blue Team</w:t>
      </w:r>
    </w:p>
    <w:p>
      <w:pPr>
        <w:pStyle w:val="OutlineH3"/>
      </w:pPr>
      <w:r>
        <w:rPr>
          <w:rFonts w:ascii="Times New Roman" w:hAnsi="Times New Roman" w:eastAsia="Times New Roman"/>
        </w:rPr>
        <w:t>2.6.3. Chuẩn hóa đầu vào, đầu ra và nhãn kết quả</w:t>
      </w:r>
    </w:p>
    <w:p>
      <w:pPr>
        <w:pStyle w:val="OutlineH2"/>
      </w:pPr>
      <w:r>
        <w:rPr>
          <w:rFonts w:ascii="Times New Roman" w:hAnsi="Times New Roman" w:eastAsia="Times New Roman"/>
        </w:rPr>
        <w:t>2.7. Cài đặt hai hướng tấn công trên testbed</w:t>
      </w:r>
    </w:p>
    <w:p>
      <w:pPr>
        <w:pStyle w:val="OutlineH3"/>
      </w:pPr>
      <w:r>
        <w:rPr>
          <w:rFonts w:ascii="Times New Roman" w:hAnsi="Times New Roman" w:eastAsia="Times New Roman"/>
        </w:rPr>
        <w:t>2.7.1. Prompt Injection Scenario</w:t>
      </w:r>
    </w:p>
    <w:p>
      <w:pPr>
        <w:pStyle w:val="ListBullet"/>
        <w:ind w:left="454" w:hanging="198"/>
      </w:pPr>
      <w:r>
        <w:rPr>
          <w:rFonts w:ascii="Times New Roman" w:hAnsi="Times New Roman" w:eastAsia="Times New Roman"/>
        </w:rPr>
        <w:t>cấu trúc đầu vào/payload;</w:t>
      </w:r>
    </w:p>
    <w:p>
      <w:pPr>
        <w:pStyle w:val="ListBullet"/>
        <w:ind w:left="454" w:hanging="198"/>
      </w:pPr>
      <w:r>
        <w:rPr>
          <w:rFonts w:ascii="Times New Roman" w:hAnsi="Times New Roman" w:eastAsia="Times New Roman"/>
        </w:rPr>
        <w:t>điểm vào của payload;</w:t>
      </w:r>
    </w:p>
    <w:p>
      <w:pPr>
        <w:pStyle w:val="ListBullet"/>
        <w:ind w:left="454" w:hanging="198"/>
      </w:pPr>
      <w:r>
        <w:rPr>
          <w:rFonts w:ascii="Times New Roman" w:hAnsi="Times New Roman" w:eastAsia="Times New Roman"/>
        </w:rPr>
        <w:t>đường xử lý qua Coordinator và Worker Agent;</w:t>
      </w:r>
    </w:p>
    <w:p>
      <w:pPr>
        <w:pStyle w:val="ListBullet"/>
        <w:ind w:left="454" w:hanging="198"/>
      </w:pPr>
      <w:r>
        <w:rPr>
          <w:rFonts w:ascii="Times New Roman" w:hAnsi="Times New Roman" w:eastAsia="Times New Roman"/>
        </w:rPr>
        <w:t>điều kiện xác định agent tuân theo hoặc không tuân theo chỉ thị độc;</w:t>
      </w:r>
    </w:p>
    <w:p>
      <w:pPr>
        <w:pStyle w:val="ListBullet"/>
        <w:ind w:left="454" w:hanging="198"/>
      </w:pPr>
      <w:r>
        <w:rPr>
          <w:rFonts w:ascii="Times New Roman" w:hAnsi="Times New Roman" w:eastAsia="Times New Roman"/>
        </w:rPr>
        <w:t>ghi nhận tác động lên câu trả lời, thông điệp giữa agent và tool call nếu có.</w:t>
      </w:r>
    </w:p>
    <w:p>
      <w:pPr>
        <w:pStyle w:val="ListBullet"/>
        <w:ind w:left="454" w:hanging="198"/>
      </w:pPr>
      <w:r>
        <w:rPr>
          <w:rFonts w:ascii="Times New Roman" w:hAnsi="Times New Roman" w:eastAsia="Times New Roman"/>
        </w:rPr>
        <w:t>Trạng thái hiện tại: bộ cases đã có ca lành tính và Direct Prompt Injection. Indirect Prompt Injection được guard_retrieval hỗ trợ phát hiện ở nội dung retrieval nhưng cần bổ sung test case và evidence; Cross-Agent Prompt Injection chỉ đánh giá khi có cơ chế quan sát phù hợp.</w:t>
      </w:r>
    </w:p>
    <w:p>
      <w:pPr>
        <w:pStyle w:val="OutlineH3"/>
      </w:pPr>
      <w:r>
        <w:rPr>
          <w:rFonts w:ascii="Times New Roman" w:hAnsi="Times New Roman" w:eastAsia="Times New Roman"/>
        </w:rPr>
        <w:t>2.7.2. Data Poisoning Scenario</w:t>
      </w:r>
    </w:p>
    <w:p>
      <w:pPr>
        <w:pStyle w:val="ListBullet"/>
        <w:ind w:left="454" w:hanging="198"/>
      </w:pPr>
      <w:r>
        <w:rPr>
          <w:rFonts w:ascii="Times New Roman" w:hAnsi="Times New Roman" w:eastAsia="Times New Roman"/>
        </w:rPr>
        <w:t>nguồn và định dạng dữ liệu độc;</w:t>
      </w:r>
    </w:p>
    <w:p>
      <w:pPr>
        <w:pStyle w:val="ListBullet"/>
        <w:ind w:left="454" w:hanging="198"/>
      </w:pPr>
      <w:r>
        <w:rPr>
          <w:rFonts w:ascii="Times New Roman" w:hAnsi="Times New Roman" w:eastAsia="Times New Roman"/>
        </w:rPr>
        <w:t>quy trình đưa dữ liệu vào Knowledge Base;</w:t>
      </w:r>
    </w:p>
    <w:p>
      <w:pPr>
        <w:pStyle w:val="ListBullet"/>
        <w:ind w:left="454" w:hanging="198"/>
      </w:pPr>
      <w:r>
        <w:rPr>
          <w:rFonts w:ascii="Times New Roman" w:hAnsi="Times New Roman" w:eastAsia="Times New Roman"/>
        </w:rPr>
        <w:t>indexing và retrieval sau khi bị đầu độc;</w:t>
      </w:r>
    </w:p>
    <w:p>
      <w:pPr>
        <w:pStyle w:val="ListBullet"/>
        <w:ind w:left="454" w:hanging="198"/>
      </w:pPr>
      <w:r>
        <w:rPr>
          <w:rFonts w:ascii="Times New Roman" w:hAnsi="Times New Roman" w:eastAsia="Times New Roman"/>
        </w:rPr>
        <w:t>điều kiện tài liệu độc được retrieval;</w:t>
      </w:r>
    </w:p>
    <w:p>
      <w:pPr>
        <w:pStyle w:val="ListBullet"/>
        <w:ind w:left="454" w:hanging="198"/>
      </w:pPr>
      <w:r>
        <w:rPr>
          <w:rFonts w:ascii="Times New Roman" w:hAnsi="Times New Roman" w:eastAsia="Times New Roman"/>
        </w:rPr>
        <w:t>đánh giá mức độ làm sai lệch câu trả lời hoặc quyết định.</w:t>
      </w:r>
    </w:p>
    <w:p>
      <w:pPr>
        <w:pStyle w:val="ListBullet"/>
        <w:ind w:left="454" w:hanging="198"/>
      </w:pPr>
      <w:r>
        <w:rPr>
          <w:rFonts w:ascii="Times New Roman" w:hAnsi="Times New Roman" w:eastAsia="Times New Roman"/>
        </w:rPr>
        <w:t>Trạng thái hiện tại: data/poisoned và experiments/data_poisoning/results chưa có dataset/kết quả thực nghiệm hoàn chỉnh. Chỉ trình bày kết quả sau khi Red Team tạo poison dataset, chạy clean/poisoned baseline và lưu evidence.</w:t>
      </w:r>
    </w:p>
    <w:p>
      <w:pPr>
        <w:pStyle w:val="OutlineH3"/>
      </w:pPr>
      <w:r>
        <w:rPr>
          <w:rFonts w:ascii="Times New Roman" w:hAnsi="Times New Roman" w:eastAsia="Times New Roman"/>
        </w:rPr>
        <w:t>2.7.3. Quan sát sự lan truyền và tác động trong hệ thống đa tác tử</w:t>
      </w:r>
    </w:p>
    <w:p>
      <w:pPr>
        <w:pStyle w:val="ListBullet"/>
        <w:ind w:left="454" w:hanging="198"/>
      </w:pPr>
      <w:r>
        <w:rPr>
          <w:rFonts w:ascii="Times New Roman" w:hAnsi="Times New Roman" w:eastAsia="Times New Roman"/>
        </w:rPr>
        <w:t>khả năng payload lan từ một agent sang agent khác;</w:t>
      </w:r>
    </w:p>
    <w:p>
      <w:pPr>
        <w:pStyle w:val="ListBullet"/>
        <w:ind w:left="454" w:hanging="198"/>
      </w:pPr>
      <w:r>
        <w:rPr>
          <w:rFonts w:ascii="Times New Roman" w:hAnsi="Times New Roman" w:eastAsia="Times New Roman"/>
        </w:rPr>
        <w:t>khả năng ảnh hưởng tới conversation context/shared state; không đánh giá persistent memory;</w:t>
      </w:r>
    </w:p>
    <w:p>
      <w:pPr>
        <w:pStyle w:val="ListBullet"/>
        <w:ind w:left="454" w:hanging="198"/>
      </w:pPr>
      <w:r>
        <w:rPr>
          <w:rFonts w:ascii="Times New Roman" w:hAnsi="Times New Roman" w:eastAsia="Times New Roman"/>
        </w:rPr>
        <w:t>khả năng dẫn tới tool misuse hoặc hành động ngoài phạm vi;</w:t>
      </w:r>
    </w:p>
    <w:p>
      <w:pPr>
        <w:pStyle w:val="ListBullet"/>
        <w:ind w:left="454" w:hanging="198"/>
      </w:pPr>
      <w:r>
        <w:rPr>
          <w:rFonts w:ascii="Times New Roman" w:hAnsi="Times New Roman" w:eastAsia="Times New Roman"/>
        </w:rPr>
        <w:t>blast radius và khả năng truy vết đường lan truyền.</w:t>
      </w:r>
    </w:p>
    <w:p>
      <w:pPr>
        <w:pStyle w:val="OutlineH2"/>
      </w:pPr>
      <w:r>
        <w:rPr>
          <w:rFonts w:ascii="Times New Roman" w:hAnsi="Times New Roman" w:eastAsia="Times New Roman"/>
        </w:rPr>
        <w:t>2.8. Kiến trúc phòng thủ nhiều lớp và vị trí triển khai</w:t>
      </w:r>
    </w:p>
    <w:tbl>
      <w:tblPr>
        <w:tblStyle w:val="TableGrid"/>
        <w:tblW w:type="auto" w:w="0"/>
        <w:jc w:val="center"/>
        <w:tblLook w:firstColumn="1" w:firstRow="1" w:lastColumn="0" w:lastRow="0" w:noHBand="0" w:noVBand="1" w:val="04A0"/>
      </w:tblPr>
      <w:tblGrid>
        <w:gridCol w:w="1814"/>
        <w:gridCol w:w="6520"/>
      </w:tblGrid>
      <w:tr>
        <w:tc>
          <w:tcPr>
            <w:tcW w:type="dxa" w:w="4702"/>
            <w:vAlign w:val="center"/>
          </w:tcPr>
          <w:p>
            <w:r>
              <w:rPr>
                <w:rFonts w:ascii="Times New Roman" w:hAnsi="Times New Roman"/>
                <w:b/>
                <w:sz w:val="22"/>
              </w:rPr>
              <w:t>Lớp</w:t>
            </w:r>
          </w:p>
        </w:tc>
        <w:tc>
          <w:tcPr>
            <w:tcW w:type="dxa" w:w="4702"/>
            <w:vAlign w:val="center"/>
          </w:tcPr>
          <w:p>
            <w:r>
              <w:rPr>
                <w:rFonts w:ascii="Times New Roman" w:hAnsi="Times New Roman"/>
                <w:b/>
                <w:sz w:val="22"/>
              </w:rPr>
              <w:t>Chức năng chính</w:t>
            </w:r>
          </w:p>
        </w:tc>
      </w:tr>
      <w:tr>
        <w:tc>
          <w:tcPr>
            <w:tcW w:type="dxa" w:w="4702"/>
            <w:vAlign w:val="center"/>
          </w:tcPr>
          <w:p>
            <w:pPr>
              <w:spacing w:after="0"/>
            </w:pPr>
            <w:r>
              <w:rPr>
                <w:rFonts w:ascii="Times New Roman" w:hAnsi="Times New Roman"/>
                <w:sz w:val="21"/>
              </w:rPr>
              <w:t>Ingestion</w:t>
            </w:r>
          </w:p>
        </w:tc>
        <w:tc>
          <w:tcPr>
            <w:tcW w:type="dxa" w:w="4702"/>
            <w:vAlign w:val="center"/>
          </w:tcPr>
          <w:p>
            <w:pPr>
              <w:spacing w:after="0"/>
            </w:pPr>
            <w:r>
              <w:rPr>
                <w:rFonts w:ascii="Times New Roman" w:hAnsi="Times New Roman"/>
                <w:sz w:val="21"/>
              </w:rPr>
              <w:t>Kiểm tra nguồn và nội dung trước khi đưa vào Knowledge Base</w:t>
            </w:r>
          </w:p>
        </w:tc>
      </w:tr>
      <w:tr>
        <w:tc>
          <w:tcPr>
            <w:tcW w:type="dxa" w:w="4702"/>
            <w:vAlign w:val="center"/>
          </w:tcPr>
          <w:p>
            <w:pPr>
              <w:spacing w:after="0"/>
            </w:pPr>
            <w:r>
              <w:rPr>
                <w:rFonts w:ascii="Times New Roman" w:hAnsi="Times New Roman"/>
                <w:sz w:val="21"/>
              </w:rPr>
              <w:t>Retrieval</w:t>
            </w:r>
          </w:p>
        </w:tc>
        <w:tc>
          <w:tcPr>
            <w:tcW w:type="dxa" w:w="4702"/>
            <w:vAlign w:val="center"/>
          </w:tcPr>
          <w:p>
            <w:pPr>
              <w:spacing w:after="0"/>
            </w:pPr>
            <w:r>
              <w:rPr>
                <w:rFonts w:ascii="Times New Roman" w:hAnsi="Times New Roman"/>
                <w:sz w:val="21"/>
              </w:rPr>
              <w:t>Kiểm chứng tài liệu và kết quả truy xuất</w:t>
            </w:r>
          </w:p>
        </w:tc>
      </w:tr>
      <w:tr>
        <w:tc>
          <w:tcPr>
            <w:tcW w:type="dxa" w:w="4702"/>
            <w:vAlign w:val="center"/>
          </w:tcPr>
          <w:p>
            <w:pPr>
              <w:spacing w:after="0"/>
            </w:pPr>
            <w:r>
              <w:rPr>
                <w:rFonts w:ascii="Times New Roman" w:hAnsi="Times New Roman"/>
                <w:sz w:val="21"/>
              </w:rPr>
              <w:t>Context/Prompt</w:t>
            </w:r>
          </w:p>
        </w:tc>
        <w:tc>
          <w:tcPr>
            <w:tcW w:type="dxa" w:w="4702"/>
            <w:vAlign w:val="center"/>
          </w:tcPr>
          <w:p>
            <w:pPr>
              <w:spacing w:after="0"/>
            </w:pPr>
            <w:r>
              <w:rPr>
                <w:rFonts w:ascii="Times New Roman" w:hAnsi="Times New Roman"/>
                <w:sz w:val="21"/>
              </w:rPr>
              <w:t>Tách chỉ thị khỏi dữ liệu không đáng tin cậy</w:t>
            </w:r>
          </w:p>
        </w:tc>
      </w:tr>
      <w:tr>
        <w:tc>
          <w:tcPr>
            <w:tcW w:type="dxa" w:w="4702"/>
            <w:vAlign w:val="center"/>
          </w:tcPr>
          <w:p>
            <w:pPr>
              <w:spacing w:after="0"/>
            </w:pPr>
            <w:r>
              <w:rPr>
                <w:rFonts w:ascii="Times New Roman" w:hAnsi="Times New Roman"/>
                <w:sz w:val="21"/>
              </w:rPr>
              <w:t>Memory</w:t>
            </w:r>
          </w:p>
        </w:tc>
        <w:tc>
          <w:tcPr>
            <w:tcW w:type="dxa" w:w="4702"/>
            <w:vAlign w:val="center"/>
          </w:tcPr>
          <w:p>
            <w:pPr>
              <w:spacing w:after="0"/>
            </w:pPr>
            <w:r>
              <w:rPr>
                <w:rFonts w:ascii="Times New Roman" w:hAnsi="Times New Roman"/>
                <w:sz w:val="21"/>
              </w:rPr>
              <w:t>Kiểm soát đọc, ghi, provenance và thời gian tồn tại</w:t>
            </w:r>
          </w:p>
        </w:tc>
      </w:tr>
      <w:tr>
        <w:tc>
          <w:tcPr>
            <w:tcW w:type="dxa" w:w="4702"/>
            <w:vAlign w:val="center"/>
          </w:tcPr>
          <w:p>
            <w:pPr>
              <w:spacing w:after="0"/>
            </w:pPr>
            <w:r>
              <w:rPr>
                <w:rFonts w:ascii="Times New Roman" w:hAnsi="Times New Roman"/>
                <w:sz w:val="21"/>
              </w:rPr>
              <w:t>Communication</w:t>
            </w:r>
          </w:p>
        </w:tc>
        <w:tc>
          <w:tcPr>
            <w:tcW w:type="dxa" w:w="4702"/>
            <w:vAlign w:val="center"/>
          </w:tcPr>
          <w:p>
            <w:pPr>
              <w:spacing w:after="0"/>
            </w:pPr>
            <w:r>
              <w:rPr>
                <w:rFonts w:ascii="Times New Roman" w:hAnsi="Times New Roman"/>
                <w:sz w:val="21"/>
              </w:rPr>
              <w:t>Xác thực và kiểm tra thông điệp giữa các agent</w:t>
            </w:r>
          </w:p>
        </w:tc>
      </w:tr>
      <w:tr>
        <w:tc>
          <w:tcPr>
            <w:tcW w:type="dxa" w:w="4702"/>
            <w:vAlign w:val="center"/>
          </w:tcPr>
          <w:p>
            <w:pPr>
              <w:spacing w:after="0"/>
            </w:pPr>
            <w:r>
              <w:rPr>
                <w:rFonts w:ascii="Times New Roman" w:hAnsi="Times New Roman"/>
                <w:sz w:val="21"/>
              </w:rPr>
              <w:t>Tool/Action</w:t>
            </w:r>
          </w:p>
        </w:tc>
        <w:tc>
          <w:tcPr>
            <w:tcW w:type="dxa" w:w="4702"/>
            <w:vAlign w:val="center"/>
          </w:tcPr>
          <w:p>
            <w:pPr>
              <w:spacing w:after="0"/>
            </w:pPr>
            <w:r>
              <w:rPr>
                <w:rFonts w:ascii="Times New Roman" w:hAnsi="Times New Roman"/>
                <w:sz w:val="21"/>
              </w:rPr>
              <w:t>Authorization, least privilege và approval</w:t>
            </w:r>
          </w:p>
        </w:tc>
      </w:tr>
      <w:tr>
        <w:tc>
          <w:tcPr>
            <w:tcW w:type="dxa" w:w="4702"/>
            <w:vAlign w:val="center"/>
          </w:tcPr>
          <w:p>
            <w:pPr>
              <w:spacing w:after="0"/>
            </w:pPr>
            <w:r>
              <w:rPr>
                <w:rFonts w:ascii="Times New Roman" w:hAnsi="Times New Roman"/>
                <w:sz w:val="21"/>
              </w:rPr>
              <w:t>Execution</w:t>
            </w:r>
          </w:p>
        </w:tc>
        <w:tc>
          <w:tcPr>
            <w:tcW w:type="dxa" w:w="4702"/>
            <w:vAlign w:val="center"/>
          </w:tcPr>
          <w:p>
            <w:pPr>
              <w:spacing w:after="0"/>
            </w:pPr>
            <w:r>
              <w:rPr>
                <w:rFonts w:ascii="Times New Roman" w:hAnsi="Times New Roman"/>
                <w:sz w:val="21"/>
              </w:rPr>
              <w:t>Isolation, sandboxing và resource limits</w:t>
            </w:r>
          </w:p>
        </w:tc>
      </w:tr>
      <w:tr>
        <w:tc>
          <w:tcPr>
            <w:tcW w:type="dxa" w:w="4702"/>
            <w:vAlign w:val="center"/>
          </w:tcPr>
          <w:p>
            <w:pPr>
              <w:spacing w:after="0"/>
            </w:pPr>
            <w:r>
              <w:rPr>
                <w:rFonts w:ascii="Times New Roman" w:hAnsi="Times New Roman"/>
                <w:sz w:val="21"/>
              </w:rPr>
              <w:t>Monitoring</w:t>
            </w:r>
          </w:p>
        </w:tc>
        <w:tc>
          <w:tcPr>
            <w:tcW w:type="dxa" w:w="4702"/>
            <w:vAlign w:val="center"/>
          </w:tcPr>
          <w:p>
            <w:pPr>
              <w:spacing w:after="0"/>
            </w:pPr>
            <w:r>
              <w:rPr>
                <w:rFonts w:ascii="Times New Roman" w:hAnsi="Times New Roman"/>
                <w:sz w:val="21"/>
              </w:rPr>
              <w:t>Phát hiện, ghi log, truy vết và ứng phó</w:t>
            </w:r>
          </w:p>
        </w:tc>
      </w:tr>
    </w:tbl>
    <w:p>
      <w:pPr>
        <w:pStyle w:val="OutlineH2"/>
      </w:pPr>
      <w:r>
        <w:rPr>
          <w:rFonts w:ascii="Times New Roman" w:hAnsi="Times New Roman" w:eastAsia="Times New Roman"/>
        </w:rPr>
        <w:t>2.9. Thiết kế các cơ chế phòng thủ</w:t>
      </w:r>
    </w:p>
    <w:p>
      <w:pPr>
        <w:pStyle w:val="OutlineH3"/>
      </w:pPr>
      <w:r>
        <w:rPr>
          <w:rFonts w:ascii="Times New Roman" w:hAnsi="Times New Roman" w:eastAsia="Times New Roman"/>
        </w:rPr>
        <w:t>2.9.1. Context/Input Guard</w:t>
      </w:r>
    </w:p>
    <w:p>
      <w:pPr>
        <w:pStyle w:val="OutlineH3"/>
      </w:pPr>
      <w:r>
        <w:rPr>
          <w:rFonts w:ascii="Times New Roman" w:hAnsi="Times New Roman" w:eastAsia="Times New Roman"/>
        </w:rPr>
        <w:t>2.9.2. Knowledge/Retrieval Guard</w:t>
      </w:r>
    </w:p>
    <w:p>
      <w:pPr>
        <w:pStyle w:val="OutlineH3"/>
      </w:pPr>
      <w:r>
        <w:rPr>
          <w:rFonts w:ascii="Times New Roman" w:hAnsi="Times New Roman" w:eastAsia="Times New Roman"/>
        </w:rPr>
        <w:t>2.9.3. Kiểm soát dữ liệu truyền qua Shared State giữa các Agent</w:t>
      </w:r>
    </w:p>
    <w:p>
      <w:pPr>
        <w:pStyle w:val="OutlineH3"/>
      </w:pPr>
      <w:r>
        <w:rPr>
          <w:rFonts w:ascii="Times New Roman" w:hAnsi="Times New Roman" w:eastAsia="Times New Roman"/>
        </w:rPr>
        <w:t>2.9.4. Tool/Action Authorization</w:t>
      </w:r>
    </w:p>
    <w:p>
      <w:pPr>
        <w:pStyle w:val="OutlineH3"/>
      </w:pPr>
      <w:r>
        <w:rPr>
          <w:rFonts w:ascii="Times New Roman" w:hAnsi="Times New Roman" w:eastAsia="Times New Roman"/>
        </w:rPr>
        <w:t>2.9.5. Output Guard và kiểm soát rò rỉ dữ liệu nhạy cảm</w:t>
      </w:r>
    </w:p>
    <w:p>
      <w:pPr>
        <w:pStyle w:val="OutlineH2"/>
      </w:pPr>
      <w:r>
        <w:rPr>
          <w:rFonts w:ascii="Times New Roman" w:hAnsi="Times New Roman" w:eastAsia="Times New Roman"/>
        </w:rPr>
        <w:t>2.10. Logging, Monitoring và truy vết sự cố</w:t>
      </w:r>
    </w:p>
    <w:p>
      <w:pPr>
        <w:pStyle w:val="OutlineH2"/>
      </w:pPr>
      <w:r>
        <w:rPr>
          <w:rFonts w:ascii="Times New Roman" w:hAnsi="Times New Roman" w:eastAsia="Times New Roman"/>
        </w:rPr>
        <w:t>2.11. Tích hợp Defense Pipeline</w:t>
      </w:r>
    </w:p>
    <w:p>
      <w:pPr>
        <w:pStyle w:val="OutlineH3"/>
      </w:pPr>
      <w:r>
        <w:rPr>
          <w:rFonts w:ascii="Times New Roman" w:hAnsi="Times New Roman" w:eastAsia="Times New Roman"/>
        </w:rPr>
        <w:t>2.11.1. Chế độ không phòng thủ (Defense OFF)</w:t>
      </w:r>
    </w:p>
    <w:p>
      <w:pPr>
        <w:pStyle w:val="OutlineH3"/>
      </w:pPr>
      <w:r>
        <w:rPr>
          <w:rFonts w:ascii="Times New Roman" w:hAnsi="Times New Roman" w:eastAsia="Times New Roman"/>
        </w:rPr>
        <w:t>2.11.2. Chế độ từng cơ chế phòng thủ riêng lẻ</w:t>
      </w:r>
    </w:p>
    <w:p>
      <w:pPr>
        <w:pStyle w:val="OutlineH3"/>
      </w:pPr>
      <w:r>
        <w:rPr>
          <w:rFonts w:ascii="Times New Roman" w:hAnsi="Times New Roman" w:eastAsia="Times New Roman"/>
        </w:rPr>
        <w:t>2.11.3. Chế độ phòng thủ nhiều lớp (Defense ON)</w:t>
      </w:r>
    </w:p>
    <w:p>
      <w:pPr>
        <w:pStyle w:val="OutlineH2"/>
      </w:pPr>
      <w:r>
        <w:rPr>
          <w:rFonts w:ascii="Times New Roman" w:hAnsi="Times New Roman" w:eastAsia="Times New Roman"/>
        </w:rPr>
        <w:t>2.12. Môi trường triển khai, đóng gói và khả năng tái lập</w:t>
      </w:r>
    </w:p>
    <w:p>
      <w:pPr>
        <w:pStyle w:val="OutlineH3"/>
      </w:pPr>
      <w:r>
        <w:rPr>
          <w:rFonts w:ascii="Times New Roman" w:hAnsi="Times New Roman" w:eastAsia="Times New Roman"/>
        </w:rPr>
        <w:t>2.12.1. Môi trường localhost và cấu hình hiện tại</w:t>
      </w:r>
    </w:p>
    <w:p>
      <w:pPr>
        <w:pStyle w:val="OutlineH3"/>
      </w:pPr>
      <w:r>
        <w:rPr>
          <w:rFonts w:ascii="Times New Roman" w:hAnsi="Times New Roman" w:eastAsia="Times New Roman"/>
        </w:rPr>
        <w:t>2.12.2. Môi trường Python, virtual environment và dependency</w:t>
      </w:r>
    </w:p>
    <w:p>
      <w:pPr>
        <w:pStyle w:val="OutlineH3"/>
      </w:pPr>
      <w:r>
        <w:rPr>
          <w:rFonts w:ascii="Times New Roman" w:hAnsi="Times New Roman" w:eastAsia="Times New Roman"/>
        </w:rPr>
        <w:t>2.12.3. Kiểm thử tự động bằng pytest và các script kiểm thử</w:t>
      </w:r>
    </w:p>
    <w:p>
      <w:pPr>
        <w:pStyle w:val="OutlineH3"/>
      </w:pPr>
      <w:r>
        <w:rPr>
          <w:rFonts w:ascii="Times New Roman" w:hAnsi="Times New Roman" w:eastAsia="Times New Roman"/>
        </w:rPr>
        <w:t>2.12.4. Chuẩn hóa biến môi trường, cấu hình model và dữ liệu thực nghiệm</w:t>
      </w:r>
    </w:p>
    <w:p>
      <w:pPr>
        <w:pStyle w:val="OutlineH3"/>
      </w:pPr>
      <w:r>
        <w:rPr>
          <w:rFonts w:ascii="Times New Roman" w:hAnsi="Times New Roman" w:eastAsia="Times New Roman"/>
        </w:rPr>
        <w:t>2.12.5. Biện pháp bảo đảm khả năng tái lập giữa Blue Team và Red Team</w:t>
      </w:r>
    </w:p>
    <w:p>
      <w:pPr>
        <w:pStyle w:val="OutlineH2"/>
      </w:pPr>
      <w:r>
        <w:rPr>
          <w:rFonts w:ascii="Times New Roman" w:hAnsi="Times New Roman" w:eastAsia="Times New Roman"/>
        </w:rPr>
        <w:t>2.13. Đối chiếu Threat–Defense và trạng thái triển khai</w:t>
      </w:r>
    </w:p>
    <w:p>
      <w:pPr>
        <w:pStyle w:val="OutlineH3"/>
      </w:pPr>
      <w:r>
        <w:rPr>
          <w:rFonts w:ascii="Times New Roman" w:hAnsi="Times New Roman" w:eastAsia="Times New Roman"/>
        </w:rPr>
        <w:t>2.13.1. Các cơ chế đã có trong project</w:t>
      </w:r>
    </w:p>
    <w:p>
      <w:pPr>
        <w:pStyle w:val="ListBullet"/>
        <w:ind w:left="454" w:hanging="198"/>
      </w:pPr>
      <w:r>
        <w:rPr>
          <w:rFonts w:ascii="Times New Roman" w:hAnsi="Times New Roman" w:eastAsia="Times New Roman"/>
        </w:rPr>
        <w:t>Input Guard, Retrieval Guard, Output Guard, Executor tool allowlist, schema validation, tracing và security events.</w:t>
      </w:r>
    </w:p>
    <w:p>
      <w:pPr>
        <w:pStyle w:val="OutlineH3"/>
      </w:pPr>
      <w:r>
        <w:rPr>
          <w:rFonts w:ascii="Times New Roman" w:hAnsi="Times New Roman" w:eastAsia="Times New Roman"/>
        </w:rPr>
        <w:t>2.13.2. Các cơ chế triển khai một phần hoặc thuộc hướng mở rộng</w:t>
      </w:r>
    </w:p>
    <w:p>
      <w:pPr>
        <w:pStyle w:val="ListBullet"/>
        <w:ind w:left="454" w:hanging="198"/>
      </w:pPr>
      <w:r>
        <w:rPr>
          <w:rFonts w:ascii="Times New Roman" w:hAnsi="Times New Roman" w:eastAsia="Times New Roman"/>
        </w:rPr>
        <w:t>Standalone Message/Communication Guard, persistent memory protection, Docker và CI/CD chưa được xem là kết quả triển khai hiện tại.</w:t>
      </w:r>
    </w:p>
    <w:p>
      <w:pPr>
        <w:pStyle w:val="OutlineH3"/>
      </w:pPr>
      <w:r>
        <w:rPr>
          <w:rFonts w:ascii="Times New Roman" w:hAnsi="Times New Roman" w:eastAsia="Times New Roman"/>
        </w:rPr>
        <w:t>2.13.3. Ma trận Threat–Defense và điểm can thiệp</w:t>
      </w:r>
    </w:p>
    <w:p>
      <w:pPr>
        <w:pStyle w:val="ListBullet"/>
        <w:ind w:left="454" w:hanging="198"/>
      </w:pPr>
      <w:r>
        <w:rPr>
          <w:rFonts w:ascii="Times New Roman" w:hAnsi="Times New Roman" w:eastAsia="Times New Roman"/>
        </w:rPr>
        <w:t>Ánh xạ Prompt Injection và Data Poisoning tới các lớp ngăn chặn, phát hiện, giới hạn tác động và truy vết, đồng thời ghi rõ trạng thái implemented, partial hoặc future work.</w:t>
      </w:r>
    </w:p>
    <w:p>
      <w:pPr>
        <w:pStyle w:val="OutlineH2"/>
      </w:pPr>
      <w:r>
        <w:rPr>
          <w:rFonts w:ascii="Times New Roman" w:hAnsi="Times New Roman" w:eastAsia="Times New Roman"/>
        </w:rPr>
        <w:t>2.14. Tổng kết chương</w:t>
      </w:r>
    </w:p>
    <w:p>
      <w:r>
        <w:rPr>
          <w:rFonts w:ascii="Times New Roman" w:hAnsi="Times New Roman" w:eastAsia="Times New Roman"/>
        </w:rPr>
        <w:br w:type="page"/>
      </w:r>
    </w:p>
    <w:p>
      <w:pPr>
        <w:pStyle w:val="ChapterTitle"/>
      </w:pPr>
      <w:r>
        <w:rPr>
          <w:rFonts w:ascii="Times New Roman" w:hAnsi="Times New Roman" w:eastAsia="Times New Roman"/>
        </w:rPr>
        <w:t>CHƯƠNG 3. THỰC NGHIỆM, ĐÁNH GIÁ VÀ THẢO LUẬN</w:t>
      </w:r>
    </w:p>
    <w:p>
      <w:pPr>
        <w:pStyle w:val="OutlineH2"/>
      </w:pPr>
      <w:r>
        <w:rPr>
          <w:rFonts w:ascii="Times New Roman" w:hAnsi="Times New Roman" w:eastAsia="Times New Roman"/>
        </w:rPr>
        <w:t>3.1. Môi trường và cấu hình thực nghiệm</w:t>
      </w:r>
    </w:p>
    <w:p>
      <w:pPr>
        <w:pStyle w:val="OutlineH3"/>
      </w:pPr>
      <w:r>
        <w:rPr>
          <w:rFonts w:ascii="Times New Roman" w:hAnsi="Times New Roman" w:eastAsia="Times New Roman"/>
        </w:rPr>
        <w:t>3.1.1. Mô hình, framework và tham số hệ thống</w:t>
      </w:r>
    </w:p>
    <w:p>
      <w:pPr>
        <w:pStyle w:val="OutlineH3"/>
      </w:pPr>
      <w:r>
        <w:rPr>
          <w:rFonts w:ascii="Times New Roman" w:hAnsi="Times New Roman" w:eastAsia="Times New Roman"/>
        </w:rPr>
        <w:t>3.1.2. Cấu hình phần cứng/phần mềm và điều kiện chạy</w:t>
      </w:r>
    </w:p>
    <w:p>
      <w:pPr>
        <w:pStyle w:val="OutlineH3"/>
      </w:pPr>
      <w:r>
        <w:rPr>
          <w:rFonts w:ascii="Times New Roman" w:hAnsi="Times New Roman" w:eastAsia="Times New Roman"/>
        </w:rPr>
        <w:t>3.1.3. Biện pháp kiểm soát tính lặp lại của thí nghiệm</w:t>
      </w:r>
    </w:p>
    <w:p>
      <w:pPr>
        <w:pStyle w:val="OutlineH2"/>
      </w:pPr>
      <w:r>
        <w:rPr>
          <w:rFonts w:ascii="Times New Roman" w:hAnsi="Times New Roman" w:eastAsia="Times New Roman"/>
        </w:rPr>
        <w:t>3.2. Bộ tác vụ và kịch bản đánh giá</w:t>
      </w:r>
    </w:p>
    <w:p>
      <w:pPr>
        <w:pStyle w:val="OutlineH3"/>
      </w:pPr>
      <w:r>
        <w:rPr>
          <w:rFonts w:ascii="Times New Roman" w:hAnsi="Times New Roman" w:eastAsia="Times New Roman"/>
        </w:rPr>
        <w:t>3.2.1. Tập tác vụ lành tính</w:t>
      </w:r>
    </w:p>
    <w:p>
      <w:pPr>
        <w:pStyle w:val="OutlineH3"/>
      </w:pPr>
      <w:r>
        <w:rPr>
          <w:rFonts w:ascii="Times New Roman" w:hAnsi="Times New Roman" w:eastAsia="Times New Roman"/>
        </w:rPr>
        <w:t>3.2.2. Prompt Injection Scenario do Red Team cung cấp</w:t>
      </w:r>
    </w:p>
    <w:p>
      <w:pPr>
        <w:pStyle w:val="OutlineH3"/>
      </w:pPr>
      <w:r>
        <w:rPr>
          <w:rFonts w:ascii="Times New Roman" w:hAnsi="Times New Roman" w:eastAsia="Times New Roman"/>
        </w:rPr>
        <w:t>3.2.3. Data Poisoning Scenario do Red Team cung cấp</w:t>
      </w:r>
    </w:p>
    <w:p>
      <w:pPr>
        <w:pStyle w:val="OutlineH3"/>
      </w:pPr>
      <w:r>
        <w:rPr>
          <w:rFonts w:ascii="Times New Roman" w:hAnsi="Times New Roman" w:eastAsia="Times New Roman"/>
        </w:rPr>
        <w:t>3.2.4. Các biến thể và mức độ khó của tấn công</w:t>
      </w:r>
    </w:p>
    <w:p>
      <w:pPr>
        <w:pStyle w:val="ListBullet"/>
        <w:ind w:left="454" w:hanging="198"/>
      </w:pPr>
      <w:r>
        <w:rPr>
          <w:rFonts w:ascii="Times New Roman" w:hAnsi="Times New Roman" w:eastAsia="Times New Roman"/>
        </w:rPr>
        <w:t>Phạm vi bắt buộc gồm clean case, Direct Prompt Injection và Data Poisoning khi đã có poison dataset. Indirect/Cross-Agent Prompt Injection chỉ đưa vào bảng kết quả khi đã có case, ground truth và trace tương ứng.</w:t>
      </w:r>
    </w:p>
    <w:p>
      <w:pPr>
        <w:pStyle w:val="OutlineH2"/>
      </w:pPr>
      <w:r>
        <w:rPr>
          <w:rFonts w:ascii="Times New Roman" w:hAnsi="Times New Roman" w:eastAsia="Times New Roman"/>
        </w:rPr>
        <w:t>3.3. Phương pháp và chỉ số đánh giá</w:t>
      </w:r>
    </w:p>
    <w:p>
      <w:pPr>
        <w:pStyle w:val="OutlineH3"/>
      </w:pPr>
      <w:r>
        <w:rPr>
          <w:rFonts w:ascii="Times New Roman" w:hAnsi="Times New Roman" w:eastAsia="Times New Roman"/>
        </w:rPr>
        <w:t>3.3.1. Attack Success Rate</w:t>
      </w:r>
    </w:p>
    <w:p>
      <w:pPr>
        <w:pStyle w:val="ListBullet"/>
        <w:ind w:left="454" w:hanging="198"/>
      </w:pPr>
      <w:r>
        <w:rPr>
          <w:rFonts w:ascii="Times New Roman" w:hAnsi="Times New Roman" w:eastAsia="Times New Roman"/>
        </w:rPr>
        <w:t>ASR cho Prompt Injection;</w:t>
      </w:r>
    </w:p>
    <w:p>
      <w:pPr>
        <w:pStyle w:val="ListBullet"/>
        <w:ind w:left="454" w:hanging="198"/>
      </w:pPr>
      <w:r>
        <w:rPr>
          <w:rFonts w:ascii="Times New Roman" w:hAnsi="Times New Roman" w:eastAsia="Times New Roman"/>
        </w:rPr>
        <w:t>ASR cho Data Poisoning.</w:t>
      </w:r>
    </w:p>
    <w:p>
      <w:pPr>
        <w:pStyle w:val="OutlineH3"/>
      </w:pPr>
      <w:r>
        <w:rPr>
          <w:rFonts w:ascii="Times New Roman" w:hAnsi="Times New Roman" w:eastAsia="Times New Roman"/>
        </w:rPr>
        <w:t>3.3.2. Defense Success Rate</w:t>
      </w:r>
    </w:p>
    <w:p>
      <w:pPr>
        <w:pStyle w:val="OutlineH3"/>
      </w:pPr>
      <w:r>
        <w:rPr>
          <w:rFonts w:ascii="Times New Roman" w:hAnsi="Times New Roman" w:eastAsia="Times New Roman"/>
        </w:rPr>
        <w:t>3.3.3. Benign Utility/Task Success Rate</w:t>
      </w:r>
    </w:p>
    <w:p>
      <w:pPr>
        <w:pStyle w:val="OutlineH3"/>
      </w:pPr>
      <w:r>
        <w:rPr>
          <w:rFonts w:ascii="Times New Roman" w:hAnsi="Times New Roman" w:eastAsia="Times New Roman"/>
        </w:rPr>
        <w:t>3.3.4. False Positive Rate và False Negative Rate</w:t>
      </w:r>
    </w:p>
    <w:p>
      <w:pPr>
        <w:pStyle w:val="OutlineH3"/>
      </w:pPr>
      <w:r>
        <w:rPr>
          <w:rFonts w:ascii="Times New Roman" w:hAnsi="Times New Roman" w:eastAsia="Times New Roman"/>
        </w:rPr>
        <w:t>3.3.5. Latency, Token và Cost Overhead</w:t>
      </w:r>
    </w:p>
    <w:p>
      <w:pPr>
        <w:pStyle w:val="OutlineH3"/>
      </w:pPr>
      <w:r>
        <w:rPr>
          <w:rFonts w:ascii="Times New Roman" w:hAnsi="Times New Roman" w:eastAsia="Times New Roman"/>
        </w:rPr>
        <w:t>3.3.6. Blast Radius và khả năng truy vết</w:t>
      </w:r>
    </w:p>
    <w:p>
      <w:pPr>
        <w:pStyle w:val="OutlineH2"/>
      </w:pPr>
      <w:r>
        <w:rPr>
          <w:rFonts w:ascii="Times New Roman" w:hAnsi="Times New Roman" w:eastAsia="Times New Roman"/>
        </w:rPr>
        <w:t>3.4. Thiết kế thí nghiệm và phương pháp so sánh</w:t>
      </w:r>
    </w:p>
    <w:p>
      <w:pPr>
        <w:pStyle w:val="OutlineH3"/>
      </w:pPr>
      <w:r>
        <w:rPr>
          <w:rFonts w:ascii="Times New Roman" w:hAnsi="Times New Roman" w:eastAsia="Times New Roman"/>
        </w:rPr>
        <w:t>3.4.1. Baseline không phòng thủ</w:t>
      </w:r>
    </w:p>
    <w:p>
      <w:pPr>
        <w:pStyle w:val="OutlineH3"/>
      </w:pPr>
      <w:r>
        <w:rPr>
          <w:rFonts w:ascii="Times New Roman" w:hAnsi="Times New Roman" w:eastAsia="Times New Roman"/>
        </w:rPr>
        <w:t>3.4.2. Từng cơ chế phòng thủ riêng lẻ</w:t>
      </w:r>
    </w:p>
    <w:p>
      <w:pPr>
        <w:pStyle w:val="OutlineH3"/>
      </w:pPr>
      <w:r>
        <w:rPr>
          <w:rFonts w:ascii="Times New Roman" w:hAnsi="Times New Roman" w:eastAsia="Times New Roman"/>
        </w:rPr>
        <w:t>3.4.3. Kết hợp nhiều lớp phòng thủ</w:t>
      </w:r>
    </w:p>
    <w:p>
      <w:pPr>
        <w:pStyle w:val="OutlineH3"/>
      </w:pPr>
      <w:r>
        <w:rPr>
          <w:rFonts w:ascii="Times New Roman" w:hAnsi="Times New Roman" w:eastAsia="Times New Roman"/>
        </w:rPr>
        <w:t>3.4.4. Số lần chạy, cách tổng hợp và kiểm định kết quả</w:t>
      </w:r>
    </w:p>
    <w:p>
      <w:pPr>
        <w:pStyle w:val="OutlineH2"/>
      </w:pPr>
      <w:r>
        <w:rPr>
          <w:rFonts w:ascii="Times New Roman" w:hAnsi="Times New Roman" w:eastAsia="Times New Roman"/>
        </w:rPr>
        <w:t>3.5. Kết quả Baseline</w:t>
      </w:r>
    </w:p>
    <w:p>
      <w:pPr>
        <w:pStyle w:val="OutlineH3"/>
      </w:pPr>
      <w:r>
        <w:rPr>
          <w:rFonts w:ascii="Times New Roman" w:hAnsi="Times New Roman" w:eastAsia="Times New Roman"/>
        </w:rPr>
        <w:t>3.5.1. Kết quả Prompt Injection</w:t>
      </w:r>
    </w:p>
    <w:p>
      <w:pPr>
        <w:pStyle w:val="OutlineH3"/>
      </w:pPr>
      <w:r>
        <w:rPr>
          <w:rFonts w:ascii="Times New Roman" w:hAnsi="Times New Roman" w:eastAsia="Times New Roman"/>
        </w:rPr>
        <w:t>3.5.2. Kết quả Data Poisoning</w:t>
      </w:r>
    </w:p>
    <w:p>
      <w:pPr>
        <w:pStyle w:val="OutlineH3"/>
      </w:pPr>
      <w:r>
        <w:rPr>
          <w:rFonts w:ascii="Times New Roman" w:hAnsi="Times New Roman" w:eastAsia="Times New Roman"/>
        </w:rPr>
        <w:t>3.5.3. Kết quả trên tác vụ lành tính</w:t>
      </w:r>
    </w:p>
    <w:p>
      <w:pPr>
        <w:pStyle w:val="OutlineH2"/>
      </w:pPr>
      <w:r>
        <w:rPr>
          <w:rFonts w:ascii="Times New Roman" w:hAnsi="Times New Roman" w:eastAsia="Times New Roman"/>
        </w:rPr>
        <w:t>3.6. Kết quả với Context/Input Guard</w:t>
      </w:r>
    </w:p>
    <w:p>
      <w:pPr>
        <w:pStyle w:val="ListBullet"/>
        <w:ind w:left="454" w:hanging="198"/>
      </w:pPr>
      <w:r>
        <w:rPr>
          <w:rFonts w:ascii="Times New Roman" w:hAnsi="Times New Roman" w:eastAsia="Times New Roman"/>
        </w:rPr>
        <w:t>Direct Prompt Injection: detection và blocking;</w:t>
      </w:r>
    </w:p>
    <w:p>
      <w:pPr>
        <w:pStyle w:val="ListBullet"/>
        <w:ind w:left="454" w:hanging="198"/>
      </w:pPr>
      <w:r>
        <w:rPr>
          <w:rFonts w:ascii="Times New Roman" w:hAnsi="Times New Roman" w:eastAsia="Times New Roman"/>
        </w:rPr>
        <w:t>False Positive trên benign input;</w:t>
      </w:r>
    </w:p>
    <w:p>
      <w:pPr>
        <w:pStyle w:val="ListBullet"/>
        <w:ind w:left="454" w:hanging="198"/>
      </w:pPr>
      <w:r>
        <w:rPr>
          <w:rFonts w:ascii="Times New Roman" w:hAnsi="Times New Roman" w:eastAsia="Times New Roman"/>
        </w:rPr>
        <w:t>Benign Utility và độ trễ của Input Guard.</w:t>
      </w:r>
    </w:p>
    <w:p>
      <w:pPr>
        <w:pStyle w:val="OutlineH2"/>
      </w:pPr>
      <w:r>
        <w:rPr>
          <w:rFonts w:ascii="Times New Roman" w:hAnsi="Times New Roman" w:eastAsia="Times New Roman"/>
        </w:rPr>
        <w:t>3.7. Kết quả với Knowledge/Retrieval Guard</w:t>
      </w:r>
    </w:p>
    <w:p>
      <w:pPr>
        <w:pStyle w:val="ListBullet"/>
        <w:ind w:left="454" w:hanging="198"/>
      </w:pPr>
      <w:r>
        <w:rPr>
          <w:rFonts w:ascii="Times New Roman" w:hAnsi="Times New Roman" w:eastAsia="Times New Roman"/>
        </w:rPr>
        <w:t>Indirect Prompt Injection trong nội dung retrieval;</w:t>
      </w:r>
    </w:p>
    <w:p>
      <w:pPr>
        <w:pStyle w:val="ListBullet"/>
        <w:ind w:left="454" w:hanging="198"/>
      </w:pPr>
      <w:r>
        <w:rPr>
          <w:rFonts w:ascii="Times New Roman" w:hAnsi="Times New Roman" w:eastAsia="Times New Roman"/>
        </w:rPr>
        <w:t>Data Poisoning: poison retrieval, filtering và answer influence;</w:t>
      </w:r>
    </w:p>
    <w:p>
      <w:pPr>
        <w:pStyle w:val="ListBullet"/>
        <w:ind w:left="454" w:hanging="198"/>
      </w:pPr>
      <w:r>
        <w:rPr>
          <w:rFonts w:ascii="Times New Roman" w:hAnsi="Times New Roman" w:eastAsia="Times New Roman"/>
        </w:rPr>
        <w:t>Benign Utility và False Positive của Retrieval Guard.</w:t>
      </w:r>
    </w:p>
    <w:p>
      <w:pPr>
        <w:pStyle w:val="OutlineH2"/>
      </w:pPr>
      <w:r>
        <w:rPr>
          <w:rFonts w:ascii="Times New Roman" w:hAnsi="Times New Roman" w:eastAsia="Times New Roman"/>
        </w:rPr>
        <w:t>3.8. Kết quả quan sát sự lan truyền qua Shared State giữa các Agent</w:t>
      </w:r>
    </w:p>
    <w:p>
      <w:pPr>
        <w:pStyle w:val="ListBullet"/>
        <w:ind w:left="454" w:hanging="198"/>
      </w:pPr>
      <w:r>
        <w:rPr>
          <w:rFonts w:ascii="Times New Roman" w:hAnsi="Times New Roman" w:eastAsia="Times New Roman"/>
        </w:rPr>
        <w:t>Propagation metadata và security events nếu có;</w:t>
      </w:r>
    </w:p>
    <w:p>
      <w:pPr>
        <w:pStyle w:val="ListBullet"/>
        <w:ind w:left="454" w:hanging="198"/>
      </w:pPr>
      <w:r>
        <w:rPr>
          <w:rFonts w:ascii="Times New Roman" w:hAnsi="Times New Roman" w:eastAsia="Times New Roman"/>
        </w:rPr>
        <w:t>không suy diễn thành một Message Guard độc lập nếu chưa có module thực thi;</w:t>
      </w:r>
    </w:p>
    <w:p>
      <w:pPr>
        <w:pStyle w:val="ListBullet"/>
        <w:ind w:left="454" w:hanging="198"/>
      </w:pPr>
      <w:r>
        <w:rPr>
          <w:rFonts w:ascii="Times New Roman" w:hAnsi="Times New Roman" w:eastAsia="Times New Roman"/>
        </w:rPr>
        <w:t>khả năng truy vết qua LangGraph shared state và tracing.</w:t>
      </w:r>
    </w:p>
    <w:p>
      <w:pPr>
        <w:pStyle w:val="OutlineH2"/>
      </w:pPr>
      <w:r>
        <w:rPr>
          <w:rFonts w:ascii="Times New Roman" w:hAnsi="Times New Roman" w:eastAsia="Times New Roman"/>
        </w:rPr>
        <w:t>3.9. Kết quả với Output Guard và Tool/Action Authorization</w:t>
      </w:r>
    </w:p>
    <w:p>
      <w:pPr>
        <w:pStyle w:val="ListBullet"/>
        <w:ind w:left="454" w:hanging="198"/>
      </w:pPr>
      <w:r>
        <w:rPr>
          <w:rFonts w:ascii="Times New Roman" w:hAnsi="Times New Roman" w:eastAsia="Times New Roman"/>
        </w:rPr>
        <w:t>Phát hiện/redaction dữ liệu nhạy cảm ở final output;</w:t>
      </w:r>
    </w:p>
    <w:p>
      <w:pPr>
        <w:pStyle w:val="ListBullet"/>
        <w:ind w:left="454" w:hanging="198"/>
      </w:pPr>
      <w:r>
        <w:rPr>
          <w:rFonts w:ascii="Times New Roman" w:hAnsi="Times New Roman" w:eastAsia="Times New Roman"/>
        </w:rPr>
        <w:t>tool allowlist, denied tool call và tool-misuse outcome;</w:t>
      </w:r>
    </w:p>
    <w:p>
      <w:pPr>
        <w:pStyle w:val="ListBullet"/>
        <w:ind w:left="454" w:hanging="198"/>
      </w:pPr>
      <w:r>
        <w:rPr>
          <w:rFonts w:ascii="Times New Roman" w:hAnsi="Times New Roman" w:eastAsia="Times New Roman"/>
        </w:rPr>
        <w:t>Benign Utility và ảnh hưởng tới tác vụ hợp lệ.</w:t>
      </w:r>
    </w:p>
    <w:p>
      <w:pPr>
        <w:pStyle w:val="OutlineH2"/>
      </w:pPr>
      <w:r>
        <w:rPr>
          <w:rFonts w:ascii="Times New Roman" w:hAnsi="Times New Roman" w:eastAsia="Times New Roman"/>
        </w:rPr>
        <w:t>3.10. Kết quả khi kết hợp nhiều lớp phòng thủ</w:t>
      </w:r>
    </w:p>
    <w:p>
      <w:pPr>
        <w:pStyle w:val="ListBullet"/>
        <w:ind w:left="454" w:hanging="198"/>
      </w:pPr>
      <w:r>
        <w:rPr>
          <w:rFonts w:ascii="Times New Roman" w:hAnsi="Times New Roman" w:eastAsia="Times New Roman"/>
        </w:rPr>
        <w:t>Prompt Injection;</w:t>
      </w:r>
    </w:p>
    <w:p>
      <w:pPr>
        <w:pStyle w:val="ListBullet"/>
        <w:ind w:left="454" w:hanging="198"/>
      </w:pPr>
      <w:r>
        <w:rPr>
          <w:rFonts w:ascii="Times New Roman" w:hAnsi="Times New Roman" w:eastAsia="Times New Roman"/>
        </w:rPr>
        <w:t>Data Poisoning;</w:t>
      </w:r>
    </w:p>
    <w:p>
      <w:pPr>
        <w:pStyle w:val="ListBullet"/>
        <w:ind w:left="454" w:hanging="198"/>
      </w:pPr>
      <w:r>
        <w:rPr>
          <w:rFonts w:ascii="Times New Roman" w:hAnsi="Times New Roman" w:eastAsia="Times New Roman"/>
        </w:rPr>
        <w:t>Benign Utility;</w:t>
      </w:r>
    </w:p>
    <w:p>
      <w:pPr>
        <w:pStyle w:val="ListBullet"/>
        <w:ind w:left="454" w:hanging="198"/>
      </w:pPr>
      <w:r>
        <w:rPr>
          <w:rFonts w:ascii="Times New Roman" w:hAnsi="Times New Roman" w:eastAsia="Times New Roman"/>
        </w:rPr>
        <w:t>blast radius và khả năng truy vết.</w:t>
      </w:r>
    </w:p>
    <w:p>
      <w:pPr>
        <w:pStyle w:val="OutlineH2"/>
      </w:pPr>
      <w:r>
        <w:rPr>
          <w:rFonts w:ascii="Times New Roman" w:hAnsi="Times New Roman" w:eastAsia="Times New Roman"/>
        </w:rPr>
        <w:t>3.11. Ablation Study</w:t>
      </w:r>
    </w:p>
    <w:p>
      <w:pPr>
        <w:pStyle w:val="OutlineH2"/>
      </w:pPr>
      <w:r>
        <w:rPr>
          <w:rFonts w:ascii="Times New Roman" w:hAnsi="Times New Roman" w:eastAsia="Times New Roman"/>
        </w:rPr>
        <w:t>3.12. Phân tích Security–Utility–Performance Trade-off</w:t>
      </w:r>
    </w:p>
    <w:p>
      <w:pPr>
        <w:pStyle w:val="OutlineH2"/>
      </w:pPr>
      <w:r>
        <w:rPr>
          <w:rFonts w:ascii="Times New Roman" w:hAnsi="Times New Roman" w:eastAsia="Times New Roman"/>
        </w:rPr>
        <w:t>3.13. Thảo luận, hạn chế và nguy cơ đối với tính hợp lệ</w:t>
      </w:r>
    </w:p>
    <w:p>
      <w:pPr>
        <w:pStyle w:val="OutlineH3"/>
      </w:pPr>
      <w:r>
        <w:rPr>
          <w:rFonts w:ascii="Times New Roman" w:hAnsi="Times New Roman" w:eastAsia="Times New Roman"/>
        </w:rPr>
        <w:t>3.13.1. Hạn chế của testbed và phạm vi kịch bản</w:t>
      </w:r>
    </w:p>
    <w:p>
      <w:pPr>
        <w:pStyle w:val="OutlineH3"/>
      </w:pPr>
      <w:r>
        <w:rPr>
          <w:rFonts w:ascii="Times New Roman" w:hAnsi="Times New Roman" w:eastAsia="Times New Roman"/>
        </w:rPr>
        <w:t>3.13.2. Hạn chế về môi trường triển khai và khả năng tái lập</w:t>
      </w:r>
    </w:p>
    <w:p>
      <w:pPr>
        <w:pStyle w:val="OutlineH3"/>
      </w:pPr>
      <w:r>
        <w:rPr>
          <w:rFonts w:ascii="Times New Roman" w:hAnsi="Times New Roman" w:eastAsia="Times New Roman"/>
        </w:rPr>
        <w:t>3.13.3. Nguy cơ đối với tính hợp lệ của kết quả thực nghiệm</w:t>
      </w:r>
    </w:p>
    <w:p>
      <w:pPr>
        <w:pStyle w:val="OutlineH3"/>
      </w:pPr>
      <w:r>
        <w:rPr>
          <w:rFonts w:ascii="Times New Roman" w:hAnsi="Times New Roman" w:eastAsia="Times New Roman"/>
        </w:rPr>
        <w:t>3.13.4. Khả năng mở rộng sang các hướng tấn công khác</w:t>
      </w:r>
    </w:p>
    <w:p>
      <w:pPr>
        <w:pStyle w:val="OutlineH2"/>
      </w:pPr>
      <w:r>
        <w:rPr>
          <w:rFonts w:ascii="Times New Roman" w:hAnsi="Times New Roman" w:eastAsia="Times New Roman"/>
        </w:rPr>
        <w:t>3.14. Tổng kết chương</w:t>
      </w:r>
    </w:p>
    <w:p>
      <w:r>
        <w:rPr>
          <w:rFonts w:ascii="Times New Roman" w:hAnsi="Times New Roman" w:eastAsia="Times New Roman"/>
        </w:rPr>
        <w:br w:type="page"/>
      </w:r>
    </w:p>
    <w:p>
      <w:pPr>
        <w:pStyle w:val="ChapterTitle"/>
      </w:pPr>
      <w:r>
        <w:rPr>
          <w:rFonts w:ascii="Times New Roman" w:hAnsi="Times New Roman" w:eastAsia="Times New Roman"/>
        </w:rPr>
        <w:t>KẾT LUẬN VÀ HƯỚNG PHÁT TRIỂN</w:t>
      </w:r>
    </w:p>
    <w:p>
      <w:pPr>
        <w:pStyle w:val="ChapterTitle"/>
      </w:pPr>
      <w:r>
        <w:rPr>
          <w:rFonts w:ascii="Times New Roman" w:hAnsi="Times New Roman" w:eastAsia="Times New Roman"/>
        </w:rPr>
        <w:t>TÀI LIỆU THAM KHẢO</w:t>
      </w:r>
    </w:p>
    <w:p>
      <w:pPr>
        <w:pStyle w:val="ChapterTitle"/>
      </w:pPr>
      <w:r>
        <w:rPr>
          <w:rFonts w:ascii="Times New Roman" w:hAnsi="Times New Roman" w:eastAsia="Times New Roman"/>
        </w:rPr>
        <w:t>PHỤ LỤC</w:t>
      </w:r>
    </w:p>
    <w:sectPr w:rsidR="00FC693F" w:rsidRPr="0006063C" w:rsidSect="00034616">
      <w:footerReference w:type="default" ns2:id="rId9"/>
      <w:pgSz w:w="12240" w:h="15840"/>
      <w:pgMar w:top="1247" w:right="1134"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ind w:left="454"/>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pPr>
      <w:keepNext/>
      <w:spacing w:before="0" w:after="200"/>
      <w:jc w:val="center"/>
    </w:pPr>
    <w:rPr>
      <w:rFonts w:ascii="Times New Roman" w:hAnsi="Times New Roman" w:eastAsia="Times New Roman"/>
      <w:b/>
      <w:sz w:val="28"/>
    </w:rPr>
  </w:style>
  <w:style w:type="paragraph" w:customStyle="1" w:styleId="OutlineH2">
    <w:name w:val="OutlineH2"/>
    <w:pPr>
      <w:keepNext/>
      <w:spacing w:before="120" w:after="60"/>
      <w:jc w:val="left"/>
    </w:pPr>
    <w:rPr>
      <w:rFonts w:ascii="Times New Roman" w:hAnsi="Times New Roman" w:eastAsia="Times New Roman"/>
      <w:b/>
      <w:sz w:val="26"/>
    </w:rPr>
  </w:style>
  <w:style w:type="paragraph" w:customStyle="1" w:styleId="OutlineH3">
    <w:name w:val="OutlineH3"/>
    <w:pPr>
      <w:keepNext/>
      <w:spacing w:before="60" w:after="20"/>
      <w:jc w:val="left"/>
    </w:pPr>
    <w:rPr>
      <w:rFonts w:ascii="Times New Roman" w:hAnsi="Times New Roman" w:eastAsia="Times New Roman"/>
      <w:b/>
      <w:sz w:val="24"/>
    </w:rPr>
  </w:style>
  <w:style w:type="paragraph" w:customStyle="1" w:styleId="OutlineNote">
    <w:name w:val="OutlineNote"/>
    <w:pPr>
      <w:keepNext w:val="0"/>
      <w:spacing w:before="0" w:after="120"/>
      <w:jc w:val="both"/>
    </w:pPr>
    <w:rPr>
      <w:rFonts w:ascii="Times New Roman" w:hAnsi="Times New Roman" w:eastAsia="Times New Roman"/>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thực tập cơ sở - cấu trúc 3 chương</dc:title>
  <dc:subject>Prompt Injection và Data Poisoning trong hệ thống đa tác tử</dc:subject>
  <dc:creator/>
  <cp:keywords>AI Agent, Multi-Agent, Prompt Injection, Data Poisoning, Testbed</cp:keywords>
  <dc:description>generated by python-docx</dc:description>
  <cp:lastModifiedBy/>
  <cp:revision>1</cp:revision>
  <dcterms:created xsi:type="dcterms:W3CDTF">2013-12-23T23:15:00Z</dcterms:created>
  <dcterms:modified xsi:type="dcterms:W3CDTF">2013-12-23T23:15:00Z</dcterms:modified>
  <cp:category/>
</cp:coreProperties>
</file>