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r>
    </w:p>
    <w:p>
      <w:pPr>
        <w:pStyle w:val="Normal"/>
        <w:spacing w:lineRule="auto" w:line="240"/>
        <w:jc w:val="center"/>
        <w:rPr>
          <w:b/>
          <w:b/>
          <w:i/>
          <w:i/>
          <w:color w:val="2A62A6"/>
          <w:sz w:val="32"/>
          <w:szCs w:val="32"/>
        </w:rPr>
      </w:pPr>
      <w:r>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 xml:space="preserve">Quản lí dự án </w:t>
      </w:r>
    </w:p>
    <w:p>
      <w:pPr>
        <w:pStyle w:val="Normal"/>
        <w:spacing w:lineRule="auto" w:line="288" w:before="60" w:after="60"/>
        <w:jc w:val="center"/>
        <w:rPr>
          <w:rFonts w:cs="Times New Roman"/>
          <w:b/>
          <w:b/>
          <w:sz w:val="38"/>
          <w:szCs w:val="36"/>
        </w:rPr>
      </w:pPr>
      <w:r>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b/>
                <w:bCs/>
                <w:color w:val="000000"/>
                <w:sz w:val="36"/>
                <w:szCs w:val="36"/>
              </w:rPr>
              <w:commentReference w:id="0"/>
            </w:r>
            <w:r>
              <w:rPr>
                <w:b/>
                <w:bCs/>
                <w:color w:val="000000"/>
                <w:sz w:val="36"/>
                <w:szCs w:val="36"/>
              </w:rPr>
              <w:t>Phần mềm nhận dạng chuyển động của tay để điều khiển slide trình chiếu</w:t>
            </w:r>
            <w:r>
              <w:rPr>
                <w:color w:val="000000"/>
              </w:rPr>
              <w:commentReference w:id="1"/>
            </w:r>
          </w:p>
        </w:tc>
      </w:tr>
    </w:tbl>
    <w:p>
      <w:pPr>
        <w:pStyle w:val="Normal"/>
        <w:spacing w:lineRule="auto" w:line="288" w:before="60" w:after="60"/>
        <w:jc w:val="center"/>
        <w:rPr>
          <w:rFonts w:cs="Times New Roman"/>
          <w:b/>
          <w:b/>
          <w:sz w:val="38"/>
          <w:szCs w:val="36"/>
        </w:rPr>
      </w:pPr>
      <w:r>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2566037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 xml:space="preserve">Xây dựng một phần mềm để </w:t>
      </w:r>
      <w:r>
        <w:rPr>
          <w:rFonts w:cs="Times New Roman"/>
          <w:color w:val="000000"/>
          <w:szCs w:val="26"/>
        </w:rPr>
        <w:t>nhận dạng chuyển động của tay</w:t>
      </w:r>
      <w:r>
        <w:rPr>
          <w:rFonts w:cs="Times New Roman"/>
          <w:color w:val="000000"/>
          <w:szCs w:val="26"/>
        </w:rPr>
        <w:t xml:space="preserve"> bằng webcam </w:t>
      </w:r>
      <w:r>
        <w:rPr>
          <w:rFonts w:cs="Times New Roman"/>
          <w:color w:val="000000"/>
          <w:szCs w:val="26"/>
        </w:rPr>
        <w:t>máy tính</w:t>
      </w:r>
      <w:r>
        <w:rPr>
          <w:rFonts w:cs="Times New Roman"/>
          <w:color w:val="000000"/>
          <w:szCs w:val="26"/>
        </w:rPr>
        <w:t xml:space="preserve"> để </w:t>
      </w:r>
      <w:r>
        <w:rPr>
          <w:rFonts w:cs="Times New Roman"/>
          <w:color w:val="000000"/>
          <w:szCs w:val="26"/>
        </w:rPr>
        <w:t>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r>
        <w:fldChar w:fldCharType="begin"/>
      </w:r>
      <w:r>
        <w:rPr>
          <w:rStyle w:val="InternetLink"/>
          <w:rFonts w:cs="Tahoma"/>
        </w:rPr>
        <w:instrText> HYPERLINK "https://tasks.office.com/husteduvn.onmicrosoft.com/vi/Home/Planner?initialErrorMsgId=Forbidden&amp;initialErrorCorrelationId=48293715-0170-4c2c-af8d-78e44551e2c9" \l "/plantaskboard?groupId=8812aa67-9098-4c58-9a32-4ec2a77651a0&amp;planId=CyyNeQuJn0OD3OtTjGXnwskADO8h"</w:instrText>
      </w:r>
      <w:r>
        <w:rPr>
          <w:rStyle w:val="InternetLink"/>
          <w:rFonts w:cs="Tahoma"/>
        </w:rPr>
        <w:fldChar w:fldCharType="separate"/>
      </w:r>
      <w:r>
        <w:rPr>
          <w:rStyle w:val="InternetLink"/>
          <w:rFonts w:cs="Tahoma"/>
        </w:rPr>
        <w:t>https://tasks.office.com/husteduvn.onmicrosoft.com/vi/Home/Planner?initialErrorMsgId=Forbidden&amp;initialErrorCorrelationId=48293715-0170-4c2c-af8d-78e44551e2c9#/plantaskboard?groupId=8812aa67-9098-4c58-9a32-4ec2a77651a0&amp;planId=CyyNeQuJn0OD3OtTjGXnwskADO8h</w:t>
      </w:r>
      <w:r>
        <w:rPr>
          <w:rStyle w:val="InternetLink"/>
          <w:rFonts w:cs="Tahoma"/>
        </w:rPr>
        <w:fldChar w:fldCharType="end"/>
      </w:r>
    </w:p>
    <w:p>
      <w:pPr>
        <w:pStyle w:val="Normal"/>
        <w:jc w:val="left"/>
        <w:rPr/>
      </w:pPr>
      <w:r>
        <w:rPr>
          <w:rFonts w:cs="Tahoma"/>
          <w:b/>
          <w:bCs/>
        </w:rPr>
        <w:t>Link Quản lý mã nguồn:</w:t>
      </w:r>
      <w:r>
        <w:rPr>
          <w:rFonts w:cs="Tahoma"/>
        </w:rPr>
        <w:t xml:space="preserve"> </w:t>
      </w:r>
      <w:hyperlink r:id="rId3">
        <w:r>
          <w:rPr>
            <w:rStyle w:val="InternetLink"/>
          </w:rPr>
          <w:t>https://github.com</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w:t>
      </w:r>
      <w:r>
        <w:rPr/>
        <w:t xml:space="preserve">Trần Văn B </w:t>
      </w:r>
      <w:r>
        <w:rPr/>
        <w:t xml:space="preserve">: </w:t>
      </w:r>
    </w:p>
    <w:p>
      <w:pPr>
        <w:pStyle w:val="Normal"/>
        <w:numPr>
          <w:ilvl w:val="0"/>
          <w:numId w:val="0"/>
        </w:numPr>
        <w:ind w:left="720" w:hanging="0"/>
        <w:rPr/>
      </w:pPr>
      <w:r>
        <w:rPr/>
        <w:t xml:space="preserve">Email: </w:t>
      </w:r>
    </w:p>
    <w:p>
      <w:pPr>
        <w:pStyle w:val="Normal"/>
        <w:numPr>
          <w:ilvl w:val="0"/>
          <w:numId w:val="0"/>
        </w:numPr>
        <w:ind w:left="720" w:hanging="0"/>
        <w:rPr/>
      </w:pPr>
      <w:r>
        <w:rPr/>
        <w:t xml:space="preserve">SĐT:  </w:t>
      </w:r>
    </w:p>
    <w:p>
      <w:pPr>
        <w:pStyle w:val="Normal"/>
        <w:numPr>
          <w:ilvl w:val="0"/>
          <w:numId w:val="0"/>
        </w:numPr>
        <w:ind w:left="720" w:hanging="0"/>
        <w:rPr>
          <w:b w:val="false"/>
          <w:b w:val="false"/>
          <w:bCs w:val="false"/>
        </w:rPr>
      </w:pPr>
      <w:r>
        <w:rPr>
          <w:rFonts w:cs="Times New Roman"/>
          <w:b w:val="false"/>
          <w:bCs w:val="false"/>
          <w:iCs/>
        </w:rPr>
        <w:t xml:space="preserve">Địa </w:t>
      </w:r>
      <w:r>
        <w:rPr>
          <w:rFonts w:cs="Times New Roman"/>
          <w:b w:val="false"/>
          <w:bCs w:val="false"/>
          <w:iCs/>
        </w:rPr>
        <w:t xml:space="preserve">chỉ: </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 xml:space="preserve">Quản lý dự án: </w:t>
      </w:r>
      <w:r>
        <w:rPr/>
        <w:t>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 xml:space="preserve">Lập trình viên: Nguyễn </w:t>
      </w:r>
      <w:r>
        <w:rPr/>
        <w:t>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 xml:space="preserve">Hỗ trợ khách hàng: </w:t>
      </w:r>
      <w:r>
        <w:rPr/>
        <w:t>Nguyễn Thị Ngọc Ánh</w:t>
      </w:r>
    </w:p>
    <w:p>
      <w:pPr>
        <w:pStyle w:val="Normal"/>
        <w:numPr>
          <w:ilvl w:val="0"/>
          <w:numId w:val="0"/>
        </w:numPr>
        <w:ind w:left="720" w:hanging="0"/>
        <w:rPr/>
      </w:pPr>
      <w:r>
        <w:rPr/>
        <w:tab/>
        <w:t xml:space="preserve">Email: </w:t>
      </w:r>
    </w:p>
    <w:p>
      <w:pPr>
        <w:pStyle w:val="Normal"/>
        <w:numPr>
          <w:ilvl w:val="0"/>
          <w:numId w:val="0"/>
        </w:numPr>
        <w:ind w:left="1440" w:hanging="0"/>
        <w:rPr/>
      </w:pPr>
      <w:r>
        <w:rPr/>
        <w:t xml:space="preserve">SĐT: </w:t>
      </w:r>
    </w:p>
    <w:p>
      <w:pPr>
        <w:pStyle w:val="Heading2"/>
        <w:numPr>
          <w:ilvl w:val="0"/>
          <w:numId w:val="0"/>
        </w:numPr>
        <w:ind w:left="432" w:hanging="0"/>
        <w:jc w:val="left"/>
        <w:rPr>
          <w:rFonts w:cs="Tahoma"/>
          <w:iCs/>
        </w:rPr>
      </w:pPr>
      <w:r>
        <w:rPr/>
      </w:r>
      <w:bookmarkStart w:id="6" w:name="_Toc25660384"/>
      <w:bookmarkStart w:id="7" w:name="_Toc25660384"/>
    </w:p>
    <w:p>
      <w:pPr>
        <w:pStyle w:val="Heading2"/>
        <w:numPr>
          <w:ilvl w:val="1"/>
          <w:numId w:val="2"/>
        </w:numPr>
        <w:rPr/>
      </w:pPr>
      <w:bookmarkStart w:id="8" w:name="_Toc25660384"/>
      <w:r>
        <w:rPr/>
        <w:t>Phân chia vai trò của thành viên dự án và khách hàng</w:t>
      </w:r>
      <w:bookmarkEnd w:id="8"/>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1"/>
        <w:gridCol w:w="809"/>
        <w:gridCol w:w="809"/>
        <w:gridCol w:w="784"/>
        <w:gridCol w:w="939"/>
        <w:gridCol w:w="1196"/>
        <w:gridCol w:w="939"/>
        <w:gridCol w:w="806"/>
      </w:tblGrid>
      <w:tr>
        <w:trPr>
          <w:trHeight w:val="1460" w:hRule="atLeast"/>
        </w:trPr>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 xml:space="preserve">Nguyễn Danh </w:t>
            </w:r>
            <w:r>
              <w:rPr>
                <w:rFonts w:cs="Times New Roman"/>
              </w:rPr>
              <w:t>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 xml:space="preserve">Nguyễn </w:t>
            </w:r>
            <w:r>
              <w:rPr>
                <w:rFonts w:cs="Times New Roman"/>
              </w:rPr>
              <w:t>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9" w:name="_Toc25660385"/>
      <w:r>
        <w:rPr/>
        <w:t>Khảo sát dự án</w:t>
      </w:r>
      <w:bookmarkEnd w:id="9"/>
    </w:p>
    <w:p>
      <w:pPr>
        <w:pStyle w:val="Heading2"/>
        <w:numPr>
          <w:ilvl w:val="1"/>
          <w:numId w:val="2"/>
        </w:numPr>
        <w:rPr/>
      </w:pPr>
      <w:bookmarkStart w:id="10" w:name="_Toc25660386"/>
      <w:r>
        <w:rPr/>
        <w:t>Yêu cầu khách hàng</w:t>
      </w:r>
      <w:bookmarkEnd w:id="10"/>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w:t>
      </w:r>
      <w:r>
        <w:rPr>
          <w:rFonts w:cs="Times New Roman"/>
          <w:spacing w:val="-1"/>
        </w:rPr>
        <w:t>hia sẻ mẫu cử chỉ tay có sẵn</w:t>
      </w:r>
      <w:r>
        <w:rPr>
          <w:rFonts w:cs="Times New Roman"/>
          <w:spacing w:val="-1"/>
        </w:rPr>
        <w:br/>
      </w:r>
      <w:r>
        <w:rPr>
          <w:rFonts w:cs="Times New Roman"/>
        </w:rPr>
        <w:t xml:space="preserve">- Module </w:t>
      </w:r>
      <w:r>
        <w:rPr>
          <w:rFonts w:cs="Times New Roman"/>
        </w:rPr>
        <w:t>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11" w:name="_Toc25660387"/>
      <w:r>
        <w:rPr/>
        <w:t>Mô hình hoạt động hiện thời – nghiệp vụ</w:t>
      </w:r>
      <w:bookmarkEnd w:id="11"/>
    </w:p>
    <w:p>
      <w:pPr>
        <w:pStyle w:val="Normal"/>
        <w:rPr/>
      </w:pPr>
      <w:r>
        <w:rPr/>
        <w:t>Hiện tại khách hàng đang sử dụng mạng xã hội để quản lý.</w:t>
      </w:r>
    </w:p>
    <w:p>
      <w:pPr>
        <w:pStyle w:val="Heading2"/>
        <w:numPr>
          <w:ilvl w:val="1"/>
          <w:numId w:val="2"/>
        </w:numPr>
        <w:rPr/>
      </w:pPr>
      <w:bookmarkStart w:id="12" w:name="_Toc25660388"/>
      <w:r>
        <w:rPr/>
        <w:t>Mô hình hoạt động dự kiến sau khi áp dụng sản phẩm mới</w:t>
      </w:r>
      <w:bookmarkEnd w:id="12"/>
    </w:p>
    <w:p>
      <w:pPr>
        <w:pStyle w:val="Normal"/>
        <w:rPr/>
      </w:pPr>
      <w:r>
        <w:rPr/>
        <w:t>Dự kiến sẽ sử dụng phần mềm mới ngay khi phía đối tác hiện thành.</w:t>
      </w:r>
    </w:p>
    <w:p>
      <w:pPr>
        <w:pStyle w:val="Heading2"/>
        <w:numPr>
          <w:ilvl w:val="1"/>
          <w:numId w:val="2"/>
        </w:numPr>
        <w:rPr/>
      </w:pPr>
      <w:bookmarkStart w:id="13" w:name="_Toc25660389"/>
      <w:r>
        <w:rPr/>
        <w:t>Phạm vi dự án</w:t>
      </w:r>
      <w:bookmarkEnd w:id="13"/>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xml:space="preserve">- Chạy được trên các </w:t>
      </w:r>
      <w:r>
        <w:rPr/>
        <w:t>hệ điều hành Window, Ubuntu, MacOS</w:t>
      </w:r>
    </w:p>
    <w:p>
      <w:pPr>
        <w:pStyle w:val="Heading1"/>
        <w:numPr>
          <w:ilvl w:val="0"/>
          <w:numId w:val="2"/>
        </w:numPr>
        <w:rPr/>
      </w:pPr>
      <w:bookmarkStart w:id="14" w:name="_Toc25660390"/>
      <w:r>
        <w:rPr/>
        <w:t>Giao tiếp/Trao đổi thông tin</w:t>
      </w:r>
      <w:bookmarkEnd w:id="14"/>
    </w:p>
    <w:p>
      <w:pPr>
        <w:pStyle w:val="Heading2"/>
        <w:numPr>
          <w:ilvl w:val="1"/>
          <w:numId w:val="2"/>
        </w:numPr>
        <w:rPr>
          <w:rFonts w:cs="Tahoma"/>
        </w:rPr>
      </w:pPr>
      <w:bookmarkStart w:id="15" w:name="_Toc25660391"/>
      <w:bookmarkStart w:id="16" w:name="_Toc27403787"/>
      <w:r>
        <w:rPr>
          <w:rFonts w:cs="Tahoma"/>
        </w:rPr>
        <w:t>Kênh liên lạc chính thống – Email:</w:t>
      </w:r>
      <w:bookmarkEnd w:id="16"/>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7" w:name="_Toc27403788"/>
      <w:r>
        <w:rPr>
          <w:rFonts w:cs="Tahoma"/>
        </w:rPr>
        <w:t>ọp offline:</w:t>
      </w:r>
      <w:bookmarkEnd w:id="17"/>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8" w:name="_Toc25660391"/>
      <w:r>
        <w:rPr/>
        <w:t>Ước lượng chung</w:t>
      </w:r>
      <w:bookmarkEnd w:id="18"/>
    </w:p>
    <w:p>
      <w:pPr>
        <w:pStyle w:val="Heading2"/>
        <w:numPr>
          <w:ilvl w:val="1"/>
          <w:numId w:val="2"/>
        </w:numPr>
        <w:rPr/>
      </w:pPr>
      <w:bookmarkStart w:id="19" w:name="_Toc25660392"/>
      <w:r>
        <w:rPr/>
        <w:t>Ước lượng tính năng</w:t>
      </w:r>
      <w:bookmarkEnd w:id="19"/>
    </w:p>
    <w:p>
      <w:pPr>
        <w:pStyle w:val="ListParagraph"/>
        <w:numPr>
          <w:ilvl w:val="0"/>
          <w:numId w:val="13"/>
        </w:numPr>
        <w:rPr/>
      </w:pPr>
      <w:r>
        <w:rPr/>
        <w:t xml:space="preserve">Đăng </w:t>
      </w:r>
      <w:r>
        <w:rPr/>
        <w:t>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ListParagraph"/>
        <w:ind w:left="720" w:hanging="0"/>
        <w:rPr/>
      </w:pPr>
      <w:r>
        <w:rPr/>
      </w:r>
    </w:p>
    <w:p>
      <w:pPr>
        <w:pStyle w:val="Heading2"/>
        <w:numPr>
          <w:ilvl w:val="1"/>
          <w:numId w:val="2"/>
        </w:numPr>
        <w:rPr/>
      </w:pPr>
      <w:bookmarkStart w:id="20" w:name="_Toc25660393"/>
      <w:r>
        <w:rPr/>
        <w:t>Work Breakdown Structure</w:t>
      </w:r>
      <w:bookmarkEnd w:id="20"/>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6560" cy="8039735"/>
                <wp:effectExtent l="0" t="19050" r="28575" b="19050"/>
                <wp:wrapNone/>
                <wp:docPr id="1" name="Group 193"/>
                <a:graphic xmlns:a="http://schemas.openxmlformats.org/drawingml/2006/main">
                  <a:graphicData uri="http://schemas.microsoft.com/office/word/2010/wordprocessingGroup">
                    <wpg:wgp>
                      <wpg:cNvGrpSpPr/>
                      <wpg:grpSpPr>
                        <a:xfrm>
                          <a:off x="0" y="0"/>
                          <a:ext cx="5495760" cy="8039160"/>
                        </a:xfrm>
                      </wpg:grpSpPr>
                      <wps:wsp>
                        <wps:cNvSpPr/>
                        <wps:spPr>
                          <a:xfrm>
                            <a:off x="2841120" y="76842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2000" y="766584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5760" cy="8039160"/>
                          </a:xfrm>
                        </wpg:grpSpPr>
                        <wps:wsp>
                          <wps:cNvSpPr/>
                          <wps:spPr>
                            <a:xfrm>
                              <a:off x="462240" y="122544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55840" y="121428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5760" cy="8039160"/>
                            </a:xfrm>
                          </wpg:grpSpPr>
                          <wps:wsp>
                            <wps:cNvSpPr/>
                            <wps:spPr>
                              <a:xfrm>
                                <a:off x="1557000" y="0"/>
                                <a:ext cx="2492280" cy="75888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Dự án xây dựng ứng dụng nhận dạng chuyển động tay để điều khiển slide</w:t>
                                  </w:r>
                                </w:p>
                              </w:txbxContent>
                            </wps:txbx>
                            <wps:bodyPr anchor="ctr">
                              <a:noAutofit/>
                            </wps:bodyPr>
                          </wps:wsp>
                          <wps:wsp>
                            <wps:cNvSpPr/>
                            <wps:spPr>
                              <a:xfrm>
                                <a:off x="2814840" y="739800"/>
                                <a:ext cx="720" cy="4705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1211040"/>
                                <a:ext cx="46062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1617480"/>
                                <a:ext cx="879480" cy="3172320"/>
                              </a:xfrm>
                            </wpg:grpSpPr>
                            <wps:wsp>
                              <wps:cNvSpPr/>
                              <wps:spPr>
                                <a:xfrm>
                                  <a:off x="0" y="0"/>
                                  <a:ext cx="84312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Bắt đầu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1.0</w:t>
                                    </w:r>
                                  </w:p>
                                </w:txbxContent>
                              </wps:txbx>
                              <wps:bodyPr lIns="17640" rIns="17640" tIns="17640" bIns="17640" anchor="ctr">
                                <a:noAutofit/>
                              </wps:bodyPr>
                            </wps:wsp>
                            <wpg:grpSp>
                              <wpg:cNvGrpSpPr/>
                              <wpg:grpSpPr>
                                <a:xfrm>
                                  <a:off x="82440" y="558720"/>
                                  <a:ext cx="797040" cy="2613600"/>
                                </a:xfrm>
                              </wpg:grpSpPr>
                              <wps:wsp>
                                <wps:cNvSpPr/>
                                <wps:spPr>
                                  <a:xfrm>
                                    <a:off x="132120" y="363240"/>
                                    <a:ext cx="66492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Nhận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1.1</w:t>
                                      </w:r>
                                    </w:p>
                                  </w:txbxContent>
                                </wps:txbx>
                                <wps:bodyPr lIns="17640" rIns="17640" tIns="17640" bIns="17640" anchor="ctr">
                                  <a:noAutofit/>
                                </wps:bodyPr>
                              </wps:wsp>
                              <wps:wsp>
                                <wps:cNvSpPr/>
                                <wps:spPr>
                                  <a:xfrm>
                                    <a:off x="132120" y="1090800"/>
                                    <a:ext cx="66492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kế hoạch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1.2</w:t>
                                      </w:r>
                                    </w:p>
                                  </w:txbxContent>
                                </wps:txbx>
                                <wps:bodyPr lIns="17640" rIns="17640" tIns="17640" bIns="17640" anchor="ctr">
                                  <a:noAutofit/>
                                </wps:bodyPr>
                              </wps:wsp>
                              <wps:wsp>
                                <wps:cNvSpPr/>
                                <wps:spPr>
                                  <a:xfrm>
                                    <a:off x="132120" y="1816200"/>
                                    <a:ext cx="664920" cy="797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Chuẩn bị tài nguyên và nhân lực</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1.3</w:t>
                                      </w:r>
                                    </w:p>
                                  </w:txbxContent>
                                </wps:txbx>
                                <wps:bodyPr lIns="17640" rIns="17640" tIns="17640" bIns="17640" anchor="ctr">
                                  <a:noAutofit/>
                                </wps:bodyPr>
                              </wps:wsp>
                              <wps:wsp>
                                <wps:cNvSpPr/>
                                <wps:spPr>
                                  <a:xfrm flipV="1">
                                    <a:off x="0" y="-2228760"/>
                                    <a:ext cx="720" cy="22287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1776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41912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2212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617480"/>
                                <a:ext cx="912600" cy="3381480"/>
                              </a:xfrm>
                            </wpg:grpSpPr>
                            <wps:wsp>
                              <wps:cNvSpPr/>
                              <wps:spPr>
                                <a:xfrm>
                                  <a:off x="0" y="0"/>
                                  <a:ext cx="82620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Khảo sát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2.0</w:t>
                                    </w:r>
                                  </w:p>
                                </w:txbxContent>
                              </wps:txbx>
                              <wps:bodyPr lIns="17640" rIns="17640" tIns="17640" bIns="17640" anchor="ctr">
                                <a:noAutofit/>
                              </wps:bodyPr>
                            </wps:wsp>
                            <wpg:grpSp>
                              <wpg:cNvGrpSpPr/>
                              <wpg:grpSpPr>
                                <a:xfrm>
                                  <a:off x="114840" y="559440"/>
                                  <a:ext cx="797400" cy="2822040"/>
                                </a:xfrm>
                              </wpg:grpSpPr>
                              <wps:wsp>
                                <wps:cNvSpPr/>
                                <wps:spPr>
                                  <a:xfrm>
                                    <a:off x="132840" y="362520"/>
                                    <a:ext cx="664920" cy="7272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Thu thập yêu cầu phía khách hàng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2.1</w:t>
                                      </w:r>
                                    </w:p>
                                  </w:txbxContent>
                                </wps:txbx>
                                <wps:bodyPr lIns="17640" rIns="17640" tIns="17640" bIns="17640" anchor="ctr">
                                  <a:noAutofit/>
                                </wps:bodyPr>
                              </wps:wsp>
                              <wps:wsp>
                                <wps:cNvSpPr/>
                                <wps:spPr>
                                  <a:xfrm>
                                    <a:off x="132840" y="1270440"/>
                                    <a:ext cx="66492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kết các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2.2</w:t>
                                      </w:r>
                                    </w:p>
                                  </w:txbxContent>
                                </wps:txbx>
                                <wps:bodyPr lIns="17640" rIns="17640" tIns="17640" bIns="17640" anchor="ctr">
                                  <a:noAutofit/>
                                </wps:bodyPr>
                              </wps:wsp>
                              <wps:wsp>
                                <wps:cNvSpPr/>
                                <wps:spPr>
                                  <a:xfrm>
                                    <a:off x="132840" y="2025000"/>
                                    <a:ext cx="664920" cy="7970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Đề xuất giải pháp cho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2.3</w:t>
                                      </w:r>
                                    </w:p>
                                  </w:txbxContent>
                                </wps:txbx>
                                <wps:bodyPr lIns="17640" rIns="17640" tIns="17640" bIns="17640" anchor="ctr">
                                  <a:noAutofit/>
                                </wps:bodyPr>
                              </wps:wsp>
                              <wps:wsp>
                                <wps:cNvSpPr/>
                                <wps:spPr>
                                  <a:xfrm flipV="1">
                                    <a:off x="0" y="-2421360"/>
                                    <a:ext cx="720" cy="2421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1704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59876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40984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67960" y="1617480"/>
                                <a:ext cx="891000" cy="6404040"/>
                              </a:xfrm>
                            </wpg:grpSpPr>
                            <wps:wsp>
                              <wps:cNvSpPr/>
                              <wps:spPr>
                                <a:xfrm>
                                  <a:off x="0" y="0"/>
                                  <a:ext cx="89100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Phân tích yêu cầu 3.0</w:t>
                                    </w:r>
                                  </w:p>
                                </w:txbxContent>
                              </wps:txbx>
                              <wps:bodyPr lIns="17640" rIns="17640" tIns="17640" bIns="17640" anchor="ctr">
                                <a:noAutofit/>
                              </wps:bodyPr>
                            </wps:wsp>
                            <wpg:grpSp>
                              <wpg:cNvGrpSpPr/>
                              <wpg:grpSpPr>
                                <a:xfrm>
                                  <a:off x="93240" y="558720"/>
                                  <a:ext cx="797400" cy="5845320"/>
                                </a:xfrm>
                              </wpg:grpSpPr>
                              <wps:wsp>
                                <wps:cNvSpPr/>
                                <wps:spPr>
                                  <a:xfrm>
                                    <a:off x="132840" y="363240"/>
                                    <a:ext cx="664920" cy="7855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Liệt kê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và nhóm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các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3.1</w:t>
                                      </w:r>
                                    </w:p>
                                  </w:txbxContent>
                                </wps:txbx>
                                <wps:bodyPr lIns="17640" rIns="17640" tIns="17640" bIns="17640" anchor="ctr">
                                  <a:noAutofit/>
                                </wps:bodyPr>
                              </wps:wsp>
                              <wps:wsp>
                                <wps:cNvSpPr/>
                                <wps:spPr>
                                  <a:xfrm>
                                    <a:off x="132840" y="1307520"/>
                                    <a:ext cx="664920" cy="7538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Phân tích chức năng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3.2</w:t>
                                      </w:r>
                                    </w:p>
                                  </w:txbxContent>
                                </wps:txbx>
                                <wps:bodyPr lIns="17640" rIns="17640" tIns="17640" bIns="17640" anchor="ctr">
                                  <a:noAutofit/>
                                </wps:bodyPr>
                              </wps:wsp>
                              <wps:wsp>
                                <wps:cNvSpPr/>
                                <wps:spPr>
                                  <a:xfrm>
                                    <a:off x="132840" y="2217960"/>
                                    <a:ext cx="664920" cy="618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Vẽ biểu đồ usecase</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3.3</w:t>
                                      </w:r>
                                    </w:p>
                                  </w:txbxContent>
                                </wps:txbx>
                                <wps:bodyPr lIns="17640" rIns="17640" tIns="17640" bIns="17640" anchor="ctr">
                                  <a:noAutofit/>
                                </wps:bodyPr>
                              </wps:wsp>
                              <wps:wsp>
                                <wps:cNvSpPr/>
                                <wps:spPr>
                                  <a:xfrm flipV="1">
                                    <a:off x="0" y="-3458160"/>
                                    <a:ext cx="720" cy="3458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7588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6984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5246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840" y="3061800"/>
                                    <a:ext cx="664920" cy="563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Đặc tả yêu cầu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w:t>
                                      </w:r>
                                    </w:p>
                                  </w:txbxContent>
                                </wps:txbx>
                                <wps:bodyPr lIns="17640" rIns="17640" tIns="17640" bIns="17640" anchor="ctr">
                                  <a:noAutofit/>
                                </wps:bodyPr>
                              </wps:wsp>
                              <wps:wsp>
                                <wps:cNvSpPr/>
                                <wps:spPr>
                                  <a:xfrm>
                                    <a:off x="0" y="344736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840" y="4187160"/>
                                    <a:ext cx="664920" cy="714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hợp đặc tả yêu cầu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3.4.1</w:t>
                                      </w:r>
                                    </w:p>
                                  </w:txbxContent>
                                </wps:txbx>
                                <wps:bodyPr lIns="17640" rIns="17640" tIns="17640" bIns="17640" anchor="ctr">
                                  <a:noAutofit/>
                                </wps:bodyPr>
                              </wps:wsp>
                              <wps:wsp>
                                <wps:cNvSpPr/>
                                <wps:spPr>
                                  <a:xfrm>
                                    <a:off x="132840" y="5097600"/>
                                    <a:ext cx="664920" cy="747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Viết tài liệu  đặc tả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3.4.2</w:t>
                                      </w:r>
                                    </w:p>
                                  </w:txbxContent>
                                </wps:txbx>
                                <wps:bodyPr lIns="17640" rIns="17640" tIns="17640" bIns="17640" anchor="ctr">
                                  <a:noAutofit/>
                                </wps:bodyPr>
                              </wps:wsp>
                              <wps:wsp>
                                <wps:cNvSpPr/>
                                <wps:spPr>
                                  <a:xfrm>
                                    <a:off x="8280" y="45388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1640" y="3612960"/>
                                    <a:ext cx="720" cy="2300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3837240"/>
                                    <a:ext cx="438120" cy="1660680"/>
                                  </a:xfrm>
                                </wpg:grpSpPr>
                                <wps:wsp>
                                  <wps:cNvSpPr/>
                                  <wps:spPr>
                                    <a:xfrm flipH="1">
                                      <a:off x="0" y="6480"/>
                                      <a:ext cx="4381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0"/>
                                      <a:ext cx="720" cy="16606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3320" y="1617480"/>
                                <a:ext cx="924480" cy="4184640"/>
                              </a:xfrm>
                            </wpg:grpSpPr>
                            <wps:wsp>
                              <wps:cNvSpPr/>
                              <wps:spPr>
                                <a:xfrm>
                                  <a:off x="0" y="0"/>
                                  <a:ext cx="92448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Xây dựng chương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 xml:space="preserve">trình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5.0</w:t>
                                    </w:r>
                                  </w:p>
                                </w:txbxContent>
                              </wps:txbx>
                              <wps:bodyPr lIns="17640" rIns="17640" tIns="17640" bIns="17640" anchor="ctr">
                                <a:noAutofit/>
                              </wps:bodyPr>
                            </wps:wsp>
                            <wpg:grpSp>
                              <wpg:cNvGrpSpPr/>
                              <wpg:grpSpPr>
                                <a:xfrm>
                                  <a:off x="126720" y="559440"/>
                                  <a:ext cx="797040" cy="3625200"/>
                                </a:xfrm>
                              </wpg:grpSpPr>
                              <wps:wsp>
                                <wps:cNvSpPr/>
                                <wps:spPr>
                                  <a:xfrm>
                                    <a:off x="132120" y="362520"/>
                                    <a:ext cx="664920" cy="601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trình</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5.1</w:t>
                                      </w:r>
                                    </w:p>
                                  </w:txbxContent>
                                </wps:txbx>
                                <wps:bodyPr lIns="17640" rIns="17640" tIns="17640" bIns="17640" anchor="ctr">
                                  <a:noAutofit/>
                                </wps:bodyPr>
                              </wps:wsp>
                              <wps:wsp>
                                <wps:cNvSpPr/>
                                <wps:spPr>
                                  <a:xfrm>
                                    <a:off x="132120" y="1130040"/>
                                    <a:ext cx="664920" cy="624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đơn vị</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5.2</w:t>
                                      </w:r>
                                    </w:p>
                                  </w:txbxContent>
                                </wps:txbx>
                                <wps:bodyPr lIns="17640" rIns="17640" tIns="17640" bIns="17640" anchor="ctr">
                                  <a:noAutofit/>
                                </wps:bodyPr>
                              </wps:wsp>
                              <wps:wsp>
                                <wps:cNvSpPr/>
                                <wps:spPr>
                                  <a:xfrm>
                                    <a:off x="132120" y="1913760"/>
                                    <a:ext cx="664920" cy="860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tích hợp</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5.3</w:t>
                                      </w:r>
                                    </w:p>
                                  </w:txbxContent>
                                </wps:txbx>
                                <wps:bodyPr lIns="17640" rIns="17640" tIns="17640" bIns="17640" anchor="ctr">
                                  <a:noAutofit/>
                                </wps:bodyPr>
                              </wps:wsp>
                              <wps:wsp>
                                <wps:cNvSpPr/>
                                <wps:spPr>
                                  <a:xfrm flipV="1">
                                    <a:off x="0" y="-3305160"/>
                                    <a:ext cx="720" cy="3305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876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4598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3562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2937960"/>
                                    <a:ext cx="664920" cy="687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5.4</w:t>
                                      </w:r>
                                    </w:p>
                                  </w:txbxContent>
                                </wps:txbx>
                                <wps:bodyPr lIns="17640" rIns="17640" tIns="17640" bIns="17640" anchor="ctr">
                                  <a:noAutofit/>
                                </wps:bodyPr>
                              </wps:wsp>
                              <wps:wsp>
                                <wps:cNvSpPr/>
                                <wps:spPr>
                                  <a:xfrm>
                                    <a:off x="0" y="32968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2160" y="1617480"/>
                                <a:ext cx="903600" cy="3333240"/>
                              </a:xfrm>
                            </wpg:grpSpPr>
                            <wps:wsp>
                              <wps:cNvSpPr/>
                              <wps:spPr>
                                <a:xfrm>
                                  <a:off x="0" y="0"/>
                                  <a:ext cx="79560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Triển khai</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6.0</w:t>
                                    </w:r>
                                  </w:p>
                                </w:txbxContent>
                              </wps:txbx>
                              <wps:bodyPr lIns="17640" rIns="17640" tIns="17640" bIns="17640" anchor="ctr">
                                <a:noAutofit/>
                              </wps:bodyPr>
                            </wps:wsp>
                            <wpg:grpSp>
                              <wpg:cNvGrpSpPr/>
                              <wpg:grpSpPr>
                                <a:xfrm>
                                  <a:off x="106200" y="563040"/>
                                  <a:ext cx="797400" cy="2769840"/>
                                </a:xfrm>
                              </wpg:grpSpPr>
                              <wps:wsp>
                                <wps:cNvSpPr/>
                                <wps:spPr>
                                  <a:xfrm>
                                    <a:off x="132840" y="362520"/>
                                    <a:ext cx="664920" cy="723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Bàn giao sản phẩm cho khách hàng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6.1</w:t>
                                      </w:r>
                                    </w:p>
                                  </w:txbxContent>
                                </wps:txbx>
                                <wps:bodyPr lIns="17640" rIns="17640" tIns="17640" bIns="17640" anchor="ctr">
                                  <a:noAutofit/>
                                </wps:bodyPr>
                              </wps:wsp>
                              <wps:wsp>
                                <wps:cNvSpPr/>
                                <wps:spPr>
                                  <a:xfrm>
                                    <a:off x="132840" y="1236240"/>
                                    <a:ext cx="664920" cy="625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biên bản bàn giao</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6.2</w:t>
                                      </w:r>
                                    </w:p>
                                  </w:txbxContent>
                                </wps:txbx>
                                <wps:bodyPr lIns="17640" rIns="17640" tIns="17640" bIns="17640" anchor="ctr">
                                  <a:noAutofit/>
                                </wps:bodyPr>
                              </wps:wsp>
                              <wps:wsp>
                                <wps:cNvSpPr/>
                                <wps:spPr>
                                  <a:xfrm>
                                    <a:off x="132840" y="2002320"/>
                                    <a:ext cx="664920" cy="767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Lập biên bản thanh lý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hợp đồng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6.3</w:t>
                                      </w:r>
                                    </w:p>
                                  </w:txbxContent>
                                </wps:txbx>
                                <wps:bodyPr lIns="17640" rIns="17640" tIns="17640" bIns="17640" anchor="ctr">
                                  <a:noAutofit/>
                                </wps:bodyPr>
                              </wps:wsp>
                              <wps:wsp>
                                <wps:cNvSpPr/>
                                <wps:spPr>
                                  <a:xfrm flipV="1">
                                    <a:off x="0" y="-2421360"/>
                                    <a:ext cx="720" cy="24213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8832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5660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41884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121536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5280" y="121536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59000" y="122436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08320" y="1224360"/>
                                <a:ext cx="720" cy="3834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4760" y="1617480"/>
                                <a:ext cx="911160" cy="6421680"/>
                              </a:xfrm>
                            </wpg:grpSpPr>
                            <wps:wsp>
                              <wps:cNvSpPr/>
                              <wps:spPr>
                                <a:xfrm>
                                  <a:off x="0" y="0"/>
                                  <a:ext cx="843840" cy="558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4.0</w:t>
                                    </w:r>
                                  </w:p>
                                </w:txbxContent>
                              </wps:txbx>
                              <wps:bodyPr lIns="17640" rIns="17640" tIns="17640" bIns="17640" anchor="ctr">
                                <a:noAutofit/>
                              </wps:bodyPr>
                            </wps:wsp>
                            <wpg:grpSp>
                              <wpg:cNvGrpSpPr/>
                              <wpg:grpSpPr>
                                <a:xfrm>
                                  <a:off x="113400" y="559440"/>
                                  <a:ext cx="797400" cy="5862240"/>
                                </a:xfrm>
                              </wpg:grpSpPr>
                              <wps:wsp>
                                <wps:cNvSpPr/>
                                <wps:spPr>
                                  <a:xfrm>
                                    <a:off x="132840" y="362520"/>
                                    <a:ext cx="664920" cy="601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tổng thể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4.1</w:t>
                                      </w:r>
                                    </w:p>
                                  </w:txbxContent>
                                </wps:txbx>
                                <wps:bodyPr lIns="17640" rIns="17640" tIns="17640" bIns="17640" anchor="ctr">
                                  <a:noAutofit/>
                                </wps:bodyPr>
                              </wps:wsp>
                              <wps:wsp>
                                <wps:cNvSpPr/>
                                <wps:spPr>
                                  <a:xfrm>
                                    <a:off x="132840" y="1130040"/>
                                    <a:ext cx="664920" cy="624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chi tiết dữ liệu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4.2</w:t>
                                      </w:r>
                                    </w:p>
                                  </w:txbxContent>
                                </wps:txbx>
                                <wps:bodyPr lIns="17640" rIns="17640" tIns="17640" bIns="17640" anchor="ctr">
                                  <a:noAutofit/>
                                </wps:bodyPr>
                              </wps:wsp>
                              <wps:wsp>
                                <wps:cNvSpPr/>
                                <wps:spPr>
                                  <a:xfrm>
                                    <a:off x="132840" y="1913760"/>
                                    <a:ext cx="664920" cy="8604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chi tiết chức năng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4.3</w:t>
                                      </w:r>
                                    </w:p>
                                  </w:txbxContent>
                                </wps:txbx>
                                <wps:bodyPr lIns="17640" rIns="17640" tIns="17640" bIns="17640" anchor="ctr">
                                  <a:noAutofit/>
                                </wps:bodyPr>
                              </wps:wsp>
                              <wps:wsp>
                                <wps:cNvSpPr/>
                                <wps:spPr>
                                  <a:xfrm flipV="1">
                                    <a:off x="0" y="-3305160"/>
                                    <a:ext cx="720" cy="3305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876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14598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235620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840" y="2937960"/>
                                    <a:ext cx="664920" cy="6872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Đặc tả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w:t>
                                      </w:r>
                                    </w:p>
                                  </w:txbxContent>
                                </wps:txbx>
                                <wps:bodyPr lIns="17640" rIns="17640" tIns="17640" bIns="17640" anchor="ctr">
                                  <a:noAutofit/>
                                </wps:bodyPr>
                              </wps:wsp>
                              <wps:wsp>
                                <wps:cNvSpPr/>
                                <wps:spPr>
                                  <a:xfrm>
                                    <a:off x="0" y="329688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840" y="4204080"/>
                                    <a:ext cx="664920" cy="7149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hợp mô tả 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4.4.1</w:t>
                                      </w:r>
                                    </w:p>
                                  </w:txbxContent>
                                </wps:txbx>
                                <wps:bodyPr lIns="17640" rIns="17640" tIns="17640" bIns="17640" anchor="ctr">
                                  <a:noAutofit/>
                                </wps:bodyPr>
                              </wps:wsp>
                              <wps:wsp>
                                <wps:cNvSpPr/>
                                <wps:spPr>
                                  <a:xfrm>
                                    <a:off x="132840" y="5114880"/>
                                    <a:ext cx="664920" cy="747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Viết tài liệu đặc tả 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4.4.2</w:t>
                                      </w:r>
                                    </w:p>
                                  </w:txbxContent>
                                </wps:txbx>
                                <wps:bodyPr lIns="17640" rIns="17640" tIns="17640" bIns="17640" anchor="ctr">
                                  <a:noAutofit/>
                                </wps:bodyPr>
                              </wps:wsp>
                              <wps:wsp>
                                <wps:cNvSpPr/>
                                <wps:spPr>
                                  <a:xfrm>
                                    <a:off x="1440" y="4556160"/>
                                    <a:ext cx="11808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2000" y="3630240"/>
                                    <a:ext cx="720" cy="2300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3854160"/>
                                    <a:ext cx="438120" cy="1660680"/>
                                  </a:xfrm>
                                </wpg:grpSpPr>
                                <wps:wsp>
                                  <wps:cNvSpPr/>
                                  <wps:spPr>
                                    <a:xfrm flipH="1">
                                      <a:off x="0" y="5760"/>
                                      <a:ext cx="4381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0"/>
                                      <a:ext cx="720" cy="16606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pt;margin-top:1.5pt;width:432.75pt;height:633pt" coordorigin="-100,30" coordsize="8655,12660">
                <v:shapetype id="shapetype_32" coordsize="21600,21600" o:spt="32" path="m,l21600,21600nfe">
                  <v:stroke joinstyle="miter"/>
                  <v:path gradientshapeok="t" o:connecttype="rect" textboxrect="0,0,21600,21600"/>
                </v:shapetype>
                <v:shape id="shape_0" ID="AutoShape 200" stroked="t" style="position:absolute;left:4374;top:12131;width:185;height:0;mso-position-horizontal:right;mso-position-horizontal-relative:margin" type="shapetype_32">
                  <w10:wrap type="none"/>
                  <v:fill o:detectmouseclick="t" on="false"/>
                  <v:stroke color="black" weight="19080" joinstyle="round" endcap="flat"/>
                </v:shape>
                <v:shape id="shape_0" ID="AutoShape 201" stroked="t" style="position:absolute;left:2848;top:12102;width:185;height:0;mso-position-horizontal:right;mso-position-horizontal-relative:margin" type="shapetype_32">
                  <w10:wrap type="none"/>
                  <v:fill o:detectmouseclick="t" on="false"/>
                  <v:stroke color="black" weight="19080" joinstyle="round" endcap="flat"/>
                </v:shape>
                <v:group id="shape_0" alt="Group 202" style="position:absolute;left:-100;top:30;width:8655;height:12660">
                  <v:shape id="shape_0" ID="AutoShape 203" stroked="t" style="position:absolute;left:628;top:1960;width:0;height:603;mso-position-horizontal:right;mso-position-horizontal-relative:margin" type="shapetype_32">
                    <w10:wrap type="none"/>
                    <v:fill o:detectmouseclick="t" on="false"/>
                    <v:stroke color="black" weight="19080" joinstyle="round" endcap="flat"/>
                  </v:shape>
                  <v:shape id="shape_0" ID="AutoShape 204" stroked="t" style="position:absolute;left:7862;top:1942;width:0;height:603;mso-position-horizontal:right;mso-position-horizontal-relative:margin" type="shapetype_32">
                    <w10:wrap type="none"/>
                    <v:fill o:detectmouseclick="t" on="false"/>
                    <v:stroke color="black" weight="19080" joinstyle="round" endcap="flat"/>
                  </v:shape>
                  <v:group id="shape_0" alt="Group 205" style="position:absolute;left:-100;top:30;width:8655;height:12660">
                    <v:rect id="shape_0" ID="Rectangle 206" fillcolor="white" stroked="t" style="position:absolute;left:2352;top:30;width:3924;height:119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shape id="shape_0" ID="AutoShape 207" stroked="t" style="position:absolute;left:4333;top:1195;width:0;height:740;mso-position-horizontal:right;mso-position-horizontal-relative:margin" type="shapetype_32">
                      <w10:wrap type="none"/>
                      <v:fill o:detectmouseclick="t" on="false"/>
                      <v:stroke color="black" weight="19080" joinstyle="round" endcap="flat"/>
                    </v:shape>
                    <v:shape id="shape_0" ID="AutoShape 208" stroked="t" style="position:absolute;left:617;top:1937;width:7253;height:0;mso-position-horizontal:right;mso-position-horizontal-relative:margin" type="shapetype_32">
                      <w10:wrap type="none"/>
                      <v:fill o:detectmouseclick="t" on="false"/>
                      <v:stroke color="black" weight="19080" joinstyle="round" endcap="flat"/>
                    </v:shape>
                    <v:group id="shape_0" alt="Group 209" style="position:absolute;left:-100;top:2577;width:1385;height:4996">
                      <v:rect id="shape_0" ID="Rectangle 210" fillcolor="white" stroked="t" style="position:absolute;left:-100;top:2577;width:1327;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Bắt đầu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1.0</w:t>
                              </w:r>
                            </w:p>
                          </w:txbxContent>
                        </v:textbox>
                        <w10:wrap type="square"/>
                        <v:fill o:detectmouseclick="t" type="solid" color2="black"/>
                        <v:stroke color="black" weight="19080" joinstyle="miter" endcap="flat"/>
                      </v:rect>
                      <v:group id="shape_0" alt="Group 211" style="position:absolute;left:30;top:3457;width:1255;height:4117">
                        <v:rect id="shape_0" ID="Rectangle 212" fillcolor="white" stroked="t" style="position:absolute;left:238;top:4029;width:1046;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Nhận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1.1</w:t>
                                </w:r>
                              </w:p>
                            </w:txbxContent>
                          </v:textbox>
                          <w10:wrap type="square"/>
                          <v:fill o:detectmouseclick="t" type="solid" color2="black"/>
                          <v:stroke color="black" weight="19080" joinstyle="miter" endcap="flat"/>
                        </v:rect>
                        <v:rect id="shape_0" ID="Rectangle 213" fillcolor="white" stroked="t" style="position:absolute;left:238;top:5175;width:1046;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kế hoạch 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1.2</w:t>
                                </w:r>
                              </w:p>
                            </w:txbxContent>
                          </v:textbox>
                          <w10:wrap type="square"/>
                          <v:fill o:detectmouseclick="t" type="solid" color2="black"/>
                          <v:stroke color="black" weight="19080" joinstyle="miter" endcap="flat"/>
                        </v:rect>
                        <v:rect id="shape_0" ID="Rectangle 214" fillcolor="white" stroked="t" style="position:absolute;left:238;top:6317;width:1046;height:1255;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Chuẩn bị tài nguyên và nhân lực</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1.3</w:t>
                                </w:r>
                              </w:p>
                            </w:txbxContent>
                          </v:textbox>
                          <w10:wrap type="square"/>
                          <v:fill o:detectmouseclick="t" type="solid" color2="black"/>
                          <v:stroke color="black" weight="19080" joinstyle="miter" endcap="flat"/>
                        </v:rect>
                        <v:shape id="shape_0" ID="AutoShape 215" stroked="t" style="position:absolute;left:30;top:3457;width:0;height:3509;flip:y;mso-position-horizontal:right;mso-position-horizontal-relative:margin" type="shapetype_32">
                          <w10:wrap type="none"/>
                          <v:fill o:detectmouseclick="t" on="false"/>
                          <v:stroke color="black" weight="19080" joinstyle="round" endcap="flat"/>
                        </v:shape>
                        <v:shape id="shape_0" ID="AutoShape 216" stroked="t" style="position:absolute;left:30;top:4430;width:185;height:0;mso-position-horizontal:right;mso-position-horizontal-relative:margin" type="shapetype_32">
                          <w10:wrap type="none"/>
                          <v:fill o:detectmouseclick="t" on="false"/>
                          <v:stroke color="black" weight="19080" joinstyle="round" endcap="flat"/>
                        </v:shape>
                        <v:shape id="shape_0" ID="AutoShape 217" stroked="t" style="position:absolute;left:30;top:5692;width:185;height:0;mso-position-horizontal:right;mso-position-horizontal-relative:margin" type="shapetype_32">
                          <w10:wrap type="none"/>
                          <v:fill o:detectmouseclick="t" on="false"/>
                          <v:stroke color="black" weight="19080" joinstyle="round" endcap="flat"/>
                        </v:shape>
                        <v:shape id="shape_0" ID="AutoShape 218" stroked="t" style="position:absolute;left:30;top:6955;width:185;height:0;mso-position-horizontal:right;mso-position-horizontal-relative:margin" type="shapetype_32">
                          <w10:wrap type="none"/>
                          <v:fill o:detectmouseclick="t" on="false"/>
                          <v:stroke color="black" weight="19080" joinstyle="round" endcap="flat"/>
                        </v:shape>
                      </v:group>
                    </v:group>
                    <v:group id="shape_0" alt="Group 219" style="position:absolute;left:1299;top:2577;width:1437;height:5325">
                      <v:rect id="shape_0" ID="Rectangle 220" fillcolor="white" stroked="t" style="position:absolute;left:1299;top:2577;width:1300;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Khảo sát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2.0</w:t>
                              </w:r>
                            </w:p>
                          </w:txbxContent>
                        </v:textbox>
                        <w10:wrap type="square"/>
                        <v:fill o:detectmouseclick="t" type="solid" color2="black"/>
                        <v:stroke color="black" weight="19080" joinstyle="miter" endcap="flat"/>
                      </v:rect>
                      <v:group id="shape_0" alt="Group 221" style="position:absolute;left:1480;top:3457;width:1256;height:4445">
                        <v:rect id="shape_0" ID="Rectangle 222" fillcolor="white" stroked="t" style="position:absolute;left:1689;top:4029;width:1046;height:114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Thu thập yêu cầu phía khách hàng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2.1</w:t>
                                </w:r>
                              </w:p>
                            </w:txbxContent>
                          </v:textbox>
                          <w10:wrap type="square"/>
                          <v:fill o:detectmouseclick="t" type="solid" color2="black"/>
                          <v:stroke color="black" weight="19080" joinstyle="miter" endcap="flat"/>
                        </v:rect>
                        <v:rect id="shape_0" ID="Rectangle 223" fillcolor="white" stroked="t" style="position:absolute;left:1689;top:5459;width:1046;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kết các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2.2</w:t>
                                </w:r>
                              </w:p>
                            </w:txbxContent>
                          </v:textbox>
                          <w10:wrap type="square"/>
                          <v:fill o:detectmouseclick="t" type="solid" color2="black"/>
                          <v:stroke color="black" weight="19080" joinstyle="miter" endcap="flat"/>
                        </v:rect>
                        <v:rect id="shape_0" ID="Rectangle 224" fillcolor="white" stroked="t" style="position:absolute;left:1689;top:6647;width:1046;height:125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Đề xuất giải pháp cho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dự án</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2.3</w:t>
                                </w:r>
                              </w:p>
                            </w:txbxContent>
                          </v:textbox>
                          <w10:wrap type="square"/>
                          <v:fill o:detectmouseclick="t" type="solid" color2="black"/>
                          <v:stroke color="black" weight="19080" joinstyle="miter" endcap="flat"/>
                        </v:rect>
                        <v:shape id="shape_0" ID="AutoShape 225" stroked="t" style="position:absolute;left:1480;top:3458;width:0;height:3812;flip:y;mso-position-horizontal:right;mso-position-horizontal-relative:margin" type="shapetype_32">
                          <w10:wrap type="none"/>
                          <v:fill o:detectmouseclick="t" on="false"/>
                          <v:stroke color="black" weight="19080" joinstyle="round" endcap="flat"/>
                        </v:shape>
                        <v:shape id="shape_0" ID="AutoShape 226" stroked="t" style="position:absolute;left:1480;top:4430;width:185;height:0;mso-position-horizontal:right;mso-position-horizontal-relative:margin" type="shapetype_32">
                          <w10:wrap type="none"/>
                          <v:fill o:detectmouseclick="t" on="false"/>
                          <v:stroke color="black" weight="19080" joinstyle="round" endcap="flat"/>
                        </v:shape>
                        <v:shape id="shape_0" ID="AutoShape 227" stroked="t" style="position:absolute;left:1480;top:5976;width:185;height:0;mso-position-horizontal:right;mso-position-horizontal-relative:margin" type="shapetype_32">
                          <w10:wrap type="none"/>
                          <v:fill o:detectmouseclick="t" on="false"/>
                          <v:stroke color="black" weight="19080" joinstyle="round" endcap="flat"/>
                        </v:shape>
                        <v:shape id="shape_0" ID="AutoShape 228" stroked="t" style="position:absolute;left:1480;top:7253;width:185;height:0;mso-position-horizontal:right;mso-position-horizontal-relative:margin" type="shapetype_32">
                          <w10:wrap type="none"/>
                          <v:fill o:detectmouseclick="t" on="false"/>
                          <v:stroke color="black" weight="19080" joinstyle="round" endcap="flat"/>
                        </v:shape>
                      </v:group>
                    </v:group>
                    <v:group id="shape_0" alt="Group 229" style="position:absolute;left:2684;top:2577;width:1403;height:10085">
                      <v:rect id="shape_0" ID="Rectangle 230" fillcolor="white" stroked="t" style="position:absolute;left:2684;top:2577;width:1402;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Phân tích yêu cầu 3.0</w:t>
                              </w:r>
                            </w:p>
                          </w:txbxContent>
                        </v:textbox>
                        <w10:wrap type="square"/>
                        <v:fill o:detectmouseclick="t" type="solid" color2="black"/>
                        <v:stroke color="black" weight="19080" joinstyle="miter" endcap="flat"/>
                      </v:rect>
                      <v:group id="shape_0" alt="Group 231" style="position:absolute;left:2831;top:3457;width:1256;height:9205">
                        <v:rect id="shape_0" ID="Rectangle 232" fillcolor="white" stroked="t" style="position:absolute;left:3040;top:4029;width:1046;height:1236;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Liệt kê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và nhóm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các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3.1</w:t>
                                </w:r>
                              </w:p>
                            </w:txbxContent>
                          </v:textbox>
                          <w10:wrap type="square"/>
                          <v:fill o:detectmouseclick="t" type="solid" color2="black"/>
                          <v:stroke color="black" weight="19080" joinstyle="miter" endcap="flat"/>
                        </v:rect>
                        <v:rect id="shape_0" ID="Rectangle 233" fillcolor="white" stroked="t" style="position:absolute;left:3040;top:5516;width:1046;height:1186;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Phân tích chức năng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3.2</w:t>
                                </w:r>
                              </w:p>
                            </w:txbxContent>
                          </v:textbox>
                          <w10:wrap type="square"/>
                          <v:fill o:detectmouseclick="t" type="solid" color2="black"/>
                          <v:stroke color="black" weight="19080" joinstyle="miter" endcap="flat"/>
                        </v:rect>
                        <v:rect id="shape_0" ID="Rectangle 234" fillcolor="white" stroked="t" style="position:absolute;left:3040;top:6950;width:1046;height:973;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Vẽ biểu đồ usecase</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3.3</w:t>
                                </w:r>
                              </w:p>
                            </w:txbxContent>
                          </v:textbox>
                          <w10:wrap type="square"/>
                          <v:fill o:detectmouseclick="t" type="solid" color2="black"/>
                          <v:stroke color="black" weight="19080" joinstyle="miter" endcap="flat"/>
                        </v:rect>
                        <v:shape id="shape_0" ID="AutoShape 235" stroked="t" style="position:absolute;left:2831;top:3457;width:0;height:5445;flip:y;mso-position-horizontal:right;mso-position-horizontal-relative:margin" type="shapetype_32">
                          <w10:wrap type="none"/>
                          <v:fill o:detectmouseclick="t" on="false"/>
                          <v:stroke color="black" weight="19080" joinstyle="round" endcap="flat"/>
                        </v:shape>
                        <v:shape id="shape_0" ID="AutoShape 236" stroked="t" style="position:absolute;left:2831;top:4652;width:185;height:0;mso-position-horizontal:right;mso-position-horizontal-relative:margin" type="shapetype_32">
                          <w10:wrap type="none"/>
                          <v:fill o:detectmouseclick="t" on="false"/>
                          <v:stroke color="black" weight="19080" joinstyle="round" endcap="flat"/>
                        </v:shape>
                        <v:shape id="shape_0" ID="AutoShape 237" stroked="t" style="position:absolute;left:2831;top:6132;width:185;height:0;mso-position-horizontal:right;mso-position-horizontal-relative:margin" type="shapetype_32">
                          <w10:wrap type="none"/>
                          <v:fill o:detectmouseclick="t" on="false"/>
                          <v:stroke color="black" weight="19080" joinstyle="round" endcap="flat"/>
                        </v:shape>
                        <v:shape id="shape_0" ID="AutoShape 238" stroked="t" style="position:absolute;left:2831;top:7433;width:185;height:0;mso-position-horizontal:right;mso-position-horizontal-relative:margin" type="shapetype_32">
                          <w10:wrap type="none"/>
                          <v:fill o:detectmouseclick="t" on="false"/>
                          <v:stroke color="black" weight="19080" joinstyle="round" endcap="flat"/>
                        </v:shape>
                        <v:rect id="shape_0" ID="Rectangle 239" fillcolor="white" stroked="t" style="position:absolute;left:3040;top:8279;width:1046;height:887;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Đặc tả yêu cầu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w:t>
                                </w:r>
                              </w:p>
                            </w:txbxContent>
                          </v:textbox>
                          <w10:wrap type="square"/>
                          <v:fill o:detectmouseclick="t" type="solid" color2="black"/>
                          <v:stroke color="black" weight="19080" joinstyle="miter" endcap="flat"/>
                        </v:rect>
                        <v:shape id="shape_0" ID="AutoShape 240" stroked="t" style="position:absolute;left:2831;top:8886;width:185;height:0;mso-position-horizontal:right;mso-position-horizontal-relative:margin" type="shapetype_32">
                          <w10:wrap type="none"/>
                          <v:fill o:detectmouseclick="t" on="false"/>
                          <v:stroke color="black" weight="19080" joinstyle="round" endcap="flat"/>
                        </v:shape>
                        <v:rect id="shape_0" ID="Rectangle 241" fillcolor="white" stroked="t" style="position:absolute;left:3040;top:10051;width:1046;height:1125;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hợp đặc tả yêu cầu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3.4.1</w:t>
                                </w:r>
                              </w:p>
                            </w:txbxContent>
                          </v:textbox>
                          <w10:wrap type="square"/>
                          <v:fill o:detectmouseclick="t" type="solid" color2="black"/>
                          <v:stroke color="black" weight="19080" joinstyle="miter" endcap="flat"/>
                        </v:rect>
                        <v:rect id="shape_0" ID="Rectangle 242" fillcolor="white" stroked="t" style="position:absolute;left:3040;top:11485;width:1046;height:1176;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Viết tài liệu  đặc tả yêu cầu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3.4.2</w:t>
                                </w:r>
                              </w:p>
                            </w:txbxContent>
                          </v:textbox>
                          <w10:wrap type="square"/>
                          <v:fill o:detectmouseclick="t" type="solid" color2="black"/>
                          <v:stroke color="black" weight="19080" joinstyle="miter" endcap="flat"/>
                        </v:rect>
                        <v:shape id="shape_0" ID="AutoShape 243" stroked="t" style="position:absolute;left:2844;top:10605;width:185;height:0;mso-position-horizontal:right;mso-position-horizontal-relative:margin" type="shapetype_32">
                          <w10:wrap type="none"/>
                          <v:fill o:detectmouseclick="t" on="false"/>
                          <v:stroke color="black" weight="19080" joinstyle="round" endcap="flat"/>
                        </v:shape>
                        <v:shape id="shape_0" ID="AutoShape 244" stroked="t" style="position:absolute;left:3511;top:9147;width:0;height:361;mso-position-horizontal:right;mso-position-horizontal-relative:margin" type="shapetype_32">
                          <w10:wrap type="none"/>
                          <v:fill o:detectmouseclick="t" on="false"/>
                          <v:stroke color="black" weight="19080" joinstyle="round" endcap="flat"/>
                        </v:shape>
                        <v:group id="shape_0" alt="Group 245" style="position:absolute;left:2831;top:9500;width:690;height:2615">
                          <v:shape id="shape_0" ID="AutoShape 246" stroked="t" style="position:absolute;left:2831;top:9510;width:689;height:0;flip:x;mso-position-horizontal:right;mso-position-horizontal-relative:margin" type="shapetype_32">
                            <w10:wrap type="none"/>
                            <v:fill o:detectmouseclick="t" on="false"/>
                            <v:stroke color="black" weight="19080" joinstyle="round" endcap="flat"/>
                          </v:shape>
                          <v:shape id="shape_0" ID="AutoShape 247" stroked="t" style="position:absolute;left:2831;top:9500;width:0;height:2614;mso-position-horizontal:right;mso-position-horizontal-relative:margin" type="shapetype_32">
                            <w10:wrap type="none"/>
                            <v:fill o:detectmouseclick="t" on="false"/>
                            <v:stroke color="black" weight="19080" joinstyle="round" endcap="flat"/>
                          </v:shape>
                        </v:group>
                      </v:group>
                    </v:group>
                    <v:group id="shape_0" alt="Group 248" style="position:absolute;left:5590;top:2577;width:1456;height:6590">
                      <v:rect id="shape_0" ID="Rectangle 249" fillcolor="white" stroked="t" style="position:absolute;left:5590;top:2577;width:1455;height:879;mso-position-horizontal:right;mso-position-horizontal-relative:margin">
                        <v:textbox>
                          <w:txbxContent>
                            <w:p>
                              <w:pPr>
                                <w:overflowPunct w:val="false"/>
                                <w:spacing w:before="20" w:after="2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Xây dựng chương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 xml:space="preserve">trình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5.0</w:t>
                              </w:r>
                            </w:p>
                          </w:txbxContent>
                        </v:textbox>
                        <w10:wrap type="square"/>
                        <v:fill o:detectmouseclick="t" type="solid" color2="black"/>
                        <v:stroke color="black" weight="19080" joinstyle="miter" endcap="flat"/>
                      </v:rect>
                      <v:group id="shape_0" alt="Group 250" style="position:absolute;left:5790;top:3457;width:1255;height:5710">
                        <v:rect id="shape_0" ID="Rectangle 251" fillcolor="white" stroked="t" style="position:absolute;left:5998;top:4029;width:1046;height:947;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trình</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5.1</w:t>
                                </w:r>
                              </w:p>
                            </w:txbxContent>
                          </v:textbox>
                          <w10:wrap type="square"/>
                          <v:fill o:detectmouseclick="t" type="solid" color2="black"/>
                          <v:stroke color="black" weight="19080" joinstyle="miter" endcap="flat"/>
                        </v:rect>
                        <v:rect id="shape_0" ID="Rectangle 252" fillcolor="white" stroked="t" style="position:absolute;left:5998;top:5238;width:1046;height:983;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đơn vị</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5.2</w:t>
                                </w:r>
                              </w:p>
                            </w:txbxContent>
                          </v:textbox>
                          <w10:wrap type="square"/>
                          <v:fill o:detectmouseclick="t" type="solid" color2="black"/>
                          <v:stroke color="black" weight="19080" joinstyle="miter" endcap="flat"/>
                        </v:rect>
                        <v:rect id="shape_0" ID="Rectangle 253" fillcolor="white" stroked="t" style="position:absolute;left:5998;top:6472;width:1046;height:135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tích hợp</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5.3</w:t>
                                </w:r>
                              </w:p>
                            </w:txbxContent>
                          </v:textbox>
                          <w10:wrap type="square"/>
                          <v:fill o:detectmouseclick="t" type="solid" color2="black"/>
                          <v:stroke color="black" weight="19080" joinstyle="miter" endcap="flat"/>
                        </v:rect>
                        <v:shape id="shape_0" ID="AutoShape 254" stroked="t" style="position:absolute;left:5790;top:3458;width:0;height:5204;flip:y;mso-position-horizontal:right;mso-position-horizontal-relative:margin" type="shapetype_32">
                          <w10:wrap type="none"/>
                          <v:fill o:detectmouseclick="t" on="false"/>
                          <v:stroke color="black" weight="19080" joinstyle="round" endcap="flat"/>
                        </v:shape>
                        <v:shape id="shape_0" ID="AutoShape 255" stroked="t" style="position:absolute;left:5790;top:4541;width:185;height:0;mso-position-horizontal:right;mso-position-horizontal-relative:margin" type="shapetype_32">
                          <w10:wrap type="none"/>
                          <v:fill o:detectmouseclick="t" on="false"/>
                          <v:stroke color="black" weight="19080" joinstyle="round" endcap="flat"/>
                        </v:shape>
                        <v:shape id="shape_0" ID="AutoShape 256" stroked="t" style="position:absolute;left:5790;top:5757;width:185;height:0;mso-position-horizontal:right;mso-position-horizontal-relative:margin" type="shapetype_32">
                          <w10:wrap type="none"/>
                          <v:fill o:detectmouseclick="t" on="false"/>
                          <v:stroke color="black" weight="19080" joinstyle="round" endcap="flat"/>
                        </v:shape>
                        <v:shape id="shape_0" ID="AutoShape 257" stroked="t" style="position:absolute;left:5790;top:7169;width:185;height:0;mso-position-horizontal:right;mso-position-horizontal-relative:margin" type="shapetype_32">
                          <w10:wrap type="none"/>
                          <v:fill o:detectmouseclick="t" on="false"/>
                          <v:stroke color="black" weight="19080" joinstyle="round" endcap="flat"/>
                        </v:shape>
                        <v:rect id="shape_0" ID="Rectangle 258" fillcolor="white" stroked="t" style="position:absolute;left:5998;top:8085;width:1046;height:1081;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Test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5.4</w:t>
                                </w:r>
                              </w:p>
                            </w:txbxContent>
                          </v:textbox>
                          <w10:wrap type="square"/>
                          <v:fill o:detectmouseclick="t" type="solid" color2="black"/>
                          <v:stroke color="black" weight="19080" joinstyle="miter" endcap="flat"/>
                        </v:rect>
                        <v:shape id="shape_0" ID="AutoShape 259" stroked="t" style="position:absolute;left:5790;top:8650;width:185;height:0;mso-position-horizontal:right;mso-position-horizontal-relative:margin" type="shapetype_32">
                          <w10:wrap type="none"/>
                          <v:fill o:detectmouseclick="t" on="false"/>
                          <v:stroke color="black" weight="19080" joinstyle="round" endcap="flat"/>
                        </v:shape>
                      </v:group>
                    </v:group>
                    <v:group id="shape_0" alt="Group 260" style="position:absolute;left:7132;top:2577;width:1424;height:5249">
                      <v:rect id="shape_0" ID="Rectangle 261" fillcolor="white" stroked="t" style="position:absolute;left:7132;top:2577;width:1252;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Triển khai</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6.0</w:t>
                              </w:r>
                            </w:p>
                          </w:txbxContent>
                        </v:textbox>
                        <w10:wrap type="square"/>
                        <v:fill o:detectmouseclick="t" type="solid" color2="black"/>
                        <v:stroke color="black" weight="19080" joinstyle="miter" endcap="flat"/>
                      </v:rect>
                      <v:group id="shape_0" alt="Group 262" style="position:absolute;left:7299;top:3463;width:1256;height:4363">
                        <v:rect id="shape_0" ID="Rectangle 263" fillcolor="white" stroked="t" style="position:absolute;left:7508;top:4035;width:1046;height:1138;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Bàn giao sản phẩm cho khách hàng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6.1</w:t>
                                </w:r>
                              </w:p>
                            </w:txbxContent>
                          </v:textbox>
                          <w10:wrap type="square"/>
                          <v:fill o:detectmouseclick="t" type="solid" color2="black"/>
                          <v:stroke color="black" weight="19080" joinstyle="miter" endcap="flat"/>
                        </v:rect>
                        <v:rect id="shape_0" ID="Rectangle 264" fillcolor="white" stroked="t" style="position:absolute;left:7508;top:5411;width:1046;height:98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Lập biên bản bàn giao</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6.2</w:t>
                                </w:r>
                              </w:p>
                            </w:txbxContent>
                          </v:textbox>
                          <w10:wrap type="square"/>
                          <v:fill o:detectmouseclick="t" type="solid" color2="black"/>
                          <v:stroke color="black" weight="19080" joinstyle="miter" endcap="flat"/>
                        </v:rect>
                        <v:rect id="shape_0" ID="Rectangle 265" fillcolor="white" stroked="t" style="position:absolute;left:7508;top:6617;width:1046;height:1208;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Lập biên bản thanh lý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hợp đồng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6.3</w:t>
                                </w:r>
                              </w:p>
                            </w:txbxContent>
                          </v:textbox>
                          <w10:wrap type="square"/>
                          <v:fill o:detectmouseclick="t" type="solid" color2="black"/>
                          <v:stroke color="black" weight="19080" joinstyle="miter" endcap="flat"/>
                        </v:rect>
                        <v:shape id="shape_0" ID="AutoShape 266" stroked="t" style="position:absolute;left:7299;top:3464;width:0;height:3812;flip:y;mso-position-horizontal:right;mso-position-horizontal-relative:margin" type="shapetype_32">
                          <w10:wrap type="none"/>
                          <v:fill o:detectmouseclick="t" on="false"/>
                          <v:stroke color="black" weight="19080" joinstyle="round" endcap="flat"/>
                        </v:shape>
                        <v:shape id="shape_0" ID="AutoShape 267" stroked="t" style="position:absolute;left:7299;top:4548;width:185;height:0;mso-position-horizontal:right;mso-position-horizontal-relative:margin" type="shapetype_32">
                          <w10:wrap type="none"/>
                          <v:fill o:detectmouseclick="t" on="false"/>
                          <v:stroke color="black" weight="19080" joinstyle="round" endcap="flat"/>
                        </v:shape>
                        <v:shape id="shape_0" ID="AutoShape 268" stroked="t" style="position:absolute;left:7299;top:5930;width:185;height:0;mso-position-horizontal:right;mso-position-horizontal-relative:margin" type="shapetype_32">
                          <w10:wrap type="none"/>
                          <v:fill o:detectmouseclick="t" on="false"/>
                          <v:stroke color="black" weight="19080" joinstyle="round" endcap="flat"/>
                        </v:shape>
                        <v:shape id="shape_0" ID="AutoShape 269" stroked="t" style="position:absolute;left:7299;top:7273;width:185;height:0;mso-position-horizontal:right;mso-position-horizontal-relative:margin" type="shapetype_32">
                          <w10:wrap type="none"/>
                          <v:fill o:detectmouseclick="t" on="false"/>
                          <v:stroke color="black" weight="19080" joinstyle="round" endcap="flat"/>
                        </v:shape>
                      </v:group>
                    </v:group>
                    <v:shape id="shape_0" ID="AutoShape 270" stroked="t" style="position:absolute;left:1970;top:1944;width:0;height:603;mso-position-horizontal:right;mso-position-horizontal-relative:margin" type="shapetype_32">
                      <w10:wrap type="none"/>
                      <v:fill o:detectmouseclick="t" on="false"/>
                      <v:stroke color="black" weight="19080" joinstyle="round" endcap="flat"/>
                    </v:shape>
                    <v:shape id="shape_0" ID="AutoShape 271" stroked="t" style="position:absolute;left:3357;top:1944;width:0;height:603;mso-position-horizontal:right;mso-position-horizontal-relative:margin" type="shapetype_32">
                      <w10:wrap type="none"/>
                      <v:fill o:detectmouseclick="t" on="false"/>
                      <v:stroke color="black" weight="19080" joinstyle="round" endcap="flat"/>
                    </v:shape>
                    <v:shape id="shape_0" ID="AutoShape 272" stroked="t" style="position:absolute;left:4875;top:1958;width:0;height:603;mso-position-horizontal:right;mso-position-horizontal-relative:margin" type="shapetype_32">
                      <w10:wrap type="none"/>
                      <v:fill o:detectmouseclick="t" on="false"/>
                      <v:stroke color="black" weight="19080" joinstyle="round" endcap="flat"/>
                    </v:shape>
                    <v:shape id="shape_0" ID="AutoShape 273" stroked="t" style="position:absolute;left:6370;top:1958;width:0;height:603;mso-position-horizontal:right;mso-position-horizontal-relative:margin" type="shapetype_32">
                      <w10:wrap type="none"/>
                      <v:fill o:detectmouseclick="t" on="false"/>
                      <v:stroke color="black" weight="19080" joinstyle="round" endcap="flat"/>
                    </v:shape>
                    <v:group id="shape_0" alt="Group 274" style="position:absolute;left:4175;top:2577;width:1434;height:10113">
                      <v:rect id="shape_0" ID="Rectangle 275" fillcolor="white" stroked="t" style="position:absolute;left:4175;top:2577;width:1328;height:879;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color w:val="000000"/>
                                  <w:lang w:eastAsia="en-US" w:bidi="ar-SA"/>
                                </w:rPr>
                                <w:t>4.0</w:t>
                              </w:r>
                            </w:p>
                          </w:txbxContent>
                        </v:textbox>
                        <w10:wrap type="square"/>
                        <v:fill o:detectmouseclick="t" type="solid" color2="black"/>
                        <v:stroke color="black" weight="19080" joinstyle="miter" endcap="flat"/>
                      </v:rect>
                      <v:group id="shape_0" alt="Group 276" style="position:absolute;left:4354;top:3457;width:1256;height:9233">
                        <v:rect id="shape_0" ID="Rectangle 277" fillcolor="white" stroked="t" style="position:absolute;left:4563;top:4029;width:1046;height:947;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tổng thể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4.1</w:t>
                                </w:r>
                              </w:p>
                            </w:txbxContent>
                          </v:textbox>
                          <w10:wrap type="square"/>
                          <v:fill o:detectmouseclick="t" type="solid" color2="black"/>
                          <v:stroke color="black" weight="19080" joinstyle="miter" endcap="flat"/>
                        </v:rect>
                        <v:rect id="shape_0" ID="Rectangle 278" fillcolor="white" stroked="t" style="position:absolute;left:4563;top:5238;width:1046;height:983;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chi tiết dữ liệu</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4.2</w:t>
                                </w:r>
                              </w:p>
                            </w:txbxContent>
                          </v:textbox>
                          <w10:wrap type="square"/>
                          <v:fill o:detectmouseclick="t" type="solid" color2="black"/>
                          <v:stroke color="black" weight="19080" joinstyle="miter" endcap="flat"/>
                        </v:rect>
                        <v:rect id="shape_0" ID="Rectangle 279" fillcolor="white" stroked="t" style="position:absolute;left:4563;top:6472;width:1046;height:1354;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 chi tiết chức năng của hệ thống</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4.3</w:t>
                                </w:r>
                              </w:p>
                            </w:txbxContent>
                          </v:textbox>
                          <w10:wrap type="square"/>
                          <v:fill o:detectmouseclick="t" type="solid" color2="black"/>
                          <v:stroke color="black" weight="19080" joinstyle="miter" endcap="flat"/>
                        </v:rect>
                        <v:shape id="shape_0" ID="AutoShape 280" stroked="t" style="position:absolute;left:4354;top:3458;width:0;height:5204;flip:y;mso-position-horizontal:right;mso-position-horizontal-relative:margin" type="shapetype_32">
                          <w10:wrap type="none"/>
                          <v:fill o:detectmouseclick="t" on="false"/>
                          <v:stroke color="black" weight="19080" joinstyle="round" endcap="flat"/>
                        </v:shape>
                        <v:shape id="shape_0" ID="AutoShape 281" stroked="t" style="position:absolute;left:4354;top:4541;width:185;height:0;mso-position-horizontal:right;mso-position-horizontal-relative:margin" type="shapetype_32">
                          <w10:wrap type="none"/>
                          <v:fill o:detectmouseclick="t" on="false"/>
                          <v:stroke color="black" weight="19080" joinstyle="round" endcap="flat"/>
                        </v:shape>
                        <v:shape id="shape_0" ID="AutoShape 282" stroked="t" style="position:absolute;left:4354;top:5757;width:185;height:0;mso-position-horizontal:right;mso-position-horizontal-relative:margin" type="shapetype_32">
                          <w10:wrap type="none"/>
                          <v:fill o:detectmouseclick="t" on="false"/>
                          <v:stroke color="black" weight="19080" joinstyle="round" endcap="flat"/>
                        </v:shape>
                        <v:shape id="shape_0" ID="AutoShape 283" stroked="t" style="position:absolute;left:4354;top:7169;width:185;height:0;mso-position-horizontal:right;mso-position-horizontal-relative:margin" type="shapetype_32">
                          <w10:wrap type="none"/>
                          <v:fill o:detectmouseclick="t" on="false"/>
                          <v:stroke color="black" weight="19080" joinstyle="round" endcap="flat"/>
                        </v:shape>
                        <v:rect id="shape_0" ID="Rectangle 284" fillcolor="white" stroked="t" style="position:absolute;left:4563;top:8085;width:1046;height:1081;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 xml:space="preserve">Đặc tả </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w:t>
                                </w:r>
                              </w:p>
                            </w:txbxContent>
                          </v:textbox>
                          <w10:wrap type="square"/>
                          <v:fill o:detectmouseclick="t" type="solid" color2="black"/>
                          <v:stroke color="black" weight="19080" joinstyle="miter" endcap="flat"/>
                        </v:rect>
                        <v:shape id="shape_0" ID="AutoShape 285" stroked="t" style="position:absolute;left:4354;top:8650;width:185;height:0;mso-position-horizontal:right;mso-position-horizontal-relative:margin" type="shapetype_32">
                          <w10:wrap type="none"/>
                          <v:fill o:detectmouseclick="t" on="false"/>
                          <v:stroke color="black" weight="19080" joinstyle="round" endcap="flat"/>
                        </v:shape>
                        <v:rect id="shape_0" ID="Rectangle 286" fillcolor="white" stroked="t" style="position:absolute;left:4563;top:10079;width:1046;height:1125;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Tổng hợp mô tả 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4.4.1</w:t>
                                </w:r>
                              </w:p>
                            </w:txbxContent>
                          </v:textbox>
                          <w10:wrap type="square"/>
                          <v:fill o:detectmouseclick="t" type="solid" color2="black"/>
                          <v:stroke color="black" weight="19080" joinstyle="miter" endcap="flat"/>
                        </v:rect>
                        <v:rect id="shape_0" ID="Rectangle 287" fillcolor="white" stroked="t" style="position:absolute;left:4563;top:11513;width:1046;height:1176;mso-position-horizontal:right;mso-position-horizontal-relative:margin">
                          <v:textbox>
                            <w:txbxContent>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Viết tài liệu đặc tả thiết kế</w:t>
                                </w:r>
                              </w:p>
                              <w:p>
                                <w:pPr>
                                  <w:overflowPunct w:val="false"/>
                                  <w:spacing w:before="20" w:after="20" w:lineRule="auto" w:line="240"/>
                                  <w:jc w:val="center"/>
                                  <w:rPr/>
                                </w:pPr>
                                <w:r>
                                  <w:rPr>
                                    <w:sz w:val="20"/>
                                    <w:b/>
                                    <w:u w:val="none"/>
                                    <w:dstrike w:val="false"/>
                                    <w:strike w:val="false"/>
                                    <w:i w:val="false"/>
                                    <w:vertAlign w:val="baseline"/>
                                    <w:position w:val="0"/>
                                    <w:spacing w:val="0"/>
                                    <w:szCs w:val="20"/>
                                    <w:bCs/>
                                    <w:iCs w:val="false"/>
                                    <w:smallCaps w:val="false"/>
                                    <w:caps w:val="false"/>
                                    <w:rFonts w:ascii="Times New Roman" w:hAnsi="Times New Roman" w:eastAsia="Times New Roman" w:cs="Times New Roman"/>
                                    <w:lang w:eastAsia="en-US" w:bidi="ar-SA"/>
                                  </w:rPr>
                                  <w:t>4.4.2</w:t>
                                </w:r>
                              </w:p>
                            </w:txbxContent>
                          </v:textbox>
                          <w10:wrap type="square"/>
                          <v:fill o:detectmouseclick="t" type="solid" color2="black"/>
                          <v:stroke color="black" weight="19080" joinstyle="miter" endcap="flat"/>
                        </v:rect>
                        <v:shape id="shape_0" ID="AutoShape 288" stroked="t" style="position:absolute;left:4356;top:10633;width:185;height:0;mso-position-horizontal:right;mso-position-horizontal-relative:margin" type="shapetype_32">
                          <w10:wrap type="none"/>
                          <v:fill o:detectmouseclick="t" on="false"/>
                          <v:stroke color="black" weight="19080" joinstyle="round" endcap="flat"/>
                        </v:shape>
                        <v:shape id="shape_0" ID="AutoShape 289" stroked="t" style="position:absolute;left:5034;top:9175;width:0;height:361;mso-position-horizontal:right;mso-position-horizontal-relative:margin" type="shapetype_32">
                          <w10:wrap type="none"/>
                          <v:fill o:detectmouseclick="t" on="false"/>
                          <v:stroke color="black" weight="19080" joinstyle="round" endcap="flat"/>
                        </v:shape>
                        <v:group id="shape_0" alt="Group 290" style="position:absolute;left:4354;top:9528;width:690;height:2615">
                          <v:shape id="shape_0" ID="AutoShape 291" stroked="t" style="position:absolute;left:4354;top:9537;width:689;height:0;flip:x;mso-position-horizontal:right;mso-position-horizontal-relative:margin" type="shapetype_32">
                            <w10:wrap type="none"/>
                            <v:fill o:detectmouseclick="t" on="false"/>
                            <v:stroke color="black" weight="19080" joinstyle="round" endcap="flat"/>
                          </v:shape>
                          <v:shape id="shape_0" ID="AutoShape 292" stroked="t" style="position:absolute;left:4354;top:9528;width:0;height:2614;mso-position-horizontal:right;mso-position-horizontal-relative:margin" type="shapetype_32">
                            <w10:wrap type="none"/>
                            <v:fill o:detectmouseclick="t" on="false"/>
                            <v:stroke color="black" weight="19080" joinstyle="round" endcap="flat"/>
                          </v:shape>
                        </v:group>
                      </v:group>
                    </v:group>
                  </v:group>
                </v:group>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bookmarkStart w:id="21" w:name="_Toc25660394"/>
      <w:r>
        <w:rPr/>
        <w:t>Ước lượng thời gian</w:t>
      </w:r>
      <w:bookmarkEnd w:id="21"/>
    </w:p>
    <w:p>
      <w:pPr>
        <w:pStyle w:val="ListParagraph"/>
        <w:widowControl/>
        <w:numPr>
          <w:ilvl w:val="0"/>
          <w:numId w:val="7"/>
        </w:numPr>
        <w:suppressAutoHyphens w:val="false"/>
        <w:spacing w:before="0" w:after="200"/>
        <w:contextualSpacing/>
        <w:jc w:val="left"/>
        <w:rPr>
          <w:rFonts w:cs="Times New Roman"/>
          <w:sz w:val="28"/>
          <w:szCs w:val="28"/>
        </w:rPr>
      </w:pPr>
      <w:bookmarkStart w:id="22" w:name="_Toc25660395"/>
      <w:r>
        <w:rPr>
          <w:rFonts w:cs="Times New Roman"/>
          <w:sz w:val="28"/>
          <w:szCs w:val="28"/>
        </w:rPr>
        <w:t>Thời gian tổng thể:</w:t>
      </w:r>
    </w:p>
    <w:p>
      <w:pPr>
        <w:pStyle w:val="ListParagraph"/>
        <w:spacing w:lineRule="auto" w:line="312" w:before="60" w:after="60"/>
        <w:ind w:left="1440" w:hanging="0"/>
        <w:rPr/>
      </w:pPr>
      <w:r>
        <w:rPr>
          <w:rFonts w:cs="Times New Roman"/>
          <w:szCs w:val="26"/>
        </w:rPr>
        <w:t xml:space="preserve">Tổng thời gian dự kiến là </w:t>
      </w:r>
      <w:r>
        <w:rPr>
          <w:rFonts w:cs="Times New Roman"/>
          <w:szCs w:val="26"/>
        </w:rPr>
        <w:t>6</w:t>
      </w:r>
      <w:r>
        <w:rPr>
          <w:rFonts w:cs="Times New Roman"/>
          <w:szCs w:val="26"/>
        </w:rPr>
        <w:t>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 xml:space="preserve">Khảo sát, phân tích thiết kế hệ thống: </w:t>
      </w:r>
      <w:r>
        <w:rPr>
          <w:rFonts w:cs="Times New Roman"/>
          <w:szCs w:val="26"/>
        </w:rPr>
        <w:t>15</w:t>
      </w:r>
      <w:r>
        <w:rPr>
          <w:rFonts w:cs="Times New Roman"/>
          <w:szCs w:val="26"/>
        </w:rPr>
        <w:t xml:space="preserve">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 xml:space="preserve">hàng, nhận yêu cầu sửa lỗi của khách hàng và tiến hành sửa lỗi: </w:t>
      </w:r>
      <w:r>
        <w:rPr>
          <w:rFonts w:cs="Times New Roman"/>
          <w:color w:val="000000"/>
          <w:spacing w:val="-2"/>
          <w:szCs w:val="26"/>
        </w:rPr>
        <w:t>45</w:t>
      </w:r>
      <w:r>
        <w:rPr>
          <w:rFonts w:cs="Times New Roman"/>
          <w:color w:val="000000"/>
          <w:spacing w:val="-2"/>
          <w:szCs w:val="26"/>
        </w:rPr>
        <w:t xml:space="preserve">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 xml:space="preserve">Ngày khởi động dự án: ngày </w:t>
      </w:r>
      <w:r>
        <w:rPr>
          <w:rFonts w:cs="Times New Roman"/>
          <w:color w:val="000000"/>
          <w:w w:val="106"/>
          <w:szCs w:val="26"/>
        </w:rPr>
        <w:t>20</w:t>
      </w:r>
      <w:r>
        <w:rPr>
          <w:rFonts w:cs="Times New Roman"/>
          <w:color w:val="000000"/>
          <w:w w:val="106"/>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3</w:t>
            </w:r>
            <w:r>
              <w:rPr>
                <w:rFonts w:cs="Times New Roman"/>
                <w:color w:val="000000"/>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3</w:t>
            </w:r>
            <w:r>
              <w:rPr>
                <w:rFonts w:cs="Times New Roman"/>
                <w:color w:val="000000"/>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5</w:t>
            </w:r>
            <w:r>
              <w:rPr>
                <w:rFonts w:cs="Times New Roman"/>
                <w:color w:val="000000"/>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5</w:t>
            </w:r>
            <w:r>
              <w:rPr>
                <w:rFonts w:cs="Times New Roman"/>
                <w:color w:val="000000"/>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7</w:t>
            </w:r>
            <w:r>
              <w:rPr>
                <w:rFonts w:cs="Times New Roman"/>
                <w:color w:val="000000"/>
                <w:szCs w:val="26"/>
              </w:rPr>
              <w:t>/</w:t>
            </w:r>
            <w:r>
              <w:rPr>
                <w:rFonts w:cs="Times New Roman"/>
                <w:color w:val="000000"/>
                <w:w w:val="106"/>
                <w:szCs w:val="26"/>
              </w:rPr>
              <w:t>04/</w:t>
            </w:r>
            <w:r>
              <w:rPr>
                <w:rFonts w:cs="Times New Roman"/>
                <w:color w:val="000000"/>
                <w:w w:val="106"/>
                <w:szCs w:val="26"/>
              </w:rPr>
              <w:t>20</w:t>
            </w:r>
            <w:r>
              <w:rPr>
                <w:rFonts w:cs="Times New Roman"/>
                <w:color w:val="000000"/>
                <w:w w:val="106"/>
                <w:szCs w:val="26"/>
              </w:rPr>
              <w:t>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2"/>
        <w:gridCol w:w="1802"/>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Hiển thị bởi quản trị</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05/12/2019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06/12/2019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Hiển thị bởi 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07/12/2019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08/12/2019</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Diễn đàn</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09/12/2019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10/12/2019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Giới thiệu khóa học, sách</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11/12/2019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12/12/2019</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Lấy lá số tử vi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13/12/2019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14/12/2019</w:t>
            </w:r>
          </w:p>
        </w:tc>
      </w:tr>
      <w:tr>
        <w:trPr>
          <w:trHeight w:val="56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Dịch lá số chung chung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15/12/2019</w:t>
            </w:r>
          </w:p>
        </w:tc>
        <w:tc>
          <w:tcPr>
            <w:tcW w:w="18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16/12/2019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6"/>
        <w:gridCol w:w="1711"/>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Bảng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szCs w:val="26"/>
              </w:rPr>
              <w:t>3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16/12/2019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
                <w:b/>
                <w:szCs w:val="26"/>
              </w:rPr>
            </w:pPr>
            <w:r>
              <w:rPr>
                <w:rFonts w:cs="Times New Roman"/>
                <w:color w:val="000000"/>
                <w:szCs w:val="26"/>
              </w:rPr>
              <w:t>19/12/2019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dịch lá số</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18/12/2019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Bảng hiển thị bởi quản trị</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21/12/2019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bCs/>
                <w:color w:val="000000"/>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Bảng khóa học</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3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21/12/2019</w:t>
            </w:r>
          </w:p>
        </w:tc>
        <w:tc>
          <w:tcPr>
            <w:tcW w:w="171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2"/>
        <w:gridCol w:w="1702"/>
        <w:gridCol w:w="1842"/>
        <w:gridCol w:w="1715"/>
      </w:tblGrid>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r>
        <w:trPr>
          <w:trHeight w:val="612" w:hRule="atLeast"/>
        </w:trPr>
        <w:tc>
          <w:tcPr>
            <w:tcW w:w="3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Form báo cáo - thống kê</w:t>
            </w:r>
          </w:p>
          <w:p>
            <w:pPr>
              <w:pStyle w:val="Normal"/>
              <w:spacing w:lineRule="auto" w:line="312" w:before="60" w:after="60"/>
              <w:jc w:val="center"/>
              <w:rPr>
                <w:rFonts w:cs="Times New Roman"/>
                <w:szCs w:val="26"/>
              </w:rPr>
            </w:pPr>
            <w:r>
              <w:rPr>
                <w:rFonts w:cs="Times New Roman"/>
                <w:szCs w:val="26"/>
              </w:rPr>
            </w:r>
          </w:p>
        </w:tc>
        <w:tc>
          <w:tcPr>
            <w:tcW w:w="170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3 day</w:t>
            </w:r>
          </w:p>
          <w:p>
            <w:pPr>
              <w:pStyle w:val="Normal"/>
              <w:spacing w:lineRule="auto" w:line="312" w:before="60" w:after="60"/>
              <w:jc w:val="center"/>
              <w:rPr>
                <w:rFonts w:cs="Times New Roman"/>
                <w:szCs w:val="26"/>
              </w:rPr>
            </w:pPr>
            <w:r>
              <w:rPr>
                <w:rFonts w:cs="Times New Roman"/>
                <w:szCs w:val="26"/>
              </w:rPr>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25/12/2019</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2"/>
        <w:gridCol w:w="1715"/>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quản trị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tin tức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khóa học</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22/12/2019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Lập trình module diễn đàn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23/12/2019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color w:val="000000"/>
                <w:szCs w:val="26"/>
              </w:rPr>
            </w:pPr>
            <w:r>
              <w:rPr>
                <w:rFonts w:cs="Times New Roman"/>
                <w:color w:val="000000"/>
                <w:szCs w:val="26"/>
              </w:rPr>
              <w:t>Lập trình module lá số tử vi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1 day</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23/12/2019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color w:val="000000"/>
                <w:szCs w:val="26"/>
              </w:rPr>
            </w:pPr>
            <w:r>
              <w:rPr>
                <w:rFonts w:cs="Times New Roman"/>
                <w:color w:val="000000"/>
                <w:szCs w:val="26"/>
              </w:rPr>
              <w:t>24/12/2019</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 days</w:t>
            </w:r>
          </w:p>
        </w:tc>
        <w:tc>
          <w:tcPr>
            <w:tcW w:w="184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24/12/2019</w:t>
            </w:r>
          </w:p>
        </w:tc>
        <w:tc>
          <w:tcPr>
            <w:tcW w:w="17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23" w:name="_GoBack"/>
      <w:bookmarkEnd w:id="23"/>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26/12/2019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28/12/2019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29/12/2019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31/12/2019</w:t>
            </w:r>
          </w:p>
        </w:tc>
      </w:tr>
    </w:tbl>
    <w:p>
      <w:pPr>
        <w:pStyle w:val="Heading2"/>
        <w:numPr>
          <w:ilvl w:val="1"/>
          <w:numId w:val="2"/>
        </w:numPr>
        <w:rPr/>
      </w:pPr>
      <w:bookmarkStart w:id="24" w:name="_Toc25660395"/>
      <w:r>
        <w:rPr/>
        <w:t>Ước lượng rủi ro</w:t>
      </w:r>
      <w:bookmarkEnd w:id="24"/>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93" w:type="dxa"/>
          <w:bottom w:w="0" w:type="dxa"/>
          <w:right w:w="108" w:type="dxa"/>
        </w:tblCellMar>
        <w:tblLook w:noVBand="1" w:val="04a0" w:noHBand="0" w:lastColumn="0" w:firstColumn="1" w:lastRow="0" w:firstRow="1"/>
      </w:tblPr>
      <w:tblGrid>
        <w:gridCol w:w="1548"/>
        <w:gridCol w:w="161"/>
        <w:gridCol w:w="1940"/>
        <w:gridCol w:w="70"/>
        <w:gridCol w:w="722"/>
        <w:gridCol w:w="1856"/>
        <w:gridCol w:w="81"/>
        <w:gridCol w:w="2372"/>
      </w:tblGrid>
      <w:tr>
        <w:trPr>
          <w:trHeight w:val="803" w:hRule="atLeast"/>
        </w:trPr>
        <w:tc>
          <w:tcPr>
            <w:tcW w:w="1548"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2"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7"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2"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8"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3"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3"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9"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2"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9"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40"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2"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7"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2"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5" w:name="_Toc25660396"/>
      <w:r>
        <w:rPr/>
        <w:t>Ước lượng giá thành</w:t>
      </w:r>
      <w:bookmarkEnd w:id="25"/>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9"/>
        <w:gridCol w:w="5607"/>
        <w:gridCol w:w="1861"/>
        <w:gridCol w:w="992"/>
      </w:tblGrid>
      <w:tr>
        <w:trPr>
          <w:trHeight w:val="675"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bookmarkStart w:id="26" w:name="_Toc25660397"/>
            <w:r>
              <w:rPr>
                <w:rFonts w:cs="Times New Roman"/>
                <w:b/>
                <w:szCs w:val="26"/>
              </w:rPr>
              <w:t>STT</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7" w:name="_Toc25660397"/>
      <w:r>
        <w:rPr/>
        <w:t>Ước lượng chất lượng</w:t>
      </w:r>
      <w:bookmarkEnd w:id="27"/>
    </w:p>
    <w:p>
      <w:pPr>
        <w:pStyle w:val="ListParagraph"/>
        <w:widowControl/>
        <w:numPr>
          <w:ilvl w:val="0"/>
          <w:numId w:val="7"/>
        </w:numPr>
        <w:suppressAutoHyphens w:val="false"/>
        <w:spacing w:before="0" w:after="200"/>
        <w:contextualSpacing/>
        <w:jc w:val="left"/>
        <w:rPr/>
      </w:pPr>
      <w:bookmarkStart w:id="28" w:name="_Toc25660398"/>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 xml:space="preserve">Chịu trách nhiệm: </w:t>
      </w:r>
      <w:r>
        <w:rPr/>
        <w:t>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9" w:name="_Toc25660398"/>
      <w:r>
        <w:rPr/>
        <w:t>Phân tích thiết kế</w:t>
      </w:r>
      <w:bookmarkEnd w:id="29"/>
      <w:r>
        <w:rPr/>
        <w:t xml:space="preserve"> </w:t>
      </w:r>
    </w:p>
    <w:p>
      <w:pPr>
        <w:pStyle w:val="Heading2"/>
        <w:numPr>
          <w:ilvl w:val="1"/>
          <w:numId w:val="2"/>
        </w:numPr>
        <w:rPr/>
      </w:pPr>
      <w:bookmarkStart w:id="30" w:name="_Toc25660399"/>
      <w:r>
        <w:rPr>
          <w:lang w:eastAsia="en-US" w:bidi="ar-SA"/>
        </w:rPr>
        <w:t>Mô hình tích hợp phần cứng/phần mềm</w:t>
      </w:r>
      <w:bookmarkEnd w:id="30"/>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 xml:space="preserve">Sử dụng </w:t>
      </w:r>
      <w:r>
        <w:rPr>
          <w:lang w:eastAsia="en-US" w:bidi="ar-SA"/>
        </w:rPr>
        <w:t>SQLServer</w:t>
      </w:r>
      <w:r>
        <w:rPr>
          <w:lang w:eastAsia="en-US" w:bidi="ar-SA"/>
        </w:rPr>
        <w:t xml:space="preserve">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31" w:name="_Toc25660400"/>
      <w:r>
        <w:rPr>
          <w:lang w:eastAsia="en-US" w:bidi="ar-SA"/>
        </w:rPr>
        <w:t>Giao diện</w:t>
      </w:r>
      <w:bookmarkEnd w:id="31"/>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 xml:space="preserve">Thanh tìm kiếm: Cho phép tìm kiếm, lọc theo các </w:t>
      </w:r>
      <w:r>
        <w:rPr>
          <w:lang w:eastAsia="en-US" w:bidi="ar-SA"/>
        </w:rPr>
        <w:t>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32" w:name="_Toc25660401"/>
      <w:r>
        <w:rPr>
          <w:lang w:eastAsia="en-US" w:bidi="ar-SA"/>
        </w:rPr>
        <w:t>Cơ sở dữ liệu</w:t>
      </w:r>
      <w:bookmarkEnd w:id="32"/>
    </w:p>
    <w:p>
      <w:pPr>
        <w:pStyle w:val="Heading2"/>
        <w:numPr>
          <w:ilvl w:val="1"/>
          <w:numId w:val="2"/>
        </w:numPr>
        <w:rPr/>
      </w:pPr>
      <w:bookmarkStart w:id="33" w:name="_Toc25660402"/>
      <w:r>
        <w:rPr>
          <w:lang w:eastAsia="en-US" w:bidi="ar-SA"/>
        </w:rPr>
        <w:t>Mạng</w:t>
      </w:r>
      <w:bookmarkEnd w:id="33"/>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34" w:name="_Toc25660403"/>
      <w:r>
        <w:rPr/>
        <w:t>Giám sát dự án</w:t>
      </w:r>
      <w:bookmarkEnd w:id="34"/>
    </w:p>
    <w:p>
      <w:pPr>
        <w:pStyle w:val="Heading2"/>
        <w:numPr>
          <w:ilvl w:val="1"/>
          <w:numId w:val="2"/>
        </w:numPr>
        <w:rPr/>
      </w:pPr>
      <w:bookmarkStart w:id="35" w:name="_Toc25660404"/>
      <w:r>
        <w:rPr/>
        <w:t>Trả lời câu hỏi</w:t>
      </w:r>
      <w:bookmarkEnd w:id="35"/>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 xml:space="preserve">Nhóm quản lý sẽ trả lời thế nào: Dự án này riêng cho phần phát triển và kiểm thử có giá </w:t>
      </w:r>
      <w:r>
        <w:rPr/>
        <w:t>60</w:t>
      </w:r>
      <w:r>
        <w:rPr/>
        <w:t xml:space="preserve"> triệu đồng. Giá này chưa bao gồm VAT. Giá sau khi cộng thêm 10% VAT giá là </w:t>
      </w:r>
      <w:r>
        <w:rPr/>
        <w:t>66</w:t>
      </w:r>
      <w:r>
        <w:rPr/>
        <w:t xml:space="preserve"> triệu.</w:t>
      </w:r>
    </w:p>
    <w:p>
      <w:pPr>
        <w:pStyle w:val="Heading1"/>
        <w:numPr>
          <w:ilvl w:val="0"/>
          <w:numId w:val="2"/>
        </w:numPr>
        <w:rPr/>
      </w:pPr>
      <w:bookmarkStart w:id="36" w:name="_Toc25660405"/>
      <w:r>
        <w:rPr/>
        <w:t>Đóng dự án</w:t>
      </w:r>
      <w:bookmarkEnd w:id="36"/>
    </w:p>
    <w:p>
      <w:pPr>
        <w:pStyle w:val="ListParagraph"/>
        <w:widowControl/>
        <w:suppressAutoHyphens w:val="false"/>
        <w:spacing w:before="0" w:after="200"/>
        <w:ind w:hanging="0"/>
        <w:contextualSpacing/>
        <w:jc w:val="left"/>
        <w:rPr>
          <w:rFonts w:cs="Times New Roman"/>
        </w:rPr>
      </w:pPr>
      <w:r>
        <w:rPr/>
      </w:r>
      <w:bookmarkStart w:id="37" w:name="_Toc25660406"/>
      <w:bookmarkStart w:id="38" w:name="_Toc25660406"/>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8"/>
        <w:gridCol w:w="2268"/>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eastAsiaTheme="minorHAnsi" w:ascii="Times New Roman" w:hAnsi="Times New Roman"/>
                <w:b/>
                <w:sz w:val="20"/>
                <w:szCs w:val="20"/>
              </w:rPr>
              <w:t>Mô tả</w:t>
            </w:r>
          </w:p>
        </w:tc>
        <w:tc>
          <w:tcPr>
            <w:tcW w:w="2408"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eastAsiaTheme="minorHAnsi" w:ascii="Times New Roman" w:hAnsi="Times New Roman"/>
                <w:b/>
                <w:sz w:val="20"/>
                <w:szCs w:val="20"/>
              </w:rPr>
              <w:t>Dự kiến ban đầu</w:t>
            </w:r>
          </w:p>
        </w:tc>
        <w:tc>
          <w:tcPr>
            <w:tcW w:w="2268"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eastAsiaTheme="minorHAnsi" w:ascii="Times New Roman" w:hAnsi="Times New Roman"/>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eastAsiaTheme="minorHAnsi" w:ascii="Times New Roman" w:hAnsi="Times New Roman"/>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eastAsiaTheme="minorHAnsi" w:ascii="Times New Roman" w:hAnsi="Times New Roman"/>
                <w:sz w:val="20"/>
                <w:szCs w:val="20"/>
              </w:rPr>
              <w:t>Thời gian hoàn thanh dự án</w:t>
            </w:r>
          </w:p>
        </w:tc>
        <w:tc>
          <w:tcPr>
            <w:tcW w:w="2408" w:type="dxa"/>
            <w:tcBorders/>
            <w:shd w:fill="auto" w:val="clear"/>
          </w:tcPr>
          <w:p>
            <w:pPr>
              <w:pStyle w:val="Normal"/>
              <w:spacing w:lineRule="auto" w:line="312" w:before="60" w:after="60"/>
              <w:rPr>
                <w:rFonts w:eastAsia="Calibri" w:cstheme="minorBidi" w:eastAsiaTheme="minorHAnsi"/>
              </w:rPr>
            </w:pPr>
            <w:r>
              <w:rPr>
                <w:rFonts w:eastAsia="Calibri" w:cs="Times New Roman" w:eastAsiaTheme="minorHAnsi" w:ascii="Times New Roman" w:hAnsi="Times New Roman"/>
                <w:sz w:val="20"/>
                <w:szCs w:val="20"/>
              </w:rPr>
              <w:t xml:space="preserve"> </w:t>
            </w:r>
            <w:r>
              <w:rPr>
                <w:rFonts w:eastAsia="Calibri" w:cs="Times New Roman" w:eastAsiaTheme="minorHAnsi" w:ascii="Times New Roman" w:hAnsi="Times New Roman"/>
                <w:sz w:val="20"/>
                <w:szCs w:val="20"/>
              </w:rPr>
              <w:t>6</w:t>
            </w:r>
            <w:r>
              <w:rPr>
                <w:rFonts w:eastAsia="Calibri" w:cs="Times New Roman" w:eastAsiaTheme="minorHAnsi" w:ascii="Times New Roman" w:hAnsi="Times New Roman"/>
                <w:sz w:val="20"/>
                <w:szCs w:val="20"/>
              </w:rPr>
              <w:t xml:space="preserve">0 ngày </w:t>
            </w:r>
          </w:p>
          <w:p>
            <w:pPr>
              <w:pStyle w:val="Normal"/>
              <w:spacing w:lineRule="auto" w:line="312" w:before="60" w:after="60"/>
              <w:rPr>
                <w:rFonts w:eastAsia="Calibri" w:cstheme="minorBidi" w:eastAsiaTheme="minorHAnsi"/>
              </w:rPr>
            </w:pPr>
            <w:r>
              <w:rPr>
                <w:rFonts w:eastAsia="Calibri" w:cs="Times New Roman" w:eastAsiaTheme="minorHAnsi" w:ascii="Times New Roman" w:hAnsi="Times New Roman"/>
                <w:sz w:val="20"/>
                <w:szCs w:val="20"/>
              </w:rPr>
              <w:t>(</w:t>
            </w:r>
            <w:r>
              <w:rPr>
                <w:rFonts w:eastAsia="Calibri" w:cs="Times New Roman" w:eastAsiaTheme="minorHAnsi" w:ascii="Times New Roman" w:hAnsi="Times New Roman"/>
                <w:sz w:val="20"/>
                <w:szCs w:val="20"/>
              </w:rPr>
              <w:t>20</w:t>
            </w:r>
            <w:r>
              <w:rPr>
                <w:rFonts w:eastAsia="Calibri" w:cs="Times New Roman" w:eastAsiaTheme="minorHAnsi" w:ascii="Times New Roman" w:hAnsi="Times New Roman"/>
                <w:sz w:val="20"/>
                <w:szCs w:val="20"/>
              </w:rPr>
              <w:t>/</w:t>
            </w:r>
            <w:r>
              <w:rPr>
                <w:rFonts w:eastAsia="Calibri" w:cs="Times New Roman" w:eastAsiaTheme="minorHAnsi" w:ascii="Times New Roman" w:hAnsi="Times New Roman"/>
                <w:sz w:val="20"/>
                <w:szCs w:val="20"/>
              </w:rPr>
              <w:t>04</w:t>
            </w:r>
            <w:r>
              <w:rPr>
                <w:rFonts w:eastAsia="Calibri" w:cs="Times New Roman" w:eastAsiaTheme="minorHAnsi" w:ascii="Times New Roman" w:hAnsi="Times New Roman"/>
                <w:sz w:val="20"/>
                <w:szCs w:val="20"/>
              </w:rPr>
              <w:t>/20</w:t>
            </w:r>
            <w:r>
              <w:rPr>
                <w:rFonts w:eastAsia="Calibri" w:cs="Times New Roman" w:eastAsiaTheme="minorHAnsi" w:ascii="Times New Roman" w:hAnsi="Times New Roman"/>
                <w:sz w:val="20"/>
                <w:szCs w:val="20"/>
              </w:rPr>
              <w:t>20-2</w:t>
            </w:r>
            <w:r>
              <w:rPr>
                <w:rFonts w:eastAsia="Calibri" w:cs="Times New Roman" w:eastAsiaTheme="minorHAnsi" w:ascii="Times New Roman" w:hAnsi="Times New Roman"/>
                <w:sz w:val="20"/>
                <w:szCs w:val="20"/>
              </w:rPr>
              <w:t>0/0</w:t>
            </w:r>
            <w:r>
              <w:rPr>
                <w:rFonts w:eastAsia="Calibri" w:cs="Times New Roman" w:eastAsiaTheme="minorHAnsi" w:ascii="Times New Roman" w:hAnsi="Times New Roman"/>
                <w:sz w:val="20"/>
                <w:szCs w:val="20"/>
              </w:rPr>
              <w:t>4</w:t>
            </w:r>
            <w:r>
              <w:rPr>
                <w:rFonts w:eastAsia="Calibri" w:cs="Times New Roman" w:eastAsiaTheme="minorHAnsi" w:ascii="Times New Roman" w:hAnsi="Times New Roman"/>
                <w:sz w:val="20"/>
                <w:szCs w:val="20"/>
              </w:rPr>
              <w:t>/2020)</w:t>
            </w:r>
          </w:p>
        </w:tc>
        <w:tc>
          <w:tcPr>
            <w:tcW w:w="2268" w:type="dxa"/>
            <w:tcBorders/>
            <w:shd w:fill="auto" w:val="clear"/>
          </w:tcPr>
          <w:p>
            <w:pPr>
              <w:pStyle w:val="Normal"/>
              <w:spacing w:lineRule="auto" w:line="312" w:before="60" w:after="60"/>
              <w:rPr>
                <w:rFonts w:eastAsia="Calibri" w:cstheme="minorBidi" w:eastAsiaTheme="minorHAnsi"/>
              </w:rPr>
            </w:pPr>
            <w:r>
              <w:rPr>
                <w:rFonts w:eastAsia="Calibri" w:cs="Times New Roman" w:eastAsiaTheme="minorHAnsi" w:ascii="Times New Roman" w:hAnsi="Times New Roman"/>
                <w:sz w:val="20"/>
                <w:szCs w:val="20"/>
              </w:rPr>
              <w:t>60</w:t>
            </w:r>
            <w:r>
              <w:rPr>
                <w:rFonts w:eastAsia="Calibri" w:cs="Times New Roman" w:eastAsiaTheme="minorHAnsi" w:ascii="Times New Roman" w:hAnsi="Times New Roman"/>
                <w:sz w:val="20"/>
                <w:szCs w:val="20"/>
              </w:rPr>
              <w:t xml:space="preserve"> ngày</w:t>
            </w:r>
          </w:p>
          <w:p>
            <w:pPr>
              <w:pStyle w:val="Normal"/>
              <w:spacing w:lineRule="auto" w:line="312" w:before="60" w:after="60"/>
              <w:rPr>
                <w:rFonts w:eastAsia="Calibri" w:cstheme="minorBidi" w:eastAsiaTheme="minorHAnsi"/>
              </w:rPr>
            </w:pPr>
            <w:r>
              <w:rPr>
                <w:rFonts w:eastAsia="Calibri" w:cs="Times New Roman" w:eastAsiaTheme="minorHAnsi" w:ascii="Times New Roman" w:hAnsi="Times New Roman"/>
                <w:sz w:val="20"/>
                <w:szCs w:val="20"/>
              </w:rPr>
              <w:t>(</w:t>
            </w:r>
            <w:r>
              <w:rPr>
                <w:rFonts w:eastAsia="Calibri" w:cs="Times New Roman" w:eastAsiaTheme="minorHAnsi" w:ascii="Times New Roman" w:hAnsi="Times New Roman"/>
                <w:sz w:val="20"/>
                <w:szCs w:val="20"/>
              </w:rPr>
              <w:t>20</w:t>
            </w:r>
            <w:r>
              <w:rPr>
                <w:rFonts w:eastAsia="Calibri" w:cs="Times New Roman" w:eastAsiaTheme="minorHAnsi" w:ascii="Times New Roman" w:hAnsi="Times New Roman"/>
                <w:sz w:val="20"/>
                <w:szCs w:val="20"/>
              </w:rPr>
              <w:t>/</w:t>
            </w:r>
            <w:r>
              <w:rPr>
                <w:rFonts w:eastAsia="Calibri" w:cs="Times New Roman" w:eastAsiaTheme="minorHAnsi" w:ascii="Times New Roman" w:hAnsi="Times New Roman"/>
                <w:sz w:val="20"/>
                <w:szCs w:val="20"/>
              </w:rPr>
              <w:t>04</w:t>
            </w:r>
            <w:r>
              <w:rPr>
                <w:rFonts w:eastAsia="Calibri" w:cs="Times New Roman" w:eastAsiaTheme="minorHAnsi" w:ascii="Times New Roman" w:hAnsi="Times New Roman"/>
                <w:sz w:val="20"/>
                <w:szCs w:val="20"/>
              </w:rPr>
              <w:t>/20</w:t>
            </w:r>
            <w:r>
              <w:rPr>
                <w:rFonts w:eastAsia="Calibri" w:cs="Times New Roman" w:eastAsiaTheme="minorHAnsi" w:ascii="Times New Roman" w:hAnsi="Times New Roman"/>
                <w:sz w:val="20"/>
                <w:szCs w:val="20"/>
              </w:rPr>
              <w:t>20-2</w:t>
            </w:r>
            <w:r>
              <w:rPr>
                <w:rFonts w:eastAsia="Calibri" w:cs="Times New Roman" w:eastAsiaTheme="minorHAnsi" w:ascii="Times New Roman" w:hAnsi="Times New Roman"/>
                <w:sz w:val="20"/>
                <w:szCs w:val="20"/>
              </w:rPr>
              <w:t>0/0</w:t>
            </w:r>
            <w:r>
              <w:rPr>
                <w:rFonts w:eastAsia="Calibri" w:cs="Times New Roman" w:eastAsiaTheme="minorHAnsi" w:ascii="Times New Roman" w:hAnsi="Times New Roman"/>
                <w:sz w:val="20"/>
                <w:szCs w:val="20"/>
              </w:rPr>
              <w:t>4</w:t>
            </w:r>
            <w:r>
              <w:rPr>
                <w:rFonts w:eastAsia="Calibri" w:cs="Times New Roman" w:eastAsiaTheme="minorHAnsi" w:ascii="Times New Roman" w:hAnsi="Times New Roman"/>
                <w:sz w:val="20"/>
                <w:szCs w:val="20"/>
              </w:rPr>
              <w:t>/2020)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eastAsiaTheme="minorHAnsi" w:ascii="Times New Roman" w:hAnsi="Times New Roman"/>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eastAsiaTheme="minorHAnsi" w:ascii="Times New Roman" w:hAnsi="Times New Roman"/>
                <w:sz w:val="20"/>
                <w:szCs w:val="20"/>
              </w:rPr>
              <w:t>Chi phí cho dự án</w:t>
            </w:r>
          </w:p>
        </w:tc>
        <w:tc>
          <w:tcPr>
            <w:tcW w:w="2408"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eastAsiaTheme="minorHAnsi" w:ascii="Times New Roman" w:hAnsi="Times New Roman"/>
                <w:sz w:val="20"/>
                <w:szCs w:val="20"/>
              </w:rPr>
              <w:t>60.000.000 VNĐ</w:t>
            </w:r>
          </w:p>
        </w:tc>
        <w:tc>
          <w:tcPr>
            <w:tcW w:w="2268" w:type="dxa"/>
            <w:tcBorders/>
            <w:shd w:fill="auto" w:val="clear"/>
          </w:tcPr>
          <w:p>
            <w:pPr>
              <w:pStyle w:val="Normal"/>
              <w:spacing w:lineRule="auto" w:line="312" w:before="60" w:after="60"/>
              <w:rPr>
                <w:rFonts w:ascii="Times New Roman" w:hAnsi="Times New Roman" w:cs="Times New Roman"/>
                <w:sz w:val="20"/>
                <w:szCs w:val="20"/>
              </w:rPr>
            </w:pPr>
            <w:r>
              <w:rPr>
                <w:rFonts w:eastAsia="Calibri" w:cs="" w:cstheme="minorBidi" w:eastAsiaTheme="minorHAnsi" w:ascii="Calibri" w:hAnsi="Calibri"/>
                <w:sz w:val="22"/>
                <w:szCs w:val="22"/>
              </w:rPr>
              <w:t>58.680.000</w:t>
            </w:r>
            <w:r>
              <w:rPr>
                <w:rFonts w:eastAsia="Calibri" w:cs="" w:cstheme="minorBidi" w:eastAsiaTheme="minorHAnsi" w:ascii="Calibri" w:hAnsi="Calibri"/>
                <w:b/>
                <w:sz w:val="22"/>
                <w:szCs w:val="22"/>
              </w:rPr>
              <w:t xml:space="preserve"> </w:t>
            </w:r>
            <w:r>
              <w:rPr>
                <w:rFonts w:eastAsia="Calibri" w:cs="" w:cstheme="minorBidi" w:eastAsiaTheme="minorHAnsi" w:ascii="Calibri" w:hAnsi="Calibr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eastAsiaTheme="minorHAnsi" w:ascii="Times New Roman" w:hAnsi="Times New Roman"/>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9" w:name="_Toc25660406"/>
      <w:r>
        <w:rPr/>
        <w:t>Quản lý mã nguồn</w:t>
      </w:r>
      <w:bookmarkEnd w:id="39"/>
    </w:p>
    <w:p>
      <w:pPr>
        <w:pStyle w:val="Normal"/>
        <w:jc w:val="left"/>
        <w:rPr>
          <w:rFonts w:cs="Tahoma"/>
          <w:sz w:val="22"/>
          <w:szCs w:val="22"/>
        </w:rPr>
      </w:pPr>
      <w:bookmarkStart w:id="40" w:name="_Toc25660407"/>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
    </w:p>
    <w:p>
      <w:pPr>
        <w:pStyle w:val="Normal"/>
        <w:ind w:left="360" w:hanging="0"/>
        <w:jc w:val="left"/>
        <w:rPr/>
      </w:pPr>
      <w:r>
        <w:rPr>
          <w:rFonts w:cs="Tahoma"/>
        </w:rPr>
        <w:tab/>
        <w:t>+ Visitor and Unique visitor:</w:t>
      </w:r>
    </w:p>
    <w:p>
      <w:pPr>
        <w:pStyle w:val="Normal"/>
        <w:ind w:left="360" w:hanging="0"/>
        <w:jc w:val="left"/>
        <w:rPr>
          <w:rFonts w:cs="Tahoma"/>
        </w:rPr>
      </w:pPr>
      <w:r>
        <w:rPr/>
      </w:r>
    </w:p>
    <w:p>
      <w:pPr>
        <w:pStyle w:val="Heading2"/>
        <w:numPr>
          <w:ilvl w:val="1"/>
          <w:numId w:val="2"/>
        </w:numPr>
        <w:rPr/>
      </w:pPr>
      <w:bookmarkStart w:id="41" w:name="_Toc25660407"/>
      <w:r>
        <w:rPr/>
        <w:t>Quản lý công việc</w:t>
      </w:r>
      <w:bookmarkEnd w:id="41"/>
    </w:p>
    <w:p>
      <w:pPr>
        <w:pStyle w:val="Normal"/>
        <w:jc w:val="left"/>
        <w:rPr>
          <w:rFonts w:cs="Tahoma"/>
        </w:rPr>
      </w:pPr>
      <w:bookmarkStart w:id="42" w:name="_Toc25660408"/>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
    </w:p>
    <w:p>
      <w:pPr>
        <w:pStyle w:val="Normal"/>
        <w:ind w:left="360" w:hanging="0"/>
        <w:jc w:val="left"/>
        <w:rPr>
          <w:rFonts w:cs="Tahoma"/>
        </w:rPr>
      </w:pPr>
      <w:r>
        <w:rPr>
          <w:rFonts w:cs="Tahoma"/>
        </w:rPr>
        <w:t>Bộ chứa:</w:t>
      </w:r>
    </w:p>
    <w:p>
      <w:pPr>
        <w:pStyle w:val="Normal"/>
        <w:ind w:left="360" w:hanging="0"/>
        <w:jc w:val="left"/>
        <w:rPr>
          <w:rFonts w:cs="Tahoma"/>
        </w:rPr>
      </w:pPr>
      <w:r>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
    </w:p>
    <w:p>
      <w:pPr>
        <w:pStyle w:val="Heading1"/>
        <w:numPr>
          <w:ilvl w:val="0"/>
          <w:numId w:val="2"/>
        </w:numPr>
        <w:rPr>
          <w:lang w:eastAsia="en-US" w:bidi="ar-SA"/>
        </w:rPr>
      </w:pPr>
      <w:bookmarkStart w:id="43" w:name="_Toc25660408"/>
      <w:r>
        <w:rPr>
          <w:lang w:eastAsia="en-US" w:bidi="ar-SA"/>
        </w:rPr>
        <w:t>Danh mục tài liệu liên quan</w:t>
      </w:r>
      <w:bookmarkEnd w:id="4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rFonts w:cs="Times New Roman"/>
        </w:rPr>
      </w:pPr>
      <w:r>
        <w:rPr>
          <w:rFonts w:cs="Times New Roman"/>
        </w:rPr>
        <w:t>[4]. Website google.com.vn.</w:t>
      </w:r>
    </w:p>
    <w:p>
      <w:pPr>
        <w:pStyle w:val="Normal"/>
        <w:rPr>
          <w:lang w:eastAsia="en-US" w:bidi="ar-SA"/>
        </w:rPr>
      </w:pPr>
      <w:r>
        <w:rPr>
          <w:lang w:eastAsia="en-US" w:bidi="ar-SA"/>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4"/>
      <w:footerReference w:type="default" r:id="rId5"/>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t>&lt;!--StartFragment--&gt;</w:t>
      </w:r>
    </w:p>
  </w:comment>
  <w:comment w:id="1" w:author="" w:date="2020-06-09T15:19:22Z" w:initials="">
    <w:p>
      <w: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Wingdings">
    <w:charset w:val="02"/>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color w:val="C00000"/>
        <w:lang w:eastAsia="ar-SA" w:bidi="ar-SA"/>
      </w:rPr>
      <w:fldChar w:fldCharType="begin"/>
    </w:r>
    <w:r>
      <w:rPr>
        <w:i/>
      </w:rPr>
      <w:instrText> PAGE </w:instrText>
    </w:r>
    <w:r>
      <w:rPr>
        <w:i/>
      </w:rPr>
      <w:fldChar w:fldCharType="separate"/>
    </w:r>
    <w:r>
      <w:rPr>
        <w:i/>
      </w:rPr>
      <w:t>17</w:t>
    </w:r>
    <w:r>
      <w:rPr>
        <w:i/>
      </w:rPr>
      <w:fldChar w:fldCharType="end"/>
    </w:r>
    <w:r>
      <w:rPr>
        <w:i/>
        <w:color w:val="C00000"/>
        <w:lang w:eastAsia="ar-SA" w:bidi="ar-SA"/>
      </w:rPr>
      <w:t>/</w:t>
    </w:r>
    <w:r>
      <w:rPr>
        <w:i/>
        <w:color w:val="C00000"/>
        <w:lang w:eastAsia="ar-SA" w:bidi="ar-SA"/>
      </w:rPr>
      <w:fldChar w:fldCharType="begin"/>
    </w:r>
    <w:r>
      <w:rPr>
        <w:i/>
      </w:rPr>
      <w:instrText> NUMPAGES </w:instrText>
    </w:r>
    <w:r>
      <w:rPr>
        <w:i/>
      </w:rPr>
      <w:fldChar w:fldCharType="separate"/>
    </w:r>
    <w:r>
      <w:rPr>
        <w:i/>
      </w:rPr>
      <w:t>17</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8890" distL="0" distR="0">
          <wp:extent cx="289560" cy="257810"/>
          <wp:effectExtent l="0" t="0" r="0" b="0"/>
          <wp:docPr id="2"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w:t>
    </w:r>
    <w:r>
      <w:rPr>
        <w:b w:val="false"/>
        <w:bCs w:val="false"/>
        <w:i/>
        <w:color w:val="CE181E"/>
        <w:sz w:val="20"/>
        <w:szCs w:val="20"/>
        <w:lang w:eastAsia="ar-SA" w:bidi="ar-SA"/>
      </w:rPr>
    </w:r>
    <w:r>
      <w:rPr>
        <w:b w:val="false"/>
        <w:bCs w:val="false"/>
        <w:i/>
        <w:color w:val="CE181E"/>
        <w:sz w:val="20"/>
        <w:szCs w:val="20"/>
        <w:lang w:eastAsia="ar-SA" w:bidi="ar-SA"/>
      </w:rPr>
      <w:t>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eastAsia="hi-IN" w:bidi="hi-IN" w:val="en-US"/>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eastAsia="ar-SA" w:val="en-US"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r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iendepzai1998/QTDACNTT" TargetMode="External"/><Relationship Id="rId3" Type="http://schemas.openxmlformats.org/officeDocument/2006/relationships/hyperlink" Target="https://github.com/diendepzai1998/QTDACNT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LibreOffice/6.0.7.3$Linux_X86_64 LibreOffice_project/00m0$Build-3</Application>
  <Pages>17</Pages>
  <Words>4215</Words>
  <Characters>15225</Characters>
  <CharactersWithSpaces>18770</CharactersWithSpaces>
  <Paragraphs>628</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2020-06-09T16:49:30Z</dcterms:modified>
  <cp:revision>10</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