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Báo cáo khắc phục lỗi Notepad++ không mở được file Python lớn trên Windows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Mô tả lỗi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Khi mở một file Python lớn (&gt;1MB) bằng Notepad++, ứng dụng bị treo hoặc không phản hồi.</w:t>
        <w:br w:type="textWrapping"/>
        <w:t xml:space="preserve"> File thử nghiệm: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setup_scikit.py</w:t>
      </w:r>
      <w:r w:rsidDel="00000000" w:rsidR="00000000" w:rsidRPr="00000000">
        <w:rPr>
          <w:rtl w:val="0"/>
        </w:rPr>
        <w:t xml:space="preserve">(~1.2MB), tải từ GitHub:</w:t>
        <w:br w:type="textWrapping"/>
        <w:t xml:space="preserve"> 🔗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https://github.com/python/cpython/blob/main/Lib/test/test_asyncio.py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2.Giải pháp do AI đề xuất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Chuyển sang trình soạn thảo khác</w:t>
      </w:r>
      <w:r w:rsidDel="00000000" w:rsidR="00000000" w:rsidRPr="00000000">
        <w:rPr>
          <w:rtl w:val="0"/>
        </w:rPr>
        <w:t xml:space="preserve">: Sử dụng Visual Studio Code (VS Code) để xử lý file lớn hiệu quả hơn.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Tối ưu Notepad++</w:t>
      </w:r>
      <w:r w:rsidDel="00000000" w:rsidR="00000000" w:rsidRPr="00000000">
        <w:rPr>
          <w:rtl w:val="0"/>
        </w:rPr>
        <w:t xml:space="preserve">: Tắt các plugin không cần thiết để giảm tải bộ nhớ. Không có tùy chọn trực tiếp để tăng cache.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3.Thử nghiệm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Notepad++</w:t>
      </w:r>
      <w:r w:rsidDel="00000000" w:rsidR="00000000" w:rsidRPr="00000000">
        <w:rPr>
          <w:rtl w:val="0"/>
        </w:rPr>
        <w:t xml:space="preserve">: Không thành công. Ứng dụng bị treo sau vài giây khi mở file.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VS Code</w:t>
      </w:r>
      <w:r w:rsidDel="00000000" w:rsidR="00000000" w:rsidRPr="00000000">
        <w:rPr>
          <w:rtl w:val="0"/>
        </w:rPr>
        <w:t xml:space="preserve">: Thành công. File được mở nhanh chóng, có thể cuộn và chỉnh sửa mượt mà.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📷 Ảnh chụp màn hình kết quả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Ảnh 1: Notepad++ bị treo khi mở file lớn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50169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Ảnh 2: VS Code mở file thành công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ins w:author="Nguyen Huynh Khanh Ngoc B2505854" w:id="0" w:date="2025-09-18T09:34:08Z">
        <w:r w:rsidDel="00000000" w:rsidR="00000000" w:rsidRPr="00000000">
          <w:rPr/>
          <w:drawing>
            <wp:inline distB="114300" distT="114300" distL="114300" distR="114300">
              <wp:extent cx="2043113" cy="1194148"/>
              <wp:effectExtent b="0" l="0" r="0" t="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43113" cy="119414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395788" cy="303031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030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python/cpython/blob/main/Lib/test/test_asyncio.py" TargetMode="External"/><Relationship Id="rId7" Type="http://schemas.openxmlformats.org/officeDocument/2006/relationships/hyperlink" Target="https://github.com/python/cpython/blob/main/Lib/test/test_asyncio.py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