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FE01CA">
      <w:pPr>
        <w:jc w:val="center"/>
        <w:rPr>
          <w:rFonts w:ascii="Times New Roman" w:hAnsi="Times New Roman"/>
          <w:b/>
          <w:bCs/>
          <w:kern w:val="0"/>
          <w:sz w:val="28"/>
          <w:szCs w:val="28"/>
        </w:rPr>
      </w:pPr>
      <w:r>
        <w:rPr>
          <w:rFonts w:ascii="Times New Roman" w:hAnsi="Times New Roman"/>
          <w:b/>
          <w:bCs/>
          <w:kern w:val="0"/>
          <w:sz w:val="28"/>
          <w:szCs w:val="28"/>
        </w:rPr>
        <w:t>BÀI THỰC HÀNH 01: ỨNG DỤNG AI TRONG CẤU HÌNH VÀ GIẢI QUYẾT SỰ CỐ</w:t>
      </w:r>
    </w:p>
    <w:p w14:paraId="19E3CADF">
      <w:pPr>
        <w:rPr>
          <w:rFonts w:hint="default" w:ascii="Times New Roman" w:hAnsi="Times New Roman" w:cs="Times New Roman"/>
          <w:b/>
          <w:bCs/>
          <w:kern w:val="0"/>
          <w:sz w:val="26"/>
          <w:szCs w:val="26"/>
        </w:rPr>
      </w:pPr>
      <w:r>
        <w:rPr>
          <w:rStyle w:val="4"/>
          <w:rFonts w:hint="default" w:ascii="Times New Roman" w:hAnsi="Times New Roman" w:cs="Times New Roman"/>
          <w:sz w:val="26"/>
          <w:szCs w:val="26"/>
          <w:lang w:val="vi-VN"/>
        </w:rPr>
        <w:t>Nhiệm vụ 2.2: Xử lí lỗi phần mềm cơ bản</w:t>
      </w:r>
    </w:p>
    <w:p w14:paraId="53DF153A">
      <w:pPr>
        <w:jc w:val="center"/>
        <w:rPr>
          <w:rStyle w:val="4"/>
          <w:rFonts w:hint="default" w:ascii="Times New Roman" w:hAnsi="Times New Roman" w:cs="Times New Roman"/>
          <w:sz w:val="26"/>
          <w:szCs w:val="26"/>
          <w:lang w:val="vi-VN"/>
        </w:rPr>
      </w:pPr>
      <w:r>
        <w:rPr>
          <w:rStyle w:val="4"/>
          <w:rFonts w:hint="default" w:ascii="Times New Roman" w:hAnsi="Times New Roman" w:cs="Times New Roman"/>
          <w:sz w:val="26"/>
          <w:szCs w:val="26"/>
          <w:lang w:val="vi-VN"/>
        </w:rPr>
        <w:t>Mô tả lỗi và giải pháp</w:t>
      </w:r>
    </w:p>
    <w:p w14:paraId="1A9300B5">
      <w:pPr>
        <w:jc w:val="both"/>
        <w:rPr>
          <w:rStyle w:val="4"/>
          <w:rFonts w:hint="default" w:ascii="Times New Roman" w:hAnsi="Times New Roman" w:cs="Times New Roman"/>
          <w:sz w:val="26"/>
          <w:szCs w:val="26"/>
          <w:lang w:val="vi-VN"/>
        </w:rPr>
      </w:pPr>
      <w:r>
        <w:rPr>
          <w:rStyle w:val="4"/>
          <w:rFonts w:hint="default" w:ascii="Times New Roman" w:hAnsi="Times New Roman" w:cs="Times New Roman"/>
          <w:b w:val="0"/>
          <w:bCs w:val="0"/>
          <w:sz w:val="26"/>
          <w:szCs w:val="26"/>
          <w:lang w:val="vi-VN"/>
        </w:rPr>
        <w:t>Sự cố kỹ thuật được xác định là Notepad++ không thể xử lý hiệu quả các file Python có dung lượng lớn, nguyên nhân chính xuất phát từ giới hạn trong việc quản lý bộ nhớ của ứng dụng. Để khắc phục vấn đề một cách triệt để, giải pháp được đề xuất và áp dụng từ AI là chuyển đổi sang một công cụ phù hợp hơn. Cụ thể, thay vì tiếp tục điều chỉnh Notepad++ – ứng dụng không tối ưu cho trường hợp này – quyết định kỹ thuật được đưa ra là sử dụng một trình soạn thảo mã nguồn chuyên dụng, chẳng hạn như Visual Studio Code, được thiết kế nhằm hỗ trợ và tối ưu hiệu suất khi làm việc với các tập tin lớn. Sau khi áp dụng giải pháp, sự cố đã được khắc phục, file Python có dung lượng lớn có thể mở và chỉnh sửa thành công. Qua quá trình này, có thể thấy AI đã hỗ trợ hiệu quả trong việc định hướng lựa chọn công cụ và đưa ra giải pháp kỹ thuật thay thế.</w:t>
      </w:r>
      <w:r>
        <w:rPr>
          <w:rStyle w:val="4"/>
          <w:rFonts w:hint="default" w:ascii="Times New Roman" w:hAnsi="Times New Roman" w:cs="Times New Roman"/>
          <w:sz w:val="26"/>
          <w:szCs w:val="26"/>
          <w:lang w:val="vi-VN"/>
        </w:rPr>
        <w:t xml:space="preserve">    </w:t>
      </w:r>
      <w:r>
        <w:rPr>
          <w:rStyle w:val="4"/>
          <w:rFonts w:hint="default" w:ascii="Times New Roman" w:hAnsi="Times New Roman" w:cs="Times New Roman"/>
          <w:sz w:val="26"/>
          <w:szCs w:val="26"/>
          <w:lang w:val="vi-VN"/>
        </w:rPr>
        <w:tab/>
        <w:t/>
      </w:r>
      <w:r>
        <w:rPr>
          <w:rStyle w:val="4"/>
          <w:rFonts w:hint="default" w:ascii="Times New Roman" w:hAnsi="Times New Roman" w:cs="Times New Roman"/>
          <w:sz w:val="26"/>
          <w:szCs w:val="26"/>
          <w:lang w:val="vi-VN"/>
        </w:rPr>
        <w:tab/>
        <w:t/>
      </w:r>
      <w:r>
        <w:rPr>
          <w:rStyle w:val="4"/>
          <w:rFonts w:hint="default" w:ascii="Times New Roman" w:hAnsi="Times New Roman" w:cs="Times New Roman"/>
          <w:sz w:val="26"/>
          <w:szCs w:val="26"/>
          <w:lang w:val="vi-VN"/>
        </w:rPr>
        <w:tab/>
        <w:t/>
      </w:r>
      <w:r>
        <w:rPr>
          <w:rStyle w:val="4"/>
          <w:rFonts w:hint="default" w:ascii="Times New Roman" w:hAnsi="Times New Roman" w:cs="Times New Roman"/>
          <w:sz w:val="26"/>
          <w:szCs w:val="26"/>
          <w:lang w:val="vi-VN"/>
        </w:rPr>
        <w:tab/>
        <w:t/>
      </w:r>
      <w:r>
        <w:rPr>
          <w:rStyle w:val="4"/>
          <w:rFonts w:hint="default" w:ascii="Times New Roman" w:hAnsi="Times New Roman" w:cs="Times New Roman"/>
          <w:sz w:val="26"/>
          <w:szCs w:val="26"/>
          <w:lang w:val="vi-VN"/>
        </w:rPr>
        <w:tab/>
        <w:t/>
      </w:r>
      <w:r>
        <w:rPr>
          <w:rStyle w:val="4"/>
          <w:rFonts w:hint="default" w:ascii="Times New Roman" w:hAnsi="Times New Roman" w:cs="Times New Roman"/>
          <w:sz w:val="26"/>
          <w:szCs w:val="26"/>
          <w:lang w:val="vi-VN"/>
        </w:rPr>
        <w:tab/>
        <w:t/>
      </w:r>
      <w:r>
        <w:rPr>
          <w:rStyle w:val="4"/>
          <w:rFonts w:hint="default" w:ascii="Times New Roman" w:hAnsi="Times New Roman" w:cs="Times New Roman"/>
          <w:sz w:val="26"/>
          <w:szCs w:val="26"/>
          <w:lang w:val="vi-VN"/>
        </w:rPr>
        <w:tab/>
        <w:t/>
      </w:r>
      <w:r>
        <w:rPr>
          <w:rStyle w:val="4"/>
          <w:rFonts w:hint="default" w:ascii="Times New Roman" w:hAnsi="Times New Roman" w:cs="Times New Roman"/>
          <w:sz w:val="26"/>
          <w:szCs w:val="26"/>
          <w:lang w:val="vi-VN"/>
        </w:rPr>
        <w:tab/>
        <w:t/>
      </w:r>
      <w:r>
        <w:rPr>
          <w:rStyle w:val="4"/>
          <w:rFonts w:hint="default" w:ascii="Times New Roman" w:hAnsi="Times New Roman" w:cs="Times New Roman"/>
          <w:sz w:val="26"/>
          <w:szCs w:val="26"/>
          <w:lang w:val="vi-VN"/>
        </w:rPr>
        <w:tab/>
      </w:r>
    </w:p>
    <w:p w14:paraId="2ED330C9">
      <w:pPr>
        <w:ind w:left="5760" w:leftChars="0" w:firstLine="720" w:firstLineChars="0"/>
        <w:jc w:val="both"/>
        <w:rPr>
          <w:rStyle w:val="4"/>
          <w:rFonts w:hint="default" w:ascii="Times New Roman" w:hAnsi="Times New Roman" w:cs="Times New Roman"/>
          <w:b w:val="0"/>
          <w:bCs w:val="0"/>
          <w:sz w:val="26"/>
          <w:szCs w:val="26"/>
          <w:lang w:val="vi-VN"/>
        </w:rPr>
      </w:pPr>
      <w:bookmarkStart w:id="0" w:name="_GoBack"/>
      <w:bookmarkEnd w:id="0"/>
      <w:r>
        <w:rPr>
          <w:rStyle w:val="4"/>
          <w:rFonts w:hint="default" w:ascii="Times New Roman" w:hAnsi="Times New Roman" w:cs="Times New Roman"/>
          <w:b w:val="0"/>
          <w:bCs w:val="0"/>
          <w:sz w:val="26"/>
          <w:szCs w:val="26"/>
          <w:lang w:val="vi-VN"/>
        </w:rPr>
        <w:t>(Nguồn: Gemini)</w:t>
      </w:r>
    </w:p>
    <w:p w14:paraId="40905568">
      <w:pPr>
        <w:jc w:val="both"/>
        <w:rPr>
          <w:rStyle w:val="4"/>
          <w:rFonts w:hint="default" w:ascii="Times New Roman" w:hAnsi="Times New Roman" w:cs="Times New Roman"/>
          <w:sz w:val="26"/>
          <w:szCs w:val="26"/>
          <w:lang w:val="vi-VN"/>
        </w:rPr>
      </w:pPr>
    </w:p>
    <w:p w14:paraId="544DBE0F">
      <w:pPr>
        <w:jc w:val="both"/>
        <w:rPr>
          <w:rStyle w:val="4"/>
          <w:rFonts w:hint="default" w:ascii="Times New Roman" w:hAnsi="Times New Roman" w:cs="Times New Roman"/>
          <w:sz w:val="26"/>
          <w:szCs w:val="26"/>
          <w:lang w:val="vi-VN"/>
        </w:rPr>
      </w:pPr>
      <w:r>
        <w:rPr>
          <w:b/>
          <w:bCs/>
          <w:sz w:val="28"/>
          <w:szCs w:val="28"/>
        </w:rPr>
        <w:drawing>
          <wp:inline distT="0" distB="0" distL="0" distR="0">
            <wp:extent cx="5982970" cy="3442970"/>
            <wp:effectExtent l="0" t="0" r="635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82970" cy="3442970"/>
                    </a:xfrm>
                    <a:prstGeom prst="rect">
                      <a:avLst/>
                    </a:prstGeom>
                  </pic:spPr>
                </pic:pic>
              </a:graphicData>
            </a:graphic>
          </wp:inline>
        </w:drawing>
      </w:r>
    </w:p>
    <w:p w14:paraId="4B027D02"/>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Aptos">
    <w:altName w:val="Times New Roman"/>
    <w:panose1 w:val="00000000000000000000"/>
    <w:charset w:val="00"/>
    <w:family w:val="swiss"/>
    <w:pitch w:val="default"/>
    <w:sig w:usb0="00000000" w:usb1="00000000"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4E7353"/>
    <w:rsid w:val="43F4090A"/>
    <w:rsid w:val="7C4E73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22"/>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2026-09-18T10:30:00Z</dcterms:created>
  <dc:creator>Tran My Ngoc B2611267</dc:creator>
  <cp:lastModifiedBy>Tran My Ngoc B2611267</cp:lastModifiedBy>
  <dcterms:modified xsi:type="dcterms:W3CDTF">2026-09-18T10:45:46Z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37438DCE21ED413187516FC05513A2C9_11</vt:lpwstr>
  </property>
  <property fmtid="{D5CDD505-2E9C-101B-9397-08002B2CF9AE}" pid="4" name="KSOTemplateDocerSaveRecord">
    <vt:lpwstr>eyJoZGlkIjoiOTMxZDVkNDNjNjYxNDcwZDliYzBjMTFkNjA3YmY3MWUiLCJ1c2VySWQiOiIxMzc0NDA3MTI4MDYyIn0=</vt:lpwstr>
  </property>
</Properties>
</file>