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58670" w14:textId="1E6EDBC7" w:rsidR="005F37EB" w:rsidRPr="00861EB6" w:rsidRDefault="00861EB6" w:rsidP="00861EB6">
      <w:pPr>
        <w:jc w:val="center"/>
        <w:rPr>
          <w:b/>
          <w:bCs/>
          <w:color w:val="EE0000"/>
          <w:sz w:val="48"/>
          <w:szCs w:val="48"/>
        </w:rPr>
      </w:pPr>
      <w:r w:rsidRPr="00861EB6">
        <w:rPr>
          <w:b/>
          <w:bCs/>
          <w:color w:val="EE0000"/>
          <w:sz w:val="48"/>
          <w:szCs w:val="48"/>
        </w:rPr>
        <w:t>SOCKET</w:t>
      </w:r>
    </w:p>
    <w:p w14:paraId="073C9C9A" w14:textId="25ED5B16" w:rsidR="00861EB6" w:rsidRPr="00861EB6" w:rsidRDefault="00861EB6" w:rsidP="00A4753A">
      <w:pPr>
        <w:rPr>
          <w:b/>
          <w:bCs/>
          <w:sz w:val="26"/>
          <w:szCs w:val="26"/>
        </w:rPr>
      </w:pPr>
      <w:r w:rsidRPr="00861EB6">
        <w:rPr>
          <w:b/>
          <w:bCs/>
          <w:sz w:val="26"/>
          <w:szCs w:val="26"/>
        </w:rPr>
        <w:t>1. Tổng quan</w:t>
      </w:r>
    </w:p>
    <w:p w14:paraId="6AE8294B" w14:textId="17F149CE" w:rsidR="00861EB6" w:rsidRDefault="00861EB6">
      <w:pPr>
        <w:rPr>
          <w:sz w:val="26"/>
          <w:szCs w:val="26"/>
        </w:rPr>
      </w:pPr>
      <w:r>
        <w:rPr>
          <w:sz w:val="26"/>
          <w:szCs w:val="26"/>
        </w:rPr>
        <w:t>- Socket cho phép giao tiếp giữa các tiến trình (processes) với nhau trên cùng 1 máy hoặc qua mạng.</w:t>
      </w:r>
    </w:p>
    <w:p w14:paraId="5715B390" w14:textId="7149B519" w:rsidR="00861EB6" w:rsidRDefault="00861EB6" w:rsidP="00861EB6">
      <w:pPr>
        <w:jc w:val="center"/>
        <w:rPr>
          <w:sz w:val="26"/>
          <w:szCs w:val="26"/>
        </w:rPr>
      </w:pPr>
      <w:r w:rsidRPr="00861EB6">
        <w:rPr>
          <w:sz w:val="26"/>
          <w:szCs w:val="26"/>
        </w:rPr>
        <w:drawing>
          <wp:inline distT="0" distB="0" distL="0" distR="0" wp14:anchorId="33B5829C" wp14:editId="4456CDBF">
            <wp:extent cx="4238625" cy="2444828"/>
            <wp:effectExtent l="0" t="0" r="0" b="0"/>
            <wp:docPr id="17547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4595" name=""/>
                    <pic:cNvPicPr/>
                  </pic:nvPicPr>
                  <pic:blipFill>
                    <a:blip r:embed="rId4"/>
                    <a:stretch>
                      <a:fillRect/>
                    </a:stretch>
                  </pic:blipFill>
                  <pic:spPr>
                    <a:xfrm>
                      <a:off x="0" y="0"/>
                      <a:ext cx="4259808" cy="2457046"/>
                    </a:xfrm>
                    <a:prstGeom prst="rect">
                      <a:avLst/>
                    </a:prstGeom>
                  </pic:spPr>
                </pic:pic>
              </a:graphicData>
            </a:graphic>
          </wp:inline>
        </w:drawing>
      </w:r>
    </w:p>
    <w:p w14:paraId="5994821A" w14:textId="0F5B2744" w:rsidR="00861EB6" w:rsidRDefault="00861EB6" w:rsidP="00861EB6">
      <w:pPr>
        <w:rPr>
          <w:sz w:val="26"/>
          <w:szCs w:val="26"/>
        </w:rPr>
      </w:pPr>
      <w:r>
        <w:rPr>
          <w:sz w:val="26"/>
          <w:szCs w:val="26"/>
        </w:rPr>
        <w:t xml:space="preserve">- Socket đóng vai trò là điểm cuối (endpoints) trong 1 kênh giao tiếp 2 chiều. Khi 2 máy hoặc 2 ứng dụng cần giao tiếp với nhau thông qua internet hoặc mạng cục bộ, mỗi bên sẽ </w:t>
      </w:r>
      <w:r w:rsidR="00F2330F">
        <w:rPr>
          <w:sz w:val="26"/>
          <w:szCs w:val="26"/>
        </w:rPr>
        <w:t xml:space="preserve">tạo ra 1 socket. </w:t>
      </w:r>
    </w:p>
    <w:p w14:paraId="4C6DDFD0" w14:textId="4D6AC907" w:rsidR="00F2330F" w:rsidRDefault="00F2330F" w:rsidP="00F2330F">
      <w:pPr>
        <w:jc w:val="center"/>
        <w:rPr>
          <w:sz w:val="26"/>
          <w:szCs w:val="26"/>
        </w:rPr>
      </w:pPr>
      <w:r w:rsidRPr="00F2330F">
        <w:rPr>
          <w:sz w:val="26"/>
          <w:szCs w:val="26"/>
        </w:rPr>
        <w:drawing>
          <wp:inline distT="0" distB="0" distL="0" distR="0" wp14:anchorId="14AEFA5F" wp14:editId="14A9F7FD">
            <wp:extent cx="4286249" cy="1738312"/>
            <wp:effectExtent l="0" t="0" r="635" b="0"/>
            <wp:docPr id="142670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03525" name=""/>
                    <pic:cNvPicPr/>
                  </pic:nvPicPr>
                  <pic:blipFill>
                    <a:blip r:embed="rId5"/>
                    <a:stretch>
                      <a:fillRect/>
                    </a:stretch>
                  </pic:blipFill>
                  <pic:spPr>
                    <a:xfrm>
                      <a:off x="0" y="0"/>
                      <a:ext cx="4324823" cy="1753956"/>
                    </a:xfrm>
                    <a:prstGeom prst="rect">
                      <a:avLst/>
                    </a:prstGeom>
                  </pic:spPr>
                </pic:pic>
              </a:graphicData>
            </a:graphic>
          </wp:inline>
        </w:drawing>
      </w:r>
    </w:p>
    <w:p w14:paraId="0E2BD312" w14:textId="23E0CCA3" w:rsidR="00F2330F" w:rsidRDefault="00F2330F" w:rsidP="00861EB6">
      <w:pPr>
        <w:rPr>
          <w:sz w:val="26"/>
          <w:szCs w:val="26"/>
        </w:rPr>
      </w:pPr>
      <w:r>
        <w:rPr>
          <w:sz w:val="26"/>
          <w:szCs w:val="26"/>
        </w:rPr>
        <w:t>- Socket thực chất là 1 cấu trúc phần mềm, là sự kết hợp của 1 giao thức (TCP hoặc UDP), 1 địa chỉ IP và 1 port number.</w:t>
      </w:r>
    </w:p>
    <w:p w14:paraId="54BBD337" w14:textId="7403BA72" w:rsidR="00F2330F" w:rsidRDefault="00F2330F" w:rsidP="00861EB6">
      <w:pPr>
        <w:rPr>
          <w:sz w:val="26"/>
          <w:szCs w:val="26"/>
        </w:rPr>
      </w:pPr>
      <w:r>
        <w:rPr>
          <w:sz w:val="26"/>
          <w:szCs w:val="26"/>
        </w:rPr>
        <w:t>- Có thể xem socket là 1 chiếc điện thoại, địa chỉ IP và port number chính là số điện thoại. Cả hai bên phải cùng truy cập vào đúng IP address và port number để kết nối.</w:t>
      </w:r>
    </w:p>
    <w:p w14:paraId="1F8C617C" w14:textId="39C8311D" w:rsidR="00F2330F" w:rsidRDefault="00F2330F" w:rsidP="00F2330F">
      <w:pPr>
        <w:jc w:val="center"/>
        <w:rPr>
          <w:sz w:val="26"/>
          <w:szCs w:val="26"/>
        </w:rPr>
      </w:pPr>
      <w:r w:rsidRPr="00F2330F">
        <w:rPr>
          <w:sz w:val="26"/>
          <w:szCs w:val="26"/>
        </w:rPr>
        <w:lastRenderedPageBreak/>
        <w:drawing>
          <wp:inline distT="0" distB="0" distL="0" distR="0" wp14:anchorId="5010FA04" wp14:editId="3C5BA25D">
            <wp:extent cx="4493256" cy="3328987"/>
            <wp:effectExtent l="0" t="0" r="3175" b="5080"/>
            <wp:docPr id="170713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32790" name=""/>
                    <pic:cNvPicPr/>
                  </pic:nvPicPr>
                  <pic:blipFill>
                    <a:blip r:embed="rId6"/>
                    <a:stretch>
                      <a:fillRect/>
                    </a:stretch>
                  </pic:blipFill>
                  <pic:spPr>
                    <a:xfrm>
                      <a:off x="0" y="0"/>
                      <a:ext cx="4503989" cy="3336939"/>
                    </a:xfrm>
                    <a:prstGeom prst="rect">
                      <a:avLst/>
                    </a:prstGeom>
                  </pic:spPr>
                </pic:pic>
              </a:graphicData>
            </a:graphic>
          </wp:inline>
        </w:drawing>
      </w:r>
    </w:p>
    <w:p w14:paraId="47319D08" w14:textId="452CE247" w:rsidR="00F2330F" w:rsidRDefault="00A90260" w:rsidP="00A90260">
      <w:pPr>
        <w:jc w:val="center"/>
        <w:rPr>
          <w:sz w:val="26"/>
          <w:szCs w:val="26"/>
        </w:rPr>
      </w:pPr>
      <w:r w:rsidRPr="00A90260">
        <w:rPr>
          <w:sz w:val="26"/>
          <w:szCs w:val="26"/>
        </w:rPr>
        <w:drawing>
          <wp:inline distT="0" distB="0" distL="0" distR="0" wp14:anchorId="65F19CBA" wp14:editId="28B46B37">
            <wp:extent cx="3649747" cy="2781300"/>
            <wp:effectExtent l="0" t="0" r="8255" b="0"/>
            <wp:docPr id="185010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09274" name=""/>
                    <pic:cNvPicPr/>
                  </pic:nvPicPr>
                  <pic:blipFill>
                    <a:blip r:embed="rId7"/>
                    <a:stretch>
                      <a:fillRect/>
                    </a:stretch>
                  </pic:blipFill>
                  <pic:spPr>
                    <a:xfrm>
                      <a:off x="0" y="0"/>
                      <a:ext cx="3652877" cy="2783685"/>
                    </a:xfrm>
                    <a:prstGeom prst="rect">
                      <a:avLst/>
                    </a:prstGeom>
                  </pic:spPr>
                </pic:pic>
              </a:graphicData>
            </a:graphic>
          </wp:inline>
        </w:drawing>
      </w:r>
    </w:p>
    <w:p w14:paraId="0D1553EF" w14:textId="3A6AAA85" w:rsidR="00A90260" w:rsidRDefault="00A90260" w:rsidP="00A90260">
      <w:pPr>
        <w:rPr>
          <w:sz w:val="26"/>
          <w:szCs w:val="26"/>
        </w:rPr>
      </w:pPr>
      <w:r w:rsidRPr="00A90260">
        <w:rPr>
          <w:b/>
          <w:bCs/>
          <w:sz w:val="26"/>
          <w:szCs w:val="26"/>
        </w:rPr>
        <w:t>*Mô hình OSI</w:t>
      </w:r>
      <w:r>
        <w:rPr>
          <w:sz w:val="26"/>
          <w:szCs w:val="26"/>
        </w:rPr>
        <w:t xml:space="preserve"> (Open Systems Interconnection) là mô hình dùng để chuẩn hóa cách thức truyền thông tin giữa các thiết bị máy tính bao gồm 7 lớp, dữ liệu sẽ đi từ lớp trên cùng xuống ở máy gửi và đi ngược từ dưới cùng lên ở máy nhận.</w:t>
      </w:r>
    </w:p>
    <w:p w14:paraId="4879A05B" w14:textId="7143F4ED" w:rsidR="00A90260" w:rsidRDefault="00A90260" w:rsidP="00A90260">
      <w:pPr>
        <w:jc w:val="center"/>
        <w:rPr>
          <w:sz w:val="26"/>
          <w:szCs w:val="26"/>
        </w:rPr>
      </w:pPr>
      <w:r w:rsidRPr="00A90260">
        <w:rPr>
          <w:sz w:val="26"/>
          <w:szCs w:val="26"/>
        </w:rPr>
        <w:lastRenderedPageBreak/>
        <w:drawing>
          <wp:inline distT="0" distB="0" distL="0" distR="0" wp14:anchorId="57180B87" wp14:editId="1AE44B97">
            <wp:extent cx="5943600" cy="3068955"/>
            <wp:effectExtent l="0" t="0" r="0" b="0"/>
            <wp:docPr id="92657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73006" name=""/>
                    <pic:cNvPicPr/>
                  </pic:nvPicPr>
                  <pic:blipFill>
                    <a:blip r:embed="rId8"/>
                    <a:stretch>
                      <a:fillRect/>
                    </a:stretch>
                  </pic:blipFill>
                  <pic:spPr>
                    <a:xfrm>
                      <a:off x="0" y="0"/>
                      <a:ext cx="5943600" cy="3068955"/>
                    </a:xfrm>
                    <a:prstGeom prst="rect">
                      <a:avLst/>
                    </a:prstGeom>
                  </pic:spPr>
                </pic:pic>
              </a:graphicData>
            </a:graphic>
          </wp:inline>
        </w:drawing>
      </w:r>
    </w:p>
    <w:p w14:paraId="526F7C46" w14:textId="527690F8" w:rsidR="00A90260" w:rsidRDefault="00A90260" w:rsidP="00A90260">
      <w:pPr>
        <w:rPr>
          <w:sz w:val="26"/>
          <w:szCs w:val="26"/>
        </w:rPr>
      </w:pPr>
      <w:r>
        <w:rPr>
          <w:sz w:val="26"/>
          <w:szCs w:val="26"/>
        </w:rPr>
        <w:t xml:space="preserve">- </w:t>
      </w:r>
      <w:r w:rsidR="007C40FA">
        <w:rPr>
          <w:sz w:val="26"/>
          <w:szCs w:val="26"/>
        </w:rPr>
        <w:t xml:space="preserve">Socket nằm ở lớp thứ 4 (Transport) trong OSI model. </w:t>
      </w:r>
    </w:p>
    <w:p w14:paraId="1F34F502" w14:textId="4026DAC9" w:rsidR="007C40FA" w:rsidRPr="007C40FA" w:rsidRDefault="007C40FA" w:rsidP="00A90260">
      <w:pPr>
        <w:rPr>
          <w:b/>
          <w:bCs/>
          <w:sz w:val="26"/>
          <w:szCs w:val="26"/>
        </w:rPr>
      </w:pPr>
      <w:r w:rsidRPr="007C40FA">
        <w:rPr>
          <w:b/>
          <w:bCs/>
          <w:sz w:val="26"/>
          <w:szCs w:val="26"/>
        </w:rPr>
        <w:t>2. Phân loại</w:t>
      </w:r>
    </w:p>
    <w:p w14:paraId="0E0FEB78" w14:textId="0757E581" w:rsidR="007C40FA" w:rsidRDefault="007C40FA" w:rsidP="00A90260">
      <w:pPr>
        <w:rPr>
          <w:sz w:val="26"/>
          <w:szCs w:val="26"/>
        </w:rPr>
      </w:pPr>
      <w:r>
        <w:rPr>
          <w:sz w:val="26"/>
          <w:szCs w:val="26"/>
        </w:rPr>
        <w:t>- Socket gồm 2 loại chính: hoạt động dựa trên TCP và UDP.</w:t>
      </w:r>
    </w:p>
    <w:p w14:paraId="6FAD2F38" w14:textId="2E271F34" w:rsidR="007C40FA" w:rsidRDefault="007C40FA" w:rsidP="00A90260">
      <w:pPr>
        <w:rPr>
          <w:b/>
          <w:bCs/>
          <w:sz w:val="26"/>
          <w:szCs w:val="26"/>
        </w:rPr>
      </w:pPr>
      <w:r w:rsidRPr="007C40FA">
        <w:rPr>
          <w:b/>
          <w:bCs/>
          <w:sz w:val="26"/>
          <w:szCs w:val="26"/>
        </w:rPr>
        <w:t xml:space="preserve">*TCP (Transmission control protocol): </w:t>
      </w:r>
    </w:p>
    <w:p w14:paraId="281B28C1" w14:textId="180F2DC8" w:rsidR="00DD5FFB" w:rsidRDefault="00DD5FFB" w:rsidP="00A90260">
      <w:pPr>
        <w:rPr>
          <w:b/>
          <w:bCs/>
          <w:sz w:val="26"/>
          <w:szCs w:val="26"/>
        </w:rPr>
      </w:pPr>
      <w:r w:rsidRPr="00DD5FFB">
        <w:rPr>
          <w:b/>
          <w:bCs/>
          <w:sz w:val="26"/>
          <w:szCs w:val="26"/>
        </w:rPr>
        <w:drawing>
          <wp:inline distT="0" distB="0" distL="0" distR="0" wp14:anchorId="195C0BF4" wp14:editId="7B434F40">
            <wp:extent cx="5505490" cy="2595581"/>
            <wp:effectExtent l="0" t="0" r="0" b="0"/>
            <wp:docPr id="214622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29154" name=""/>
                    <pic:cNvPicPr/>
                  </pic:nvPicPr>
                  <pic:blipFill>
                    <a:blip r:embed="rId9"/>
                    <a:stretch>
                      <a:fillRect/>
                    </a:stretch>
                  </pic:blipFill>
                  <pic:spPr>
                    <a:xfrm>
                      <a:off x="0" y="0"/>
                      <a:ext cx="5505490" cy="2595581"/>
                    </a:xfrm>
                    <a:prstGeom prst="rect">
                      <a:avLst/>
                    </a:prstGeom>
                  </pic:spPr>
                </pic:pic>
              </a:graphicData>
            </a:graphic>
          </wp:inline>
        </w:drawing>
      </w:r>
    </w:p>
    <w:p w14:paraId="382267B7" w14:textId="69B95ED5" w:rsidR="00DD5FFB" w:rsidRDefault="00B72C53" w:rsidP="00B72C53">
      <w:pPr>
        <w:jc w:val="center"/>
        <w:rPr>
          <w:b/>
          <w:bCs/>
          <w:sz w:val="26"/>
          <w:szCs w:val="26"/>
        </w:rPr>
      </w:pPr>
      <w:r w:rsidRPr="00B72C53">
        <w:rPr>
          <w:b/>
          <w:bCs/>
          <w:sz w:val="26"/>
          <w:szCs w:val="26"/>
        </w:rPr>
        <w:lastRenderedPageBreak/>
        <w:drawing>
          <wp:inline distT="0" distB="0" distL="0" distR="0" wp14:anchorId="0778042C" wp14:editId="043ECDA3">
            <wp:extent cx="3325261" cy="4633913"/>
            <wp:effectExtent l="0" t="0" r="8890" b="0"/>
            <wp:docPr id="165422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22591" name=""/>
                    <pic:cNvPicPr/>
                  </pic:nvPicPr>
                  <pic:blipFill>
                    <a:blip r:embed="rId10"/>
                    <a:stretch>
                      <a:fillRect/>
                    </a:stretch>
                  </pic:blipFill>
                  <pic:spPr>
                    <a:xfrm>
                      <a:off x="0" y="0"/>
                      <a:ext cx="3330902" cy="4641774"/>
                    </a:xfrm>
                    <a:prstGeom prst="rect">
                      <a:avLst/>
                    </a:prstGeom>
                  </pic:spPr>
                </pic:pic>
              </a:graphicData>
            </a:graphic>
          </wp:inline>
        </w:drawing>
      </w:r>
    </w:p>
    <w:p w14:paraId="1F98F226" w14:textId="65F0A3DC" w:rsidR="00B72C53" w:rsidRDefault="00B72C53" w:rsidP="00B72C53">
      <w:pPr>
        <w:rPr>
          <w:b/>
          <w:bCs/>
          <w:sz w:val="26"/>
          <w:szCs w:val="26"/>
        </w:rPr>
      </w:pPr>
      <w:r>
        <w:rPr>
          <w:b/>
          <w:bCs/>
          <w:sz w:val="26"/>
          <w:szCs w:val="26"/>
        </w:rPr>
        <w:t>*Vòng đời của Socket (TCP):</w:t>
      </w:r>
    </w:p>
    <w:p w14:paraId="3A280C18" w14:textId="1656C5B2" w:rsidR="00B72C53" w:rsidRDefault="00B72C53" w:rsidP="00B72C53">
      <w:pPr>
        <w:rPr>
          <w:b/>
          <w:bCs/>
          <w:sz w:val="26"/>
          <w:szCs w:val="26"/>
        </w:rPr>
      </w:pPr>
      <w:r>
        <w:rPr>
          <w:b/>
          <w:bCs/>
          <w:sz w:val="26"/>
          <w:szCs w:val="26"/>
        </w:rPr>
        <w:t>Server Process:</w:t>
      </w:r>
    </w:p>
    <w:p w14:paraId="06DBCDDC" w14:textId="33DB0437" w:rsidR="00B72C53" w:rsidRDefault="00B72C53" w:rsidP="00B72C53">
      <w:pPr>
        <w:rPr>
          <w:sz w:val="26"/>
          <w:szCs w:val="26"/>
        </w:rPr>
      </w:pPr>
      <w:r>
        <w:rPr>
          <w:sz w:val="26"/>
          <w:szCs w:val="26"/>
        </w:rPr>
        <w:t>- bind: gắn socket với 1 địa chỉ IP và 1 port cụ thể.</w:t>
      </w:r>
    </w:p>
    <w:p w14:paraId="7646DEAF" w14:textId="75142224" w:rsidR="00B72C53" w:rsidRDefault="00B72C53" w:rsidP="00B72C53">
      <w:pPr>
        <w:rPr>
          <w:sz w:val="26"/>
          <w:szCs w:val="26"/>
        </w:rPr>
      </w:pPr>
      <w:r>
        <w:rPr>
          <w:sz w:val="26"/>
          <w:szCs w:val="26"/>
        </w:rPr>
        <w:t>- listen: chuyển sang chế độ lắng nghe, server không tham gia trực tiếp vào việc giao tiếp mà đợi các kết nối đến từ máy khách.</w:t>
      </w:r>
    </w:p>
    <w:p w14:paraId="30BEBF06" w14:textId="3B35D1F2" w:rsidR="00B72C53" w:rsidRDefault="00B72C53" w:rsidP="00B72C53">
      <w:pPr>
        <w:rPr>
          <w:sz w:val="26"/>
          <w:szCs w:val="26"/>
        </w:rPr>
      </w:pPr>
      <w:r>
        <w:rPr>
          <w:sz w:val="26"/>
          <w:szCs w:val="26"/>
        </w:rPr>
        <w:t>- accept: là 1 hàm chặn (Blocking)</w:t>
      </w:r>
      <w:r w:rsidR="005B5964">
        <w:rPr>
          <w:sz w:val="26"/>
          <w:szCs w:val="26"/>
        </w:rPr>
        <w:t>, server sẽ dừng ở đây cho đến khi có 1 client gọi hàm connect().</w:t>
      </w:r>
    </w:p>
    <w:p w14:paraId="6E72D90F" w14:textId="5516BA40" w:rsidR="005B5964" w:rsidRDefault="005B5964" w:rsidP="00B72C53">
      <w:pPr>
        <w:rPr>
          <w:sz w:val="26"/>
          <w:szCs w:val="26"/>
        </w:rPr>
      </w:pPr>
      <w:r>
        <w:rPr>
          <w:sz w:val="26"/>
          <w:szCs w:val="26"/>
        </w:rPr>
        <w:t>Khi 1 client bắt đầu kết nối, server accept nó, tạo 1 socket mới riêng cho client đó, còn cái socket gốc ban đầu vẫn tiếp tục lắng nghe các yêu cầu kết nối khác (listen). Điều này cho phép 1 server có thể xử lý nhiều client đồng thời, mỗi client có 1 socket riêng.</w:t>
      </w:r>
      <w:r w:rsidR="00A4753A">
        <w:rPr>
          <w:sz w:val="26"/>
          <w:szCs w:val="26"/>
        </w:rPr>
        <w:t xml:space="preserve"> </w:t>
      </w:r>
    </w:p>
    <w:p w14:paraId="3946FC30" w14:textId="6F2A72BA" w:rsidR="00BC0968" w:rsidRDefault="00BC0968" w:rsidP="00B72C53">
      <w:pPr>
        <w:rPr>
          <w:sz w:val="26"/>
          <w:szCs w:val="26"/>
        </w:rPr>
      </w:pPr>
      <w:r>
        <w:rPr>
          <w:sz w:val="26"/>
          <w:szCs w:val="26"/>
        </w:rPr>
        <w:t>*File descriptor: 1 số nguyên không âm đại diện cho 1 file đang mở cho tiến trình.</w:t>
      </w:r>
    </w:p>
    <w:p w14:paraId="36B201A5" w14:textId="230B7F4C" w:rsidR="00BC0968" w:rsidRDefault="00BC0968" w:rsidP="00BC0968">
      <w:pPr>
        <w:jc w:val="center"/>
        <w:rPr>
          <w:sz w:val="26"/>
          <w:szCs w:val="26"/>
        </w:rPr>
      </w:pPr>
      <w:r w:rsidRPr="00BC0968">
        <w:rPr>
          <w:sz w:val="26"/>
          <w:szCs w:val="26"/>
        </w:rPr>
        <w:lastRenderedPageBreak/>
        <w:drawing>
          <wp:inline distT="0" distB="0" distL="0" distR="0" wp14:anchorId="0B1F43FB" wp14:editId="497F9E98">
            <wp:extent cx="4133880" cy="2495568"/>
            <wp:effectExtent l="0" t="0" r="0" b="0"/>
            <wp:docPr id="4577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4532" name=""/>
                    <pic:cNvPicPr/>
                  </pic:nvPicPr>
                  <pic:blipFill>
                    <a:blip r:embed="rId11"/>
                    <a:stretch>
                      <a:fillRect/>
                    </a:stretch>
                  </pic:blipFill>
                  <pic:spPr>
                    <a:xfrm>
                      <a:off x="0" y="0"/>
                      <a:ext cx="4133880" cy="2495568"/>
                    </a:xfrm>
                    <a:prstGeom prst="rect">
                      <a:avLst/>
                    </a:prstGeom>
                  </pic:spPr>
                </pic:pic>
              </a:graphicData>
            </a:graphic>
          </wp:inline>
        </w:drawing>
      </w:r>
    </w:p>
    <w:p w14:paraId="0EA5E8CC" w14:textId="77777777" w:rsidR="00BC0968" w:rsidRPr="00B72C53" w:rsidRDefault="00BC0968" w:rsidP="00B72C53">
      <w:pPr>
        <w:rPr>
          <w:sz w:val="26"/>
          <w:szCs w:val="26"/>
        </w:rPr>
      </w:pPr>
    </w:p>
    <w:p w14:paraId="74B4E736" w14:textId="77777777" w:rsidR="00B72C53" w:rsidRPr="007C40FA" w:rsidRDefault="00B72C53" w:rsidP="00B72C53">
      <w:pPr>
        <w:jc w:val="center"/>
        <w:rPr>
          <w:b/>
          <w:bCs/>
          <w:sz w:val="26"/>
          <w:szCs w:val="26"/>
        </w:rPr>
      </w:pPr>
    </w:p>
    <w:sectPr w:rsidR="00B72C53" w:rsidRPr="007C40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013"/>
    <w:rsid w:val="002B7013"/>
    <w:rsid w:val="00561854"/>
    <w:rsid w:val="005B5964"/>
    <w:rsid w:val="005F37EB"/>
    <w:rsid w:val="006B08D8"/>
    <w:rsid w:val="007C40FA"/>
    <w:rsid w:val="00861EB6"/>
    <w:rsid w:val="00996A40"/>
    <w:rsid w:val="00A4753A"/>
    <w:rsid w:val="00A90260"/>
    <w:rsid w:val="00B72C53"/>
    <w:rsid w:val="00BC0968"/>
    <w:rsid w:val="00DD5FFB"/>
    <w:rsid w:val="00F2330F"/>
    <w:rsid w:val="00FF6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BFFB2"/>
  <w15:chartTrackingRefBased/>
  <w15:docId w15:val="{4E02EB73-49B4-4353-AF8A-EFC28170F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0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70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70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70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70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70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0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0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0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0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70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70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70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70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70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0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0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013"/>
    <w:rPr>
      <w:rFonts w:eastAsiaTheme="majorEastAsia" w:cstheme="majorBidi"/>
      <w:color w:val="272727" w:themeColor="text1" w:themeTint="D8"/>
    </w:rPr>
  </w:style>
  <w:style w:type="paragraph" w:styleId="Title">
    <w:name w:val="Title"/>
    <w:basedOn w:val="Normal"/>
    <w:next w:val="Normal"/>
    <w:link w:val="TitleChar"/>
    <w:uiPriority w:val="10"/>
    <w:qFormat/>
    <w:rsid w:val="002B7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0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0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013"/>
    <w:pPr>
      <w:spacing w:before="160"/>
      <w:jc w:val="center"/>
    </w:pPr>
    <w:rPr>
      <w:i/>
      <w:iCs/>
      <w:color w:val="404040" w:themeColor="text1" w:themeTint="BF"/>
    </w:rPr>
  </w:style>
  <w:style w:type="character" w:customStyle="1" w:styleId="QuoteChar">
    <w:name w:val="Quote Char"/>
    <w:basedOn w:val="DefaultParagraphFont"/>
    <w:link w:val="Quote"/>
    <w:uiPriority w:val="29"/>
    <w:rsid w:val="002B7013"/>
    <w:rPr>
      <w:i/>
      <w:iCs/>
      <w:color w:val="404040" w:themeColor="text1" w:themeTint="BF"/>
    </w:rPr>
  </w:style>
  <w:style w:type="paragraph" w:styleId="ListParagraph">
    <w:name w:val="List Paragraph"/>
    <w:basedOn w:val="Normal"/>
    <w:uiPriority w:val="34"/>
    <w:qFormat/>
    <w:rsid w:val="002B7013"/>
    <w:pPr>
      <w:ind w:left="720"/>
      <w:contextualSpacing/>
    </w:pPr>
  </w:style>
  <w:style w:type="character" w:styleId="IntenseEmphasis">
    <w:name w:val="Intense Emphasis"/>
    <w:basedOn w:val="DefaultParagraphFont"/>
    <w:uiPriority w:val="21"/>
    <w:qFormat/>
    <w:rsid w:val="002B7013"/>
    <w:rPr>
      <w:i/>
      <w:iCs/>
      <w:color w:val="2F5496" w:themeColor="accent1" w:themeShade="BF"/>
    </w:rPr>
  </w:style>
  <w:style w:type="paragraph" w:styleId="IntenseQuote">
    <w:name w:val="Intense Quote"/>
    <w:basedOn w:val="Normal"/>
    <w:next w:val="Normal"/>
    <w:link w:val="IntenseQuoteChar"/>
    <w:uiPriority w:val="30"/>
    <w:qFormat/>
    <w:rsid w:val="002B70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7013"/>
    <w:rPr>
      <w:i/>
      <w:iCs/>
      <w:color w:val="2F5496" w:themeColor="accent1" w:themeShade="BF"/>
    </w:rPr>
  </w:style>
  <w:style w:type="character" w:styleId="IntenseReference">
    <w:name w:val="Intense Reference"/>
    <w:basedOn w:val="DefaultParagraphFont"/>
    <w:uiPriority w:val="32"/>
    <w:qFormat/>
    <w:rsid w:val="002B70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1</Pages>
  <Words>252</Words>
  <Characters>1440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Thi Ngoc Cam</dc:creator>
  <cp:keywords/>
  <dc:description/>
  <cp:lastModifiedBy>Tran Thi Ngoc Cam</cp:lastModifiedBy>
  <cp:revision>5</cp:revision>
  <dcterms:created xsi:type="dcterms:W3CDTF">2026-01-17T03:11:00Z</dcterms:created>
  <dcterms:modified xsi:type="dcterms:W3CDTF">2026-01-17T09:11:00Z</dcterms:modified>
</cp:coreProperties>
</file>