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C45" w:rsidRPr="00C74300" w:rsidRDefault="00EA45B6" w:rsidP="00C74300">
      <w:pPr>
        <w:jc w:val="center"/>
        <w:rPr>
          <w:b/>
          <w:sz w:val="32"/>
          <w:szCs w:val="32"/>
        </w:rPr>
      </w:pPr>
      <w:r w:rsidRPr="00C74300">
        <w:rPr>
          <w:b/>
          <w:sz w:val="32"/>
          <w:szCs w:val="32"/>
        </w:rPr>
        <w:t>BÁO CÁO KHẢO SÁT HIỆN TRẠNG</w:t>
      </w:r>
      <w:r w:rsidR="00913083">
        <w:rPr>
          <w:b/>
          <w:sz w:val="32"/>
          <w:szCs w:val="32"/>
        </w:rPr>
        <w:t>,</w:t>
      </w:r>
    </w:p>
    <w:p w:rsidR="00371C45" w:rsidRPr="00C74300" w:rsidRDefault="00EA45B6" w:rsidP="00C74300">
      <w:pPr>
        <w:jc w:val="center"/>
        <w:rPr>
          <w:b/>
          <w:sz w:val="32"/>
          <w:szCs w:val="32"/>
        </w:rPr>
      </w:pPr>
      <w:r w:rsidRPr="00C74300">
        <w:rPr>
          <w:b/>
          <w:sz w:val="32"/>
          <w:szCs w:val="32"/>
        </w:rPr>
        <w:t>ĐỀ XUẤT PHƯƠNG ÁN NÂNG CẤP PHẦN MỀM TRẠM CÂN</w:t>
      </w:r>
    </w:p>
    <w:p w:rsidR="00371C45" w:rsidRPr="00182601" w:rsidRDefault="00EA45B6">
      <w:pPr>
        <w:pStyle w:val="Heading1"/>
        <w:spacing w:before="240" w:after="120"/>
        <w:rPr>
          <w:rFonts w:ascii="Times New Roman" w:hAnsi="Times New Roman" w:cs="Times New Roman"/>
          <w:color w:val="000000" w:themeColor="text1"/>
          <w:sz w:val="22"/>
          <w:szCs w:val="22"/>
        </w:rPr>
      </w:pPr>
      <w:r w:rsidRPr="00182601">
        <w:rPr>
          <w:rFonts w:ascii="Times New Roman" w:hAnsi="Times New Roman" w:cs="Times New Roman"/>
          <w:color w:val="000000" w:themeColor="text1"/>
          <w:sz w:val="22"/>
          <w:szCs w:val="22"/>
        </w:rPr>
        <w:t>1. Tóm tắt dự án</w:t>
      </w:r>
    </w:p>
    <w:p w:rsidR="00371C45" w:rsidRPr="00AC7DB6" w:rsidRDefault="00EA45B6">
      <w:pPr>
        <w:spacing w:after="120"/>
        <w:rPr>
          <w:rFonts w:cs="Times New Roman"/>
          <w:color w:val="000000" w:themeColor="text1"/>
        </w:rPr>
      </w:pPr>
      <w:r w:rsidRPr="00AC7DB6">
        <w:rPr>
          <w:rFonts w:cs="Times New Roman"/>
          <w:color w:val="000000" w:themeColor="text1"/>
        </w:rPr>
        <w:t>Hoạt động cân đo khối lượng hàng hóa xuất - nhậ</w:t>
      </w:r>
      <w:r w:rsidR="000059AE" w:rsidRPr="00AC7DB6">
        <w:rPr>
          <w:rFonts w:cs="Times New Roman"/>
          <w:color w:val="000000" w:themeColor="text1"/>
        </w:rPr>
        <w:t>p</w:t>
      </w:r>
      <w:r w:rsidRPr="00AC7DB6">
        <w:rPr>
          <w:rFonts w:cs="Times New Roman"/>
          <w:color w:val="000000" w:themeColor="text1"/>
        </w:rPr>
        <w:t xml:space="preserve"> đóng vai trò huyết mạch trong chuỗi cung ứng và xuất hàng của nhà máy. Hiện nay, hệ thống phần mềm cũ tại trạm </w:t>
      </w:r>
      <w:r w:rsidR="00340EDD" w:rsidRPr="00AC7DB6">
        <w:rPr>
          <w:rFonts w:cs="Times New Roman"/>
          <w:color w:val="000000" w:themeColor="text1"/>
        </w:rPr>
        <w:t>cân đang</w:t>
      </w:r>
      <w:r w:rsidRPr="00AC7DB6">
        <w:rPr>
          <w:rFonts w:cs="Times New Roman"/>
          <w:color w:val="000000" w:themeColor="text1"/>
        </w:rPr>
        <w:t xml:space="preserve"> bộc lộ nhiều điểm hạn chế về cả giao diện vận hành, </w:t>
      </w:r>
      <w:r w:rsidR="0017515A" w:rsidRPr="00AC7DB6">
        <w:rPr>
          <w:rFonts w:cs="Times New Roman"/>
          <w:color w:val="000000" w:themeColor="text1"/>
        </w:rPr>
        <w:t>tính năng cân</w:t>
      </w:r>
      <w:r w:rsidRPr="00AC7DB6">
        <w:rPr>
          <w:rFonts w:cs="Times New Roman"/>
          <w:color w:val="000000" w:themeColor="text1"/>
        </w:rPr>
        <w:t xml:space="preserve"> và khả năng tích hợp.</w:t>
      </w:r>
    </w:p>
    <w:p w:rsidR="00371C45" w:rsidRPr="00AC7DB6" w:rsidRDefault="00EA45B6" w:rsidP="00ED1304">
      <w:pPr>
        <w:spacing w:after="120"/>
        <w:rPr>
          <w:rFonts w:cs="Times New Roman"/>
          <w:color w:val="000000" w:themeColor="text1"/>
        </w:rPr>
      </w:pPr>
      <w:r w:rsidRPr="00AC7DB6">
        <w:rPr>
          <w:rFonts w:cs="Times New Roman"/>
          <w:color w:val="000000" w:themeColor="text1"/>
        </w:rPr>
        <w:t>Dự án phần mềm cân được đề xuất nhằm thay thế toàn diện phần mềm cũ bằng một giải pháp chạy trên nền tảng Windows Desktop hiện đại (WPF/C# .NET 8), hoạt động theo cơ chế Local-First (Ưu tiên ngoại tuyến), tích hợp camera giám sát, lưu trữ dữ liệu master data cục bộ phục vụ nhập liệu nhanh, kiểm soát dung sai cho phép, xử lý quá tải xe, và đồng bộ hóa dữ liệu với hệ thống ERP trung tâm.</w:t>
      </w:r>
    </w:p>
    <w:p w:rsidR="00371C45" w:rsidRPr="00182601" w:rsidRDefault="00EA45B6">
      <w:pPr>
        <w:pStyle w:val="Heading1"/>
        <w:spacing w:before="240" w:after="120"/>
        <w:rPr>
          <w:rFonts w:ascii="Times New Roman" w:hAnsi="Times New Roman" w:cs="Times New Roman"/>
          <w:color w:val="000000" w:themeColor="text1"/>
          <w:sz w:val="22"/>
          <w:szCs w:val="22"/>
        </w:rPr>
      </w:pPr>
      <w:r w:rsidRPr="00182601">
        <w:rPr>
          <w:rFonts w:ascii="Times New Roman" w:hAnsi="Times New Roman" w:cs="Times New Roman"/>
          <w:color w:val="000000" w:themeColor="text1"/>
          <w:sz w:val="22"/>
          <w:szCs w:val="22"/>
        </w:rPr>
        <w:t>2. Phân tích hiện trạn</w:t>
      </w:r>
      <w:r w:rsidR="000E3BCD" w:rsidRPr="00182601">
        <w:rPr>
          <w:rFonts w:ascii="Times New Roman" w:hAnsi="Times New Roman" w:cs="Times New Roman"/>
          <w:color w:val="000000" w:themeColor="text1"/>
          <w:sz w:val="22"/>
          <w:szCs w:val="22"/>
        </w:rPr>
        <w:t>g</w:t>
      </w:r>
    </w:p>
    <w:p w:rsidR="00371C45" w:rsidRPr="00AC7DB6" w:rsidRDefault="00EA45B6">
      <w:pPr>
        <w:spacing w:after="120"/>
        <w:rPr>
          <w:rFonts w:cs="Times New Roman"/>
          <w:color w:val="000000" w:themeColor="text1"/>
        </w:rPr>
      </w:pPr>
      <w:r w:rsidRPr="00AC7DB6">
        <w:rPr>
          <w:rFonts w:cs="Times New Roman"/>
          <w:color w:val="000000" w:themeColor="text1"/>
        </w:rPr>
        <w:t xml:space="preserve">Qua quá trình khảo sát thực tế và ghi nhận phản hồi từ đội ngũ nhân viên trạm cân, </w:t>
      </w:r>
      <w:r w:rsidR="0001278C">
        <w:rPr>
          <w:rFonts w:cs="Times New Roman"/>
          <w:color w:val="000000" w:themeColor="text1"/>
        </w:rPr>
        <w:t>phần mềm</w:t>
      </w:r>
      <w:r w:rsidR="007421C1">
        <w:rPr>
          <w:rFonts w:cs="Times New Roman"/>
          <w:color w:val="000000" w:themeColor="text1"/>
        </w:rPr>
        <w:t xml:space="preserve"> cân</w:t>
      </w:r>
      <w:r w:rsidRPr="00AC7DB6">
        <w:rPr>
          <w:rFonts w:cs="Times New Roman"/>
          <w:color w:val="000000" w:themeColor="text1"/>
        </w:rPr>
        <w:t xml:space="preserve"> cũ đang gặp phải những hạn chế sau:</w:t>
      </w:r>
    </w:p>
    <w:p w:rsidR="00371C45" w:rsidRPr="00AC7DB6" w:rsidRDefault="00EA45B6" w:rsidP="00E666AD">
      <w:pPr>
        <w:pStyle w:val="ListBullet"/>
        <w:spacing w:after="60"/>
        <w:rPr>
          <w:rFonts w:cs="Times New Roman"/>
          <w:color w:val="000000" w:themeColor="text1"/>
        </w:rPr>
      </w:pPr>
      <w:r w:rsidRPr="00AC7DB6">
        <w:rPr>
          <w:rFonts w:cs="Times New Roman"/>
          <w:color w:val="000000" w:themeColor="text1"/>
        </w:rPr>
        <w:t>Trải nghiệm vận hành</w:t>
      </w:r>
      <w:r w:rsidR="004B22B3">
        <w:rPr>
          <w:rFonts w:cs="Times New Roman"/>
          <w:color w:val="000000" w:themeColor="text1"/>
        </w:rPr>
        <w:t>:</w:t>
      </w:r>
    </w:p>
    <w:p w:rsidR="00371C45" w:rsidRPr="00AC7DB6" w:rsidRDefault="00EA45B6" w:rsidP="00D309F0">
      <w:pPr>
        <w:pStyle w:val="ListBullet"/>
        <w:numPr>
          <w:ilvl w:val="0"/>
          <w:numId w:val="18"/>
        </w:numPr>
        <w:spacing w:after="60"/>
        <w:ind w:left="709"/>
        <w:rPr>
          <w:rFonts w:cs="Times New Roman"/>
          <w:color w:val="000000" w:themeColor="text1"/>
        </w:rPr>
      </w:pPr>
      <w:r w:rsidRPr="00AC7DB6">
        <w:rPr>
          <w:rFonts w:cs="Times New Roman"/>
          <w:color w:val="000000" w:themeColor="text1"/>
        </w:rPr>
        <w:t>Giao diện ngườ</w:t>
      </w:r>
      <w:r w:rsidR="00BD4281">
        <w:rPr>
          <w:rFonts w:cs="Times New Roman"/>
          <w:color w:val="000000" w:themeColor="text1"/>
        </w:rPr>
        <w:t>i dùng (UI/UX)</w:t>
      </w:r>
      <w:r w:rsidRPr="00AC7DB6">
        <w:rPr>
          <w:rFonts w:cs="Times New Roman"/>
          <w:color w:val="000000" w:themeColor="text1"/>
        </w:rPr>
        <w:t>: Giao diện lỗi thời, không thân thiện với người dùng.</w:t>
      </w:r>
    </w:p>
    <w:p w:rsidR="00371C45" w:rsidRPr="00AC7DB6" w:rsidRDefault="00EA45B6" w:rsidP="00D309F0">
      <w:pPr>
        <w:pStyle w:val="ListBullet"/>
        <w:numPr>
          <w:ilvl w:val="0"/>
          <w:numId w:val="18"/>
        </w:numPr>
        <w:spacing w:after="60"/>
        <w:ind w:left="709"/>
        <w:rPr>
          <w:rFonts w:cs="Times New Roman"/>
          <w:color w:val="000000" w:themeColor="text1"/>
        </w:rPr>
      </w:pPr>
      <w:r w:rsidRPr="00AC7DB6">
        <w:rPr>
          <w:rFonts w:cs="Times New Roman"/>
          <w:color w:val="000000" w:themeColor="text1"/>
        </w:rPr>
        <w:t xml:space="preserve">Nhập liệu thủ công: Không có danh mục dữ liệu master data cục bộ. Mỗi khi có xe vào cân, nhân viên phải </w:t>
      </w:r>
      <w:r w:rsidR="004A5231">
        <w:rPr>
          <w:rFonts w:cs="Times New Roman"/>
          <w:color w:val="000000" w:themeColor="text1"/>
        </w:rPr>
        <w:t xml:space="preserve">tạo lượt cân thủ công và </w:t>
      </w:r>
      <w:r w:rsidRPr="00AC7DB6">
        <w:rPr>
          <w:rFonts w:cs="Times New Roman"/>
          <w:color w:val="000000" w:themeColor="text1"/>
        </w:rPr>
        <w:t xml:space="preserve">nhập </w:t>
      </w:r>
      <w:bookmarkStart w:id="0" w:name="_GoBack"/>
      <w:bookmarkEnd w:id="0"/>
      <w:r w:rsidRPr="00AC7DB6">
        <w:rPr>
          <w:rFonts w:cs="Times New Roman"/>
          <w:color w:val="000000" w:themeColor="text1"/>
        </w:rPr>
        <w:t>các thông tin: Biển số xe, mooc, tên tài xế. Điều này làm tăng nguy cơ sai lệch dữ liệu do gõ nhầm ký tự.</w:t>
      </w:r>
    </w:p>
    <w:p w:rsidR="00371C45" w:rsidRPr="00E666AD" w:rsidRDefault="00EA45B6" w:rsidP="00E666AD">
      <w:pPr>
        <w:pStyle w:val="ListBullet"/>
        <w:spacing w:after="60"/>
        <w:rPr>
          <w:rFonts w:cs="Times New Roman"/>
          <w:color w:val="000000" w:themeColor="text1"/>
        </w:rPr>
      </w:pPr>
      <w:r w:rsidRPr="00E666AD">
        <w:rPr>
          <w:rFonts w:cs="Times New Roman"/>
          <w:color w:val="000000" w:themeColor="text1"/>
        </w:rPr>
        <w:t>Hạn chế về tích hợp, nâng cấp</w:t>
      </w:r>
      <w:r w:rsidR="004B22B3">
        <w:rPr>
          <w:rFonts w:cs="Times New Roman"/>
          <w:color w:val="000000" w:themeColor="text1"/>
        </w:rPr>
        <w:t>:</w:t>
      </w:r>
    </w:p>
    <w:p w:rsidR="00371C45" w:rsidRPr="00AC7DB6" w:rsidRDefault="0048300B" w:rsidP="00D309F0">
      <w:pPr>
        <w:pStyle w:val="ListBullet"/>
        <w:numPr>
          <w:ilvl w:val="0"/>
          <w:numId w:val="20"/>
        </w:numPr>
        <w:spacing w:after="60"/>
        <w:ind w:left="709"/>
        <w:rPr>
          <w:rFonts w:cs="Times New Roman"/>
          <w:color w:val="000000" w:themeColor="text1"/>
        </w:rPr>
      </w:pPr>
      <w:r w:rsidRPr="00AC7DB6">
        <w:rPr>
          <w:rFonts w:cs="Times New Roman"/>
          <w:color w:val="000000" w:themeColor="text1"/>
        </w:rPr>
        <w:t>P</w:t>
      </w:r>
      <w:r w:rsidR="00EA45B6" w:rsidRPr="00AC7DB6">
        <w:rPr>
          <w:rFonts w:cs="Times New Roman"/>
          <w:color w:val="000000" w:themeColor="text1"/>
        </w:rPr>
        <w:t>hụ thuộc vào bên thứ ba: Phần mềm do bên thứ ba cung cấp được đóng gói khép kín, không bàn giao mã nguồn. Đơn vị vận hành hoàn toàn không thể can thiệp sửa lỗi hay nâng cấp tính năng.</w:t>
      </w:r>
    </w:p>
    <w:p w:rsidR="00371C45" w:rsidRPr="00AC7DB6" w:rsidRDefault="00EA45B6" w:rsidP="00D309F0">
      <w:pPr>
        <w:pStyle w:val="ListBullet"/>
        <w:numPr>
          <w:ilvl w:val="0"/>
          <w:numId w:val="20"/>
        </w:numPr>
        <w:spacing w:after="60"/>
        <w:ind w:left="709"/>
        <w:rPr>
          <w:rFonts w:cs="Times New Roman"/>
          <w:color w:val="000000" w:themeColor="text1"/>
        </w:rPr>
      </w:pPr>
      <w:r w:rsidRPr="00AC7DB6">
        <w:rPr>
          <w:rFonts w:cs="Times New Roman"/>
          <w:color w:val="000000" w:themeColor="text1"/>
        </w:rPr>
        <w:t>Tách biệt dữ liệu: Không có khả năng kết nối hay đồng bộ hóa tự động dữ liệu với hệ thống ERP trung tâm hoặc các phần mềm quản lý khác, đòi hỏi phải đối soát thủ công bằng các file Excel vào cuối ngày.</w:t>
      </w:r>
    </w:p>
    <w:p w:rsidR="00371C45" w:rsidRPr="00AC7DB6" w:rsidRDefault="00EA45B6" w:rsidP="00E666AD">
      <w:pPr>
        <w:pStyle w:val="ListBullet"/>
        <w:spacing w:after="60"/>
        <w:rPr>
          <w:rFonts w:cs="Times New Roman"/>
          <w:color w:val="000000" w:themeColor="text1"/>
        </w:rPr>
      </w:pPr>
      <w:r w:rsidRPr="00AC7DB6">
        <w:rPr>
          <w:rFonts w:cs="Times New Roman"/>
          <w:color w:val="000000" w:themeColor="text1"/>
        </w:rPr>
        <w:t>Thiếu kiểm soát thất thoát, rủi ro pháp lý</w:t>
      </w:r>
      <w:r w:rsidR="004B22B3">
        <w:rPr>
          <w:rFonts w:cs="Times New Roman"/>
          <w:color w:val="000000" w:themeColor="text1"/>
        </w:rPr>
        <w:t>:</w:t>
      </w:r>
    </w:p>
    <w:p w:rsidR="00371C45" w:rsidRPr="00AC7DB6" w:rsidRDefault="00EA45B6" w:rsidP="00D309F0">
      <w:pPr>
        <w:pStyle w:val="ListBullet"/>
        <w:numPr>
          <w:ilvl w:val="0"/>
          <w:numId w:val="21"/>
        </w:numPr>
        <w:spacing w:after="60"/>
        <w:ind w:left="709"/>
        <w:rPr>
          <w:rFonts w:cs="Times New Roman"/>
          <w:color w:val="000000" w:themeColor="text1"/>
        </w:rPr>
      </w:pPr>
      <w:r w:rsidRPr="00AC7DB6">
        <w:rPr>
          <w:rFonts w:cs="Times New Roman"/>
          <w:color w:val="000000" w:themeColor="text1"/>
        </w:rPr>
        <w:t>Không kiểm soát dung sai hàng bao: Hệ thống cũ không tự động tính toán số bao thực tế và đối chiếu dung sai khối lượng cho phép. Việc kiểm tra tính toán trọng lượng hàng có vượt quá dung sai cho phép đang thực hiện thủ công, có thể nhầm lẫn gây thất thoát tài sản.</w:t>
      </w:r>
    </w:p>
    <w:p w:rsidR="00371C45" w:rsidRPr="00AC7DB6" w:rsidRDefault="00EA45B6" w:rsidP="00D309F0">
      <w:pPr>
        <w:pStyle w:val="ListBullet"/>
        <w:numPr>
          <w:ilvl w:val="0"/>
          <w:numId w:val="21"/>
        </w:numPr>
        <w:spacing w:after="60"/>
        <w:ind w:left="709"/>
        <w:rPr>
          <w:rFonts w:cs="Times New Roman"/>
          <w:color w:val="000000" w:themeColor="text1"/>
        </w:rPr>
      </w:pPr>
      <w:r w:rsidRPr="00AC7DB6">
        <w:rPr>
          <w:rFonts w:cs="Times New Roman"/>
          <w:color w:val="000000" w:themeColor="text1"/>
        </w:rPr>
        <w:t>Chưa lưu trữ thông tin đăng kiểm và tải trọng cho phép (TTCP): Không theo dõi thời hạn hiệu lực đăng kiểm phương tiện và tải trọng giới hạn của xe. Dễ để lọt xe quá hạn đăng kiểm hoặc quá tải trọng quy định lưu thông ra đường, tiềm ẩn rủi ro bị xử phạt hành chính lớn.</w:t>
      </w:r>
    </w:p>
    <w:p w:rsidR="00371C45" w:rsidRPr="00AC7DB6" w:rsidRDefault="00EA45B6" w:rsidP="00E666AD">
      <w:pPr>
        <w:pStyle w:val="ListBullet"/>
        <w:spacing w:after="60"/>
        <w:rPr>
          <w:rFonts w:cs="Times New Roman"/>
          <w:color w:val="000000" w:themeColor="text1"/>
        </w:rPr>
      </w:pPr>
      <w:r w:rsidRPr="00AC7DB6">
        <w:rPr>
          <w:rFonts w:cs="Times New Roman"/>
          <w:color w:val="000000" w:themeColor="text1"/>
        </w:rPr>
        <w:t>Hạn chế nghiệp vụ &amp; khả năng mở rộng</w:t>
      </w:r>
      <w:r w:rsidR="004B22B3">
        <w:rPr>
          <w:rFonts w:cs="Times New Roman"/>
          <w:color w:val="000000" w:themeColor="text1"/>
        </w:rPr>
        <w:t>:</w:t>
      </w:r>
    </w:p>
    <w:p w:rsidR="00371C45" w:rsidRPr="00AC7DB6" w:rsidRDefault="00EA45B6" w:rsidP="00E666AD">
      <w:pPr>
        <w:pStyle w:val="ListBullet"/>
        <w:numPr>
          <w:ilvl w:val="0"/>
          <w:numId w:val="22"/>
        </w:numPr>
        <w:spacing w:after="60"/>
        <w:ind w:left="709"/>
        <w:rPr>
          <w:rFonts w:cs="Times New Roman"/>
          <w:color w:val="000000" w:themeColor="text1"/>
        </w:rPr>
      </w:pPr>
      <w:r w:rsidRPr="00AC7DB6">
        <w:rPr>
          <w:rFonts w:cs="Times New Roman"/>
          <w:color w:val="000000" w:themeColor="text1"/>
        </w:rPr>
        <w:t>Giới hạn kết nối: Chỉ cho phép duy nhất một máy tính kết nối trực tiếp với đầu cân/phần mềm cũ.</w:t>
      </w:r>
    </w:p>
    <w:p w:rsidR="00371C45" w:rsidRPr="00AC7DB6" w:rsidRDefault="00EA45B6" w:rsidP="00E666AD">
      <w:pPr>
        <w:pStyle w:val="ListBullet"/>
        <w:numPr>
          <w:ilvl w:val="0"/>
          <w:numId w:val="22"/>
        </w:numPr>
        <w:spacing w:after="60"/>
        <w:ind w:left="709"/>
        <w:rPr>
          <w:rFonts w:cs="Times New Roman"/>
          <w:color w:val="000000" w:themeColor="text1"/>
        </w:rPr>
      </w:pPr>
      <w:r w:rsidRPr="00AC7DB6">
        <w:rPr>
          <w:rFonts w:cs="Times New Roman"/>
          <w:color w:val="000000" w:themeColor="text1"/>
        </w:rPr>
        <w:t>Chưa đáp ứng được luồng cân phức tạp:</w:t>
      </w:r>
    </w:p>
    <w:p w:rsidR="00371C45" w:rsidRPr="00AC7DB6" w:rsidRDefault="00EA45B6" w:rsidP="00E666AD">
      <w:pPr>
        <w:pStyle w:val="ListBullet"/>
        <w:numPr>
          <w:ilvl w:val="0"/>
          <w:numId w:val="23"/>
        </w:numPr>
        <w:spacing w:after="60"/>
        <w:ind w:left="1134"/>
        <w:rPr>
          <w:rFonts w:cs="Times New Roman"/>
          <w:color w:val="000000" w:themeColor="text1"/>
        </w:rPr>
      </w:pPr>
      <w:r w:rsidRPr="00AC7DB6">
        <w:rPr>
          <w:rFonts w:cs="Times New Roman"/>
          <w:color w:val="000000" w:themeColor="text1"/>
        </w:rPr>
        <w:t>Không phản ánh được trường hợp một phương tiện vào cân để lấy cùng lúc nhiều loại sản phẩm khác nhau.</w:t>
      </w:r>
    </w:p>
    <w:p w:rsidR="00371C45" w:rsidRPr="004B22B3" w:rsidRDefault="00EA45B6" w:rsidP="004B22B3">
      <w:pPr>
        <w:pStyle w:val="ListBullet"/>
        <w:numPr>
          <w:ilvl w:val="0"/>
          <w:numId w:val="23"/>
        </w:numPr>
        <w:spacing w:after="60"/>
        <w:ind w:left="1134"/>
        <w:rPr>
          <w:rFonts w:cs="Times New Roman"/>
          <w:color w:val="000000" w:themeColor="text1"/>
        </w:rPr>
      </w:pPr>
      <w:r w:rsidRPr="00AC7DB6">
        <w:rPr>
          <w:rFonts w:cs="Times New Roman"/>
          <w:color w:val="000000" w:themeColor="text1"/>
        </w:rPr>
        <w:t>Không hỗ trợ trường hợp xe lấy hàng phân bổ cho nhiều khách hàng hoặc nhà phân phối (NPP) khác nhau trong cùng một lượt cân (phải thực hiện cân và chạy vòng nhiều lần).</w:t>
      </w:r>
    </w:p>
    <w:p w:rsidR="00371C45" w:rsidRPr="00182601" w:rsidRDefault="00EA45B6">
      <w:pPr>
        <w:pStyle w:val="Heading1"/>
        <w:spacing w:before="240" w:after="120"/>
        <w:rPr>
          <w:rFonts w:ascii="Times New Roman" w:hAnsi="Times New Roman" w:cs="Times New Roman"/>
          <w:color w:val="000000" w:themeColor="text1"/>
          <w:sz w:val="22"/>
          <w:szCs w:val="22"/>
        </w:rPr>
      </w:pPr>
      <w:r w:rsidRPr="00182601">
        <w:rPr>
          <w:rFonts w:ascii="Times New Roman" w:hAnsi="Times New Roman" w:cs="Times New Roman"/>
          <w:color w:val="000000" w:themeColor="text1"/>
          <w:sz w:val="22"/>
          <w:szCs w:val="22"/>
        </w:rPr>
        <w:t>3. Tính ưu việt vượt trội của hệ thống phần mềm mới</w:t>
      </w:r>
    </w:p>
    <w:p w:rsidR="00371C45" w:rsidRPr="00AC7DB6" w:rsidRDefault="00EA45B6">
      <w:pPr>
        <w:spacing w:after="120"/>
        <w:rPr>
          <w:rFonts w:cs="Times New Roman"/>
          <w:color w:val="000000" w:themeColor="text1"/>
        </w:rPr>
      </w:pPr>
      <w:r w:rsidRPr="00AC7DB6">
        <w:rPr>
          <w:rFonts w:cs="Times New Roman"/>
          <w:color w:val="000000" w:themeColor="text1"/>
        </w:rPr>
        <w:t>Phần mềm cân mới được thiết kế và xây dựng để giải quyết triệt để tất cả các tồn tại của hệ thống cũ thông qua các cải tiến vượt trội sau:</w:t>
      </w:r>
    </w:p>
    <w:p w:rsidR="00371C45" w:rsidRPr="00AC7DB6" w:rsidRDefault="00EA45B6">
      <w:pPr>
        <w:pStyle w:val="ListBullet"/>
        <w:spacing w:after="60"/>
        <w:rPr>
          <w:rFonts w:cs="Times New Roman"/>
          <w:color w:val="000000" w:themeColor="text1"/>
        </w:rPr>
      </w:pPr>
      <w:r w:rsidRPr="00AC7DB6">
        <w:rPr>
          <w:rFonts w:cs="Times New Roman"/>
          <w:color w:val="000000" w:themeColor="text1"/>
        </w:rPr>
        <w:t>Tối ưu hóa trải nghiệm vận hành:</w:t>
      </w:r>
    </w:p>
    <w:p w:rsidR="00371C45" w:rsidRPr="00AC7DB6" w:rsidRDefault="00EA45B6" w:rsidP="00A67B56">
      <w:pPr>
        <w:pStyle w:val="ListBullet"/>
        <w:numPr>
          <w:ilvl w:val="0"/>
          <w:numId w:val="11"/>
        </w:numPr>
        <w:spacing w:after="60"/>
        <w:ind w:left="709"/>
        <w:rPr>
          <w:rFonts w:cs="Times New Roman"/>
          <w:color w:val="000000" w:themeColor="text1"/>
        </w:rPr>
      </w:pPr>
      <w:r w:rsidRPr="00AC7DB6">
        <w:rPr>
          <w:rFonts w:cs="Times New Roman"/>
          <w:color w:val="000000" w:themeColor="text1"/>
        </w:rPr>
        <w:lastRenderedPageBreak/>
        <w:t>Giao diện hiện đại &amp; thân thiện: Phát triển trên nền tảng WPF hiện đại, chữ số hiển thị kích thước lớn rõ ràng, giảm thời gian xử lý xuống dưới 1.5 phút/xe.</w:t>
      </w:r>
    </w:p>
    <w:p w:rsidR="00371C45" w:rsidRPr="00AC7DB6" w:rsidRDefault="00EA45B6" w:rsidP="00A67B56">
      <w:pPr>
        <w:pStyle w:val="ListBullet"/>
        <w:numPr>
          <w:ilvl w:val="0"/>
          <w:numId w:val="11"/>
        </w:numPr>
        <w:spacing w:after="60"/>
        <w:ind w:left="709"/>
        <w:rPr>
          <w:rFonts w:cs="Times New Roman"/>
          <w:color w:val="000000" w:themeColor="text1"/>
        </w:rPr>
      </w:pPr>
      <w:r w:rsidRPr="00AC7DB6">
        <w:rPr>
          <w:rFonts w:cs="Times New Roman"/>
          <w:color w:val="000000" w:themeColor="text1"/>
        </w:rPr>
        <w:t>Nhập liệu nhanh qua dữ liệu master data: Tích hợp danh mục dữ liệu master data cục bộ (phương tiện, mooc, tài xế). Khi xe vào cân, hệ thống tự động gợi ý và điền nhanh thông tin giúp giảm thao tác và triệt tiêu lỗi gõ nhầm ký tự.</w:t>
      </w:r>
    </w:p>
    <w:p w:rsidR="00371C45" w:rsidRPr="00AC7DB6" w:rsidRDefault="00EA45B6">
      <w:pPr>
        <w:pStyle w:val="ListBullet"/>
        <w:spacing w:after="60"/>
        <w:rPr>
          <w:rFonts w:cs="Times New Roman"/>
          <w:color w:val="000000" w:themeColor="text1"/>
        </w:rPr>
      </w:pPr>
      <w:r w:rsidRPr="00AC7DB6">
        <w:rPr>
          <w:rFonts w:cs="Times New Roman"/>
          <w:color w:val="000000" w:themeColor="text1"/>
        </w:rPr>
        <w:t xml:space="preserve">Nâng cao khả năng tích hợp </w:t>
      </w:r>
      <w:r w:rsidR="005824B8" w:rsidRPr="00AC7DB6">
        <w:rPr>
          <w:rFonts w:cs="Times New Roman"/>
          <w:color w:val="000000" w:themeColor="text1"/>
        </w:rPr>
        <w:t>với các hệ thống:</w:t>
      </w:r>
    </w:p>
    <w:p w:rsidR="00371C45" w:rsidRPr="00AC7DB6" w:rsidRDefault="00EA45B6" w:rsidP="00A67B56">
      <w:pPr>
        <w:pStyle w:val="ListBullet"/>
        <w:numPr>
          <w:ilvl w:val="0"/>
          <w:numId w:val="12"/>
        </w:numPr>
        <w:spacing w:after="60"/>
        <w:ind w:left="709"/>
        <w:rPr>
          <w:rFonts w:cs="Times New Roman"/>
          <w:color w:val="000000" w:themeColor="text1"/>
        </w:rPr>
      </w:pPr>
      <w:r w:rsidRPr="00AC7DB6">
        <w:rPr>
          <w:rFonts w:cs="Times New Roman"/>
          <w:color w:val="000000" w:themeColor="text1"/>
        </w:rPr>
        <w:t xml:space="preserve">Đồng bộ </w:t>
      </w:r>
      <w:r w:rsidR="006E233D" w:rsidRPr="00AC7DB6">
        <w:rPr>
          <w:rFonts w:cs="Times New Roman"/>
          <w:color w:val="000000" w:themeColor="text1"/>
        </w:rPr>
        <w:t>dữ liệu</w:t>
      </w:r>
      <w:r w:rsidRPr="00AC7DB6">
        <w:rPr>
          <w:rFonts w:cs="Times New Roman"/>
          <w:color w:val="000000" w:themeColor="text1"/>
        </w:rPr>
        <w:t xml:space="preserve"> với </w:t>
      </w:r>
      <w:r w:rsidR="00A8198F" w:rsidRPr="00AC7DB6">
        <w:rPr>
          <w:rFonts w:cs="Times New Roman"/>
          <w:color w:val="000000" w:themeColor="text1"/>
        </w:rPr>
        <w:t xml:space="preserve">hệ thống </w:t>
      </w:r>
      <w:r w:rsidRPr="00AC7DB6">
        <w:rPr>
          <w:rFonts w:cs="Times New Roman"/>
          <w:color w:val="000000" w:themeColor="text1"/>
        </w:rPr>
        <w:t xml:space="preserve">ERP: </w:t>
      </w:r>
      <w:r w:rsidR="00557BB8" w:rsidRPr="00AC7DB6">
        <w:rPr>
          <w:rFonts w:cs="Times New Roman"/>
          <w:color w:val="000000" w:themeColor="text1"/>
        </w:rPr>
        <w:t xml:space="preserve">Kết nối với hệ thống ERP </w:t>
      </w:r>
      <w:r w:rsidRPr="00AC7DB6">
        <w:rPr>
          <w:rFonts w:cs="Times New Roman"/>
          <w:color w:val="000000" w:themeColor="text1"/>
        </w:rPr>
        <w:t xml:space="preserve">để lấy thông tin </w:t>
      </w:r>
      <w:r w:rsidR="00786C84" w:rsidRPr="00AC7DB6">
        <w:rPr>
          <w:rFonts w:cs="Times New Roman"/>
          <w:color w:val="000000" w:themeColor="text1"/>
        </w:rPr>
        <w:t>cắt lệnh</w:t>
      </w:r>
      <w:r w:rsidRPr="00AC7DB6">
        <w:rPr>
          <w:rFonts w:cs="Times New Roman"/>
          <w:color w:val="000000" w:themeColor="text1"/>
        </w:rPr>
        <w:t xml:space="preserve"> được duyệ</w:t>
      </w:r>
      <w:r w:rsidR="00211DDB" w:rsidRPr="00AC7DB6">
        <w:rPr>
          <w:rFonts w:cs="Times New Roman"/>
          <w:color w:val="000000" w:themeColor="text1"/>
        </w:rPr>
        <w:t>t</w:t>
      </w:r>
      <w:r w:rsidRPr="00AC7DB6">
        <w:rPr>
          <w:rFonts w:cs="Times New Roman"/>
          <w:color w:val="000000" w:themeColor="text1"/>
        </w:rPr>
        <w:t xml:space="preserve"> và tự động trả dữ liệu kết quả cân về ERP, loại bỏ đối soát thủ công cuối ngày.</w:t>
      </w:r>
    </w:p>
    <w:p w:rsidR="00371C45" w:rsidRPr="00AC7DB6" w:rsidRDefault="00EA45B6" w:rsidP="00A67B56">
      <w:pPr>
        <w:pStyle w:val="ListBullet"/>
        <w:numPr>
          <w:ilvl w:val="0"/>
          <w:numId w:val="12"/>
        </w:numPr>
        <w:spacing w:after="60"/>
        <w:ind w:left="709"/>
        <w:rPr>
          <w:rFonts w:cs="Times New Roman"/>
          <w:color w:val="000000" w:themeColor="text1"/>
        </w:rPr>
      </w:pPr>
      <w:r w:rsidRPr="00AC7DB6">
        <w:rPr>
          <w:rFonts w:cs="Times New Roman"/>
          <w:color w:val="000000" w:themeColor="text1"/>
        </w:rPr>
        <w:t>Kiến trúc đa kết nối: Khắc phục giới hạn đơn lập (chỉ 1 máy tính kết nối của phần mềm cũ), hệ thống mới hỗ trợ nhiều máy trạm kết nối đồng thời, phân quyền sử dụng rõ ràng.</w:t>
      </w:r>
    </w:p>
    <w:p w:rsidR="00371C45" w:rsidRPr="00AC7DB6" w:rsidRDefault="00EA45B6">
      <w:pPr>
        <w:pStyle w:val="ListBullet"/>
        <w:spacing w:after="60"/>
        <w:rPr>
          <w:rFonts w:cs="Times New Roman"/>
          <w:color w:val="000000" w:themeColor="text1"/>
        </w:rPr>
      </w:pPr>
      <w:r w:rsidRPr="00AC7DB6">
        <w:rPr>
          <w:rFonts w:cs="Times New Roman"/>
          <w:color w:val="000000" w:themeColor="text1"/>
        </w:rPr>
        <w:t>Kiểm soát chặt chẽ thất thoát &amp; pháp lý:</w:t>
      </w:r>
    </w:p>
    <w:p w:rsidR="00371C45" w:rsidRPr="00AC7DB6" w:rsidRDefault="00EA45B6" w:rsidP="00A67B56">
      <w:pPr>
        <w:pStyle w:val="ListBullet"/>
        <w:numPr>
          <w:ilvl w:val="0"/>
          <w:numId w:val="13"/>
        </w:numPr>
        <w:spacing w:after="60"/>
        <w:ind w:left="709"/>
        <w:rPr>
          <w:rFonts w:cs="Times New Roman"/>
          <w:color w:val="000000" w:themeColor="text1"/>
        </w:rPr>
      </w:pPr>
      <w:r w:rsidRPr="00AC7DB6">
        <w:rPr>
          <w:rFonts w:cs="Times New Roman"/>
          <w:color w:val="000000" w:themeColor="text1"/>
        </w:rPr>
        <w:t>Kiểm soát dung sai hàng bao tự động: Tự động tính toán số bao thực tế và đối chiếu dung sai khối lượng cho phép. Hiển thị cảnh báo trực quan nếu phát hiện khối lượng vượt quá dung sai cho phép, ngăn ngừa thất thoát tài sản nhà máy từ việc tính toán thủ công trước đây.</w:t>
      </w:r>
    </w:p>
    <w:p w:rsidR="00371C45" w:rsidRPr="00AC7DB6" w:rsidRDefault="00EA45B6" w:rsidP="00A67B56">
      <w:pPr>
        <w:pStyle w:val="ListBullet"/>
        <w:numPr>
          <w:ilvl w:val="0"/>
          <w:numId w:val="13"/>
        </w:numPr>
        <w:spacing w:after="60"/>
        <w:ind w:left="709"/>
        <w:rPr>
          <w:rFonts w:cs="Times New Roman"/>
          <w:color w:val="000000" w:themeColor="text1"/>
        </w:rPr>
      </w:pPr>
      <w:r w:rsidRPr="00AC7DB6">
        <w:rPr>
          <w:rFonts w:cs="Times New Roman"/>
          <w:color w:val="000000" w:themeColor="text1"/>
        </w:rPr>
        <w:t>Lưu trữ thông tin đăng kiểm và tải trọng cho phép (TTCP): Tự động quản lý thông tin tải trọng đăng kiểm của phương tiện. Hệ thống cảnh báo đối với các xe quá hạn đăng kiểm hoặc quá tải trọng quy định, cung cấp quy trình tách lượt cân thành các phiếu con hợp lệ để đảm bảo tuân thủ Luật giao thông.</w:t>
      </w:r>
    </w:p>
    <w:p w:rsidR="00371C45" w:rsidRPr="00AC7DB6" w:rsidRDefault="00EA45B6" w:rsidP="00A67B56">
      <w:pPr>
        <w:pStyle w:val="ListBullet"/>
        <w:numPr>
          <w:ilvl w:val="0"/>
          <w:numId w:val="13"/>
        </w:numPr>
        <w:spacing w:after="60"/>
        <w:ind w:left="709"/>
        <w:rPr>
          <w:rFonts w:cs="Times New Roman"/>
          <w:color w:val="000000" w:themeColor="text1"/>
        </w:rPr>
      </w:pPr>
      <w:r w:rsidRPr="00AC7DB6">
        <w:rPr>
          <w:rFonts w:cs="Times New Roman"/>
          <w:color w:val="000000" w:themeColor="text1"/>
        </w:rPr>
        <w:t>Tích hợp camera giám sát: Hiển thị trực tiếp luồng video cầu cân để kiểm tra đỗ xe đúng vị trí. Tự động chụp ảnh biển số trước/sau khi lưu cân lần 1 và lần 2, lưu trữ hình ảnh vào lịch sử lượt cân làm bằng chứng đối chiếu.</w:t>
      </w:r>
    </w:p>
    <w:p w:rsidR="00371C45" w:rsidRPr="00AC7DB6" w:rsidRDefault="00EA45B6">
      <w:pPr>
        <w:pStyle w:val="ListBullet"/>
        <w:spacing w:after="60"/>
        <w:rPr>
          <w:rFonts w:cs="Times New Roman"/>
          <w:color w:val="000000" w:themeColor="text1"/>
        </w:rPr>
      </w:pPr>
      <w:r w:rsidRPr="00AC7DB6">
        <w:rPr>
          <w:rFonts w:cs="Times New Roman"/>
          <w:color w:val="000000" w:themeColor="text1"/>
        </w:rPr>
        <w:t>Hỗ trợ nghiệp vụ cân phức tạp:</w:t>
      </w:r>
    </w:p>
    <w:p w:rsidR="00371C45" w:rsidRPr="00AC7DB6" w:rsidRDefault="00EA45B6" w:rsidP="00A67B56">
      <w:pPr>
        <w:pStyle w:val="ListBullet"/>
        <w:numPr>
          <w:ilvl w:val="0"/>
          <w:numId w:val="14"/>
        </w:numPr>
        <w:spacing w:after="60"/>
        <w:ind w:left="709"/>
        <w:rPr>
          <w:rFonts w:cs="Times New Roman"/>
          <w:color w:val="000000" w:themeColor="text1"/>
        </w:rPr>
      </w:pPr>
      <w:r w:rsidRPr="00AC7DB6">
        <w:rPr>
          <w:rFonts w:cs="Times New Roman"/>
          <w:color w:val="000000" w:themeColor="text1"/>
        </w:rPr>
        <w:t>Mô hình lượt cân: Hỗ trợ một phương tiện lấy cùng lúc nhiều loại sản phẩm hoặc lấy hàng phân bổ cho nhiều khách hàng/NPP khác nhau trong cùng 1 lượt cân xe vật lý. Hệ thống hỗ trợ phân bổ khối lượng tịnh thực tế trực quan.</w:t>
      </w:r>
    </w:p>
    <w:p w:rsidR="00371C45" w:rsidRPr="00AC7DB6" w:rsidRDefault="00EA45B6" w:rsidP="00A67B56">
      <w:pPr>
        <w:pStyle w:val="ListBullet"/>
        <w:numPr>
          <w:ilvl w:val="0"/>
          <w:numId w:val="14"/>
        </w:numPr>
        <w:spacing w:after="60"/>
        <w:ind w:left="709"/>
        <w:rPr>
          <w:rFonts w:cs="Times New Roman"/>
          <w:color w:val="000000" w:themeColor="text1"/>
        </w:rPr>
      </w:pPr>
      <w:r w:rsidRPr="00AC7DB6">
        <w:rPr>
          <w:rFonts w:cs="Times New Roman"/>
          <w:color w:val="000000" w:themeColor="text1"/>
        </w:rPr>
        <w:t>Luồng cân xuất khẩu chuyên dụng: Cho phép tạo lượ</w:t>
      </w:r>
      <w:r w:rsidR="00B4291A">
        <w:rPr>
          <w:rFonts w:cs="Times New Roman"/>
          <w:color w:val="000000" w:themeColor="text1"/>
        </w:rPr>
        <w:t>t cân</w:t>
      </w:r>
      <w:r w:rsidRPr="00AC7DB6">
        <w:rPr>
          <w:rFonts w:cs="Times New Roman"/>
          <w:color w:val="000000" w:themeColor="text1"/>
        </w:rPr>
        <w:t xml:space="preserve"> tổng cho </w:t>
      </w:r>
      <w:r w:rsidR="006E60F9">
        <w:rPr>
          <w:rFonts w:cs="Times New Roman"/>
          <w:color w:val="000000" w:themeColor="text1"/>
        </w:rPr>
        <w:t>cắt lệnh</w:t>
      </w:r>
      <w:r w:rsidR="00B4291A">
        <w:rPr>
          <w:rFonts w:cs="Times New Roman"/>
          <w:color w:val="000000" w:themeColor="text1"/>
        </w:rPr>
        <w:t xml:space="preserve"> xuất khẩu</w:t>
      </w:r>
      <w:r w:rsidRPr="00AC7DB6">
        <w:rPr>
          <w:rFonts w:cs="Times New Roman"/>
          <w:color w:val="000000" w:themeColor="text1"/>
        </w:rPr>
        <w:t>, hỗ trợ tạo nhiều lượt cân con độc lập cho các xe khác nhau, tự động cộng dồn sản lượng lũy kế thời gian thực và chốt sản lượng cuối cùng.</w:t>
      </w:r>
      <w:r w:rsidR="00C11383">
        <w:rPr>
          <w:rFonts w:cs="Times New Roman"/>
          <w:color w:val="000000" w:themeColor="text1"/>
        </w:rPr>
        <w:t xml:space="preserve"> Đồng thời hỗ trợ tạo</w:t>
      </w:r>
      <w:r w:rsidR="00192B16">
        <w:rPr>
          <w:rFonts w:cs="Times New Roman"/>
          <w:color w:val="000000" w:themeColor="text1"/>
        </w:rPr>
        <w:t xml:space="preserve"> trước</w:t>
      </w:r>
      <w:r w:rsidR="00C11383">
        <w:rPr>
          <w:rFonts w:cs="Times New Roman"/>
          <w:color w:val="000000" w:themeColor="text1"/>
        </w:rPr>
        <w:t xml:space="preserve"> cắt lệnh xuất khẩu tạm khi chưa tạo được cắt lệnh xuất khẩu.</w:t>
      </w:r>
    </w:p>
    <w:p w:rsidR="00371C45" w:rsidRPr="00AC7DB6" w:rsidRDefault="00EA45B6" w:rsidP="00A67B56">
      <w:pPr>
        <w:pStyle w:val="ListBullet"/>
        <w:numPr>
          <w:ilvl w:val="0"/>
          <w:numId w:val="14"/>
        </w:numPr>
        <w:spacing w:after="60"/>
        <w:ind w:left="709"/>
        <w:rPr>
          <w:rFonts w:cs="Times New Roman"/>
          <w:color w:val="000000" w:themeColor="text1"/>
        </w:rPr>
      </w:pPr>
      <w:r w:rsidRPr="00AC7DB6">
        <w:rPr>
          <w:rFonts w:cs="Times New Roman"/>
          <w:color w:val="000000" w:themeColor="text1"/>
        </w:rPr>
        <w:t>Kế thừa lượt cân trong 24 giờ: Khi có sự thay đổi thông tin đơn hàng, phải RA cắt lệnh và sửa thông tin đơn hàng, khi đó ERP sẽ cấp lại cắt lệnh mới đẩy xuống cân, phần mềm cho phép nhân viên cân gắn cắt lệnh mới vào lượt cân cũ để kế thừa dữ liệu cân lần 1 (đối với luồng cân nội địa) và dữ liệu chuyến xe (đối với luồng cân xuất khẩu), tránh mất dữ liệu.</w:t>
      </w:r>
    </w:p>
    <w:p w:rsidR="00371C45" w:rsidRPr="00AC7DB6" w:rsidRDefault="00EA45B6">
      <w:pPr>
        <w:pStyle w:val="ListBullet"/>
        <w:spacing w:after="60"/>
        <w:rPr>
          <w:rFonts w:cs="Times New Roman"/>
          <w:color w:val="000000" w:themeColor="text1"/>
        </w:rPr>
      </w:pPr>
      <w:r w:rsidRPr="00AC7DB6">
        <w:rPr>
          <w:rFonts w:cs="Times New Roman"/>
          <w:color w:val="000000" w:themeColor="text1"/>
        </w:rPr>
        <w:t>Quản trị:</w:t>
      </w:r>
    </w:p>
    <w:p w:rsidR="00371C45" w:rsidRDefault="00EA45B6" w:rsidP="00A67B56">
      <w:pPr>
        <w:pStyle w:val="ListBullet"/>
        <w:numPr>
          <w:ilvl w:val="0"/>
          <w:numId w:val="15"/>
        </w:numPr>
        <w:spacing w:after="60"/>
        <w:ind w:left="709"/>
        <w:rPr>
          <w:rFonts w:cs="Times New Roman"/>
          <w:color w:val="000000" w:themeColor="text1"/>
        </w:rPr>
      </w:pPr>
      <w:r w:rsidRPr="00AC7DB6">
        <w:rPr>
          <w:rFonts w:cs="Times New Roman"/>
          <w:color w:val="000000" w:themeColor="text1"/>
        </w:rPr>
        <w:t>Cấu hình in ấn động: Cho phép người dùng tự cấu hình máy in mặc định cho từng loại phiếu và vị trí in trực tiếp trên phần mềm cho từng loại chứng từ mà không cần sửa đổi mã nguồn.</w:t>
      </w:r>
    </w:p>
    <w:p w:rsidR="00B41227" w:rsidRPr="00B41227" w:rsidRDefault="00B41227" w:rsidP="00B41227">
      <w:pPr>
        <w:pStyle w:val="ListBullet"/>
        <w:numPr>
          <w:ilvl w:val="0"/>
          <w:numId w:val="15"/>
        </w:numPr>
        <w:spacing w:after="60"/>
        <w:ind w:left="709"/>
        <w:rPr>
          <w:rFonts w:cs="Times New Roman"/>
          <w:color w:val="000000" w:themeColor="text1"/>
        </w:rPr>
      </w:pPr>
      <w:r w:rsidRPr="00AC7DB6">
        <w:rPr>
          <w:rFonts w:cs="Times New Roman"/>
          <w:color w:val="000000" w:themeColor="text1"/>
        </w:rPr>
        <w:t>Kiến trúc local-first: Việc sử dụng database local cho phép trạm cân vận hành độc lập, cân xe và in phiếu bình thường ngay cả khi mất kết nối mạng Internet.</w:t>
      </w:r>
    </w:p>
    <w:p w:rsidR="00371C45" w:rsidRPr="00AC7DB6" w:rsidRDefault="00EA45B6" w:rsidP="00A67B56">
      <w:pPr>
        <w:pStyle w:val="ListBullet"/>
        <w:numPr>
          <w:ilvl w:val="0"/>
          <w:numId w:val="15"/>
        </w:numPr>
        <w:spacing w:after="60"/>
        <w:ind w:left="709"/>
        <w:rPr>
          <w:rFonts w:cs="Times New Roman"/>
          <w:color w:val="000000" w:themeColor="text1"/>
        </w:rPr>
      </w:pPr>
      <w:r w:rsidRPr="00AC7DB6">
        <w:rPr>
          <w:rFonts w:cs="Times New Roman"/>
          <w:color w:val="000000" w:themeColor="text1"/>
        </w:rPr>
        <w:t>Tự động sao lưu dữ liệ</w:t>
      </w:r>
      <w:r w:rsidR="00DD3270" w:rsidRPr="00AC7DB6">
        <w:rPr>
          <w:rFonts w:cs="Times New Roman"/>
          <w:color w:val="000000" w:themeColor="text1"/>
        </w:rPr>
        <w:t>u</w:t>
      </w:r>
      <w:r w:rsidRPr="00AC7DB6">
        <w:rPr>
          <w:rFonts w:cs="Times New Roman"/>
          <w:color w:val="000000" w:themeColor="text1"/>
        </w:rPr>
        <w:t xml:space="preserve">: Dịch vụ chạy ngầm tự động backup </w:t>
      </w:r>
      <w:r w:rsidR="00EF4A6C">
        <w:rPr>
          <w:rFonts w:cs="Times New Roman"/>
          <w:color w:val="000000" w:themeColor="text1"/>
        </w:rPr>
        <w:t xml:space="preserve">dữ liệu </w:t>
      </w:r>
      <w:r w:rsidR="00E54EEB">
        <w:rPr>
          <w:rFonts w:cs="Times New Roman"/>
          <w:color w:val="000000" w:themeColor="text1"/>
        </w:rPr>
        <w:t>hàng ngày vào thời điểm cấu hình</w:t>
      </w:r>
      <w:r w:rsidRPr="00AC7DB6">
        <w:rPr>
          <w:rFonts w:cs="Times New Roman"/>
          <w:color w:val="000000" w:themeColor="text1"/>
        </w:rPr>
        <w:t>, lưu trữ 10 ngày phục vụ khôi phục nhanh, tránh nguy cơ mất trắng dữ liệu khi xảy ra sự cố phần cứng.</w:t>
      </w:r>
    </w:p>
    <w:p w:rsidR="00371C45" w:rsidRPr="00AC7DB6" w:rsidRDefault="00EA45B6" w:rsidP="00A67B56">
      <w:pPr>
        <w:pStyle w:val="ListBullet"/>
        <w:numPr>
          <w:ilvl w:val="0"/>
          <w:numId w:val="15"/>
        </w:numPr>
        <w:spacing w:after="60"/>
        <w:ind w:left="709"/>
        <w:rPr>
          <w:rFonts w:cs="Times New Roman"/>
          <w:color w:val="000000" w:themeColor="text1"/>
        </w:rPr>
      </w:pPr>
      <w:r w:rsidRPr="00AC7DB6">
        <w:rPr>
          <w:rFonts w:cs="Times New Roman"/>
          <w:color w:val="000000" w:themeColor="text1"/>
        </w:rPr>
        <w:t xml:space="preserve">Tự động đồng bộ dữ liệu lên server: Khi </w:t>
      </w:r>
      <w:r w:rsidR="00DD0395" w:rsidRPr="00AC7DB6">
        <w:rPr>
          <w:rFonts w:cs="Times New Roman"/>
          <w:color w:val="000000" w:themeColor="text1"/>
        </w:rPr>
        <w:t>có mạng</w:t>
      </w:r>
      <w:r w:rsidRPr="00AC7DB6">
        <w:rPr>
          <w:rFonts w:cs="Times New Roman"/>
          <w:color w:val="000000" w:themeColor="text1"/>
        </w:rPr>
        <w:t xml:space="preserve">, dữ liệu </w:t>
      </w:r>
      <w:r w:rsidR="00643C10" w:rsidRPr="00AC7DB6">
        <w:rPr>
          <w:rFonts w:cs="Times New Roman"/>
          <w:color w:val="000000" w:themeColor="text1"/>
        </w:rPr>
        <w:t>được</w:t>
      </w:r>
      <w:r w:rsidRPr="00AC7DB6">
        <w:rPr>
          <w:rFonts w:cs="Times New Roman"/>
          <w:color w:val="000000" w:themeColor="text1"/>
        </w:rPr>
        <w:t xml:space="preserve"> tự động đồng bộ lên Server trung tâm, đảm bảo dữ liệu được lưu trữ lên bộ nhớ thứ 2 ổn định đề phòng sự cố </w:t>
      </w:r>
      <w:r w:rsidR="007F1DAD" w:rsidRPr="00AC7DB6">
        <w:rPr>
          <w:rFonts w:cs="Times New Roman"/>
          <w:color w:val="000000" w:themeColor="text1"/>
        </w:rPr>
        <w:t>mất dữ liệu ở máy tính trạm cân</w:t>
      </w:r>
      <w:r w:rsidRPr="00AC7DB6">
        <w:rPr>
          <w:rFonts w:cs="Times New Roman"/>
          <w:color w:val="000000" w:themeColor="text1"/>
        </w:rPr>
        <w:t>.</w:t>
      </w:r>
    </w:p>
    <w:p w:rsidR="00371C45" w:rsidRPr="00AC7DB6" w:rsidRDefault="00781FE2" w:rsidP="0058319F">
      <w:pPr>
        <w:rPr>
          <w:rFonts w:cs="Times New Roman"/>
          <w:color w:val="000000" w:themeColor="text1"/>
        </w:rPr>
      </w:pPr>
      <w:r>
        <w:rPr>
          <w:rFonts w:cs="Times New Roman"/>
          <w:color w:val="000000" w:themeColor="text1"/>
        </w:rPr>
        <w:br w:type="page"/>
      </w:r>
    </w:p>
    <w:p w:rsidR="00371C45" w:rsidRPr="00182601" w:rsidRDefault="00C810F4">
      <w:pPr>
        <w:pStyle w:val="Heading1"/>
        <w:spacing w:before="240" w:after="12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4. L</w:t>
      </w:r>
      <w:r w:rsidR="00EA45B6" w:rsidRPr="00182601">
        <w:rPr>
          <w:rFonts w:ascii="Times New Roman" w:hAnsi="Times New Roman" w:cs="Times New Roman"/>
          <w:color w:val="000000" w:themeColor="text1"/>
          <w:sz w:val="22"/>
          <w:szCs w:val="22"/>
        </w:rPr>
        <w:t>ộ trình triển khai</w:t>
      </w:r>
    </w:p>
    <w:p w:rsidR="00371C45" w:rsidRPr="00AC7DB6" w:rsidRDefault="00EA45B6">
      <w:pPr>
        <w:spacing w:after="120"/>
        <w:rPr>
          <w:rFonts w:cs="Times New Roman"/>
          <w:color w:val="000000" w:themeColor="text1"/>
        </w:rPr>
      </w:pPr>
      <w:r w:rsidRPr="00AC7DB6">
        <w:rPr>
          <w:rFonts w:cs="Times New Roman"/>
          <w:color w:val="000000" w:themeColor="text1"/>
        </w:rPr>
        <w:t>Lộ trình triển khai dự án nâng cấp phần mềm trạm cân được chia làm 4 giai đoạn cơ bản của quy trình phát triển phần mềm:</w:t>
      </w:r>
    </w:p>
    <w:tbl>
      <w:tblPr>
        <w:tblStyle w:val="TableGrid"/>
        <w:tblW w:w="0" w:type="auto"/>
        <w:jc w:val="center"/>
        <w:tblLook w:val="04A0" w:firstRow="1" w:lastRow="0" w:firstColumn="1" w:lastColumn="0" w:noHBand="0" w:noVBand="1"/>
      </w:tblPr>
      <w:tblGrid>
        <w:gridCol w:w="2268"/>
        <w:gridCol w:w="3175"/>
        <w:gridCol w:w="4027"/>
      </w:tblGrid>
      <w:tr w:rsidR="00AC7DB6" w:rsidRPr="00AC7DB6" w:rsidTr="00DD3270">
        <w:trPr>
          <w:jc w:val="center"/>
        </w:trPr>
        <w:tc>
          <w:tcPr>
            <w:tcW w:w="2268" w:type="dxa"/>
            <w:shd w:val="clear" w:color="auto" w:fill="D9EAF7"/>
            <w:vAlign w:val="center"/>
          </w:tcPr>
          <w:p w:rsidR="00371C45" w:rsidRPr="00AC7DB6" w:rsidRDefault="00EA45B6" w:rsidP="0001673F">
            <w:pPr>
              <w:spacing w:before="40" w:after="40"/>
              <w:jc w:val="center"/>
              <w:rPr>
                <w:rFonts w:cs="Times New Roman"/>
                <w:b/>
                <w:color w:val="000000" w:themeColor="text1"/>
              </w:rPr>
            </w:pPr>
            <w:r w:rsidRPr="00AC7DB6">
              <w:rPr>
                <w:rFonts w:cs="Times New Roman"/>
                <w:b/>
                <w:color w:val="000000" w:themeColor="text1"/>
              </w:rPr>
              <w:t>Giai đoạn</w:t>
            </w:r>
          </w:p>
        </w:tc>
        <w:tc>
          <w:tcPr>
            <w:tcW w:w="3175" w:type="dxa"/>
            <w:shd w:val="clear" w:color="auto" w:fill="D9EAF7"/>
            <w:vAlign w:val="center"/>
          </w:tcPr>
          <w:p w:rsidR="00371C45" w:rsidRPr="00AC7DB6" w:rsidRDefault="00EA45B6" w:rsidP="0001673F">
            <w:pPr>
              <w:spacing w:before="40" w:after="40"/>
              <w:jc w:val="center"/>
              <w:rPr>
                <w:rFonts w:cs="Times New Roman"/>
                <w:b/>
                <w:color w:val="000000" w:themeColor="text1"/>
              </w:rPr>
            </w:pPr>
            <w:r w:rsidRPr="00AC7DB6">
              <w:rPr>
                <w:rFonts w:cs="Times New Roman"/>
                <w:b/>
                <w:color w:val="000000" w:themeColor="text1"/>
              </w:rPr>
              <w:t>Thời gian</w:t>
            </w:r>
          </w:p>
        </w:tc>
        <w:tc>
          <w:tcPr>
            <w:tcW w:w="4027" w:type="dxa"/>
            <w:shd w:val="clear" w:color="auto" w:fill="D9EAF7"/>
            <w:vAlign w:val="center"/>
          </w:tcPr>
          <w:p w:rsidR="00371C45" w:rsidRPr="00AC7DB6" w:rsidRDefault="00EA45B6" w:rsidP="0001673F">
            <w:pPr>
              <w:spacing w:before="40" w:after="40"/>
              <w:jc w:val="center"/>
              <w:rPr>
                <w:rFonts w:cs="Times New Roman"/>
                <w:b/>
                <w:color w:val="000000" w:themeColor="text1"/>
              </w:rPr>
            </w:pPr>
            <w:r w:rsidRPr="00AC7DB6">
              <w:rPr>
                <w:rFonts w:cs="Times New Roman"/>
                <w:b/>
                <w:color w:val="000000" w:themeColor="text1"/>
              </w:rPr>
              <w:t>Nội dung công việc chính</w:t>
            </w:r>
          </w:p>
        </w:tc>
      </w:tr>
      <w:tr w:rsidR="00AC7DB6" w:rsidRPr="00AC7DB6" w:rsidTr="00DD3270">
        <w:trPr>
          <w:jc w:val="center"/>
        </w:trPr>
        <w:tc>
          <w:tcPr>
            <w:tcW w:w="2268"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Giai đoạn 1: Khảo sát &amp; Phân tích yêu cầu</w:t>
            </w:r>
          </w:p>
        </w:tc>
        <w:tc>
          <w:tcPr>
            <w:tcW w:w="3175"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Từ 01/05/2026 đến 20/05/2026</w:t>
            </w:r>
          </w:p>
        </w:tc>
        <w:tc>
          <w:tcPr>
            <w:tcW w:w="4027" w:type="dxa"/>
            <w:vAlign w:val="center"/>
          </w:tcPr>
          <w:p w:rsidR="00371C45" w:rsidRPr="00AC7DB6" w:rsidRDefault="00EA45B6" w:rsidP="008F34D4">
            <w:pPr>
              <w:spacing w:before="40" w:after="40"/>
              <w:rPr>
                <w:rFonts w:cs="Times New Roman"/>
                <w:color w:val="000000" w:themeColor="text1"/>
              </w:rPr>
            </w:pPr>
            <w:r w:rsidRPr="00AC7DB6">
              <w:rPr>
                <w:rFonts w:cs="Times New Roman"/>
                <w:color w:val="000000" w:themeColor="text1"/>
              </w:rPr>
              <w:t xml:space="preserve">Khảo sát </w:t>
            </w:r>
            <w:r w:rsidR="008F34D4">
              <w:rPr>
                <w:rFonts w:cs="Times New Roman"/>
                <w:color w:val="000000" w:themeColor="text1"/>
              </w:rPr>
              <w:t>phần mềm hiện tại</w:t>
            </w:r>
            <w:r w:rsidRPr="00AC7DB6">
              <w:rPr>
                <w:rFonts w:cs="Times New Roman"/>
                <w:color w:val="000000" w:themeColor="text1"/>
              </w:rPr>
              <w:t>,</w:t>
            </w:r>
            <w:r w:rsidR="008F34D4">
              <w:rPr>
                <w:rFonts w:cs="Times New Roman"/>
                <w:color w:val="000000" w:themeColor="text1"/>
              </w:rPr>
              <w:t xml:space="preserve"> thu thập nhu cầu nâng cấp phần mềm, lên giải pháp xây dựng phần mềm</w:t>
            </w:r>
            <w:r w:rsidRPr="00AC7DB6">
              <w:rPr>
                <w:rFonts w:cs="Times New Roman"/>
                <w:color w:val="000000" w:themeColor="text1"/>
              </w:rPr>
              <w:t>.</w:t>
            </w:r>
          </w:p>
        </w:tc>
      </w:tr>
      <w:tr w:rsidR="00AC7DB6" w:rsidRPr="00AC7DB6" w:rsidTr="00DD3270">
        <w:trPr>
          <w:jc w:val="center"/>
        </w:trPr>
        <w:tc>
          <w:tcPr>
            <w:tcW w:w="2268"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Giai đoạn 2: Thiết kế &amp; Phát triển hệ thống</w:t>
            </w:r>
          </w:p>
        </w:tc>
        <w:tc>
          <w:tcPr>
            <w:tcW w:w="3175"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Từ 21/05/2026 đến 10/06/2026</w:t>
            </w:r>
          </w:p>
        </w:tc>
        <w:tc>
          <w:tcPr>
            <w:tcW w:w="4027"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Thiết kế kiến trúc hệ thống, phát triển các chức năng phần mềm, tích hợp thiết bị ngoại vi và xây dựng cơ chế đồng bộ dữ liệu.</w:t>
            </w:r>
          </w:p>
        </w:tc>
      </w:tr>
      <w:tr w:rsidR="00AC7DB6" w:rsidRPr="00AC7DB6" w:rsidTr="00DD3270">
        <w:trPr>
          <w:jc w:val="center"/>
        </w:trPr>
        <w:tc>
          <w:tcPr>
            <w:tcW w:w="2268"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Giai đoạn 3: Kiểm thử &amp; Triển khai thử nghiệ</w:t>
            </w:r>
            <w:r w:rsidR="00E03BEF" w:rsidRPr="00AC7DB6">
              <w:rPr>
                <w:rFonts w:cs="Times New Roman"/>
                <w:color w:val="000000" w:themeColor="text1"/>
              </w:rPr>
              <w:t>m</w:t>
            </w:r>
          </w:p>
        </w:tc>
        <w:tc>
          <w:tcPr>
            <w:tcW w:w="3175"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Từ 11/06/2026 đến 30/06/2026</w:t>
            </w:r>
          </w:p>
        </w:tc>
        <w:tc>
          <w:tcPr>
            <w:tcW w:w="4027"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Thực hiện kiểm thử tích hợp, cài đặt vận hành thử nghiệ</w:t>
            </w:r>
            <w:r w:rsidR="00F74805" w:rsidRPr="00AC7DB6">
              <w:rPr>
                <w:rFonts w:cs="Times New Roman"/>
                <w:color w:val="000000" w:themeColor="text1"/>
              </w:rPr>
              <w:t>m</w:t>
            </w:r>
            <w:r w:rsidRPr="00AC7DB6">
              <w:rPr>
                <w:rFonts w:cs="Times New Roman"/>
                <w:color w:val="000000" w:themeColor="text1"/>
              </w:rPr>
              <w:t xml:space="preserve"> song song tại một trạm cân và đào tạo hướng dẫn sử dụng cho nhân viên vận hành.</w:t>
            </w:r>
          </w:p>
        </w:tc>
      </w:tr>
      <w:tr w:rsidR="00AC7DB6" w:rsidRPr="00AC7DB6" w:rsidTr="00DD3270">
        <w:trPr>
          <w:jc w:val="center"/>
        </w:trPr>
        <w:tc>
          <w:tcPr>
            <w:tcW w:w="2268"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Giai đoạn 4: Triển khai diện rộng &amp; Bàn giao</w:t>
            </w:r>
          </w:p>
        </w:tc>
        <w:tc>
          <w:tcPr>
            <w:tcW w:w="3175" w:type="dxa"/>
            <w:vAlign w:val="center"/>
          </w:tcPr>
          <w:p w:rsidR="00371C45" w:rsidRPr="00AC7DB6" w:rsidRDefault="00EA45B6">
            <w:pPr>
              <w:spacing w:before="40" w:after="40"/>
              <w:rPr>
                <w:rFonts w:cs="Times New Roman"/>
                <w:color w:val="000000" w:themeColor="text1"/>
              </w:rPr>
            </w:pPr>
            <w:r w:rsidRPr="00AC7DB6">
              <w:rPr>
                <w:rFonts w:cs="Times New Roman"/>
                <w:color w:val="000000" w:themeColor="text1"/>
              </w:rPr>
              <w:t>Từ 01/07/2026 đến 31/07/2026</w:t>
            </w:r>
          </w:p>
        </w:tc>
        <w:tc>
          <w:tcPr>
            <w:tcW w:w="4027" w:type="dxa"/>
            <w:vAlign w:val="center"/>
          </w:tcPr>
          <w:p w:rsidR="00371C45" w:rsidRPr="00AC7DB6" w:rsidRDefault="00BF1ED1" w:rsidP="00BF1ED1">
            <w:pPr>
              <w:spacing w:before="40" w:after="40"/>
              <w:rPr>
                <w:rFonts w:cs="Times New Roman"/>
                <w:color w:val="000000" w:themeColor="text1"/>
              </w:rPr>
            </w:pPr>
            <w:r>
              <w:rPr>
                <w:rFonts w:cs="Times New Roman"/>
                <w:color w:val="000000" w:themeColor="text1"/>
              </w:rPr>
              <w:t>Chuẩn bị hạ tầng, t</w:t>
            </w:r>
            <w:r w:rsidR="00EA45B6" w:rsidRPr="00AC7DB6">
              <w:rPr>
                <w:rFonts w:cs="Times New Roman"/>
                <w:color w:val="000000" w:themeColor="text1"/>
              </w:rPr>
              <w:t>riển khai cài đặt đồng loạt cho tất cả các trạm cân còn lại, chuyển giao hoạt động chính thức sang hệ thống mới, hỗ trợ vậ</w:t>
            </w:r>
            <w:r w:rsidR="00E921F3">
              <w:rPr>
                <w:rFonts w:cs="Times New Roman"/>
                <w:color w:val="000000" w:themeColor="text1"/>
              </w:rPr>
              <w:t>n hành.</w:t>
            </w:r>
          </w:p>
        </w:tc>
      </w:tr>
    </w:tbl>
    <w:p w:rsidR="00371C45" w:rsidRPr="00AC7DB6" w:rsidRDefault="00371C45">
      <w:pPr>
        <w:spacing w:after="120"/>
        <w:rPr>
          <w:rFonts w:cs="Times New Roman"/>
          <w:color w:val="000000" w:themeColor="text1"/>
        </w:rPr>
      </w:pPr>
    </w:p>
    <w:sectPr w:rsidR="00371C45" w:rsidRPr="00AC7DB6"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7051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E6453"/>
    <w:multiLevelType w:val="hybridMultilevel"/>
    <w:tmpl w:val="F6F83B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4A0A97"/>
    <w:multiLevelType w:val="hybridMultilevel"/>
    <w:tmpl w:val="B4F6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B2A9A"/>
    <w:multiLevelType w:val="hybridMultilevel"/>
    <w:tmpl w:val="A7D04A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B85C4C"/>
    <w:multiLevelType w:val="hybridMultilevel"/>
    <w:tmpl w:val="D7DEF9EA"/>
    <w:lvl w:ilvl="0" w:tplc="04090003">
      <w:start w:val="1"/>
      <w:numFmt w:val="bullet"/>
      <w:lvlText w:val="o"/>
      <w:lvlJc w:val="left"/>
      <w:pPr>
        <w:ind w:left="1451" w:hanging="360"/>
      </w:pPr>
      <w:rPr>
        <w:rFonts w:ascii="Courier New" w:hAnsi="Courier New" w:cs="Courier New"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13" w15:restartNumberingAfterBreak="0">
    <w:nsid w:val="229D1354"/>
    <w:multiLevelType w:val="hybridMultilevel"/>
    <w:tmpl w:val="DECA96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120F94"/>
    <w:multiLevelType w:val="hybridMultilevel"/>
    <w:tmpl w:val="33442E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F95B8D"/>
    <w:multiLevelType w:val="hybridMultilevel"/>
    <w:tmpl w:val="B0542C10"/>
    <w:lvl w:ilvl="0" w:tplc="EA2EA740">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49CF5E0C"/>
    <w:multiLevelType w:val="hybridMultilevel"/>
    <w:tmpl w:val="CB087E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7692866"/>
    <w:multiLevelType w:val="hybridMultilevel"/>
    <w:tmpl w:val="82CA20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653AFE"/>
    <w:multiLevelType w:val="hybridMultilevel"/>
    <w:tmpl w:val="3DF2E1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5D7380"/>
    <w:multiLevelType w:val="hybridMultilevel"/>
    <w:tmpl w:val="11A657E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0AB164A"/>
    <w:multiLevelType w:val="hybridMultilevel"/>
    <w:tmpl w:val="6FAC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64690"/>
    <w:multiLevelType w:val="hybridMultilevel"/>
    <w:tmpl w:val="F6166C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8"/>
  </w:num>
  <w:num w:numId="12">
    <w:abstractNumId w:val="17"/>
  </w:num>
  <w:num w:numId="13">
    <w:abstractNumId w:val="13"/>
  </w:num>
  <w:num w:numId="14">
    <w:abstractNumId w:val="9"/>
  </w:num>
  <w:num w:numId="15">
    <w:abstractNumId w:val="11"/>
  </w:num>
  <w:num w:numId="16">
    <w:abstractNumId w:val="20"/>
  </w:num>
  <w:num w:numId="17">
    <w:abstractNumId w:val="8"/>
  </w:num>
  <w:num w:numId="18">
    <w:abstractNumId w:val="16"/>
  </w:num>
  <w:num w:numId="19">
    <w:abstractNumId w:val="10"/>
  </w:num>
  <w:num w:numId="20">
    <w:abstractNumId w:val="21"/>
  </w:num>
  <w:num w:numId="21">
    <w:abstractNumId w:val="19"/>
  </w:num>
  <w:num w:numId="22">
    <w:abstractNumId w:val="14"/>
  </w:num>
  <w:num w:numId="23">
    <w:abstractNumId w:val="15"/>
  </w:num>
  <w:num w:numId="24">
    <w:abstractNumId w:val="8"/>
  </w:num>
  <w:num w:numId="25">
    <w:abstractNumId w:val="8"/>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9AE"/>
    <w:rsid w:val="0001278C"/>
    <w:rsid w:val="0001673F"/>
    <w:rsid w:val="0002339F"/>
    <w:rsid w:val="00034616"/>
    <w:rsid w:val="0006063C"/>
    <w:rsid w:val="000E3BCD"/>
    <w:rsid w:val="00102CED"/>
    <w:rsid w:val="0015074B"/>
    <w:rsid w:val="0017515A"/>
    <w:rsid w:val="00182601"/>
    <w:rsid w:val="00192B16"/>
    <w:rsid w:val="00211DDB"/>
    <w:rsid w:val="00246D78"/>
    <w:rsid w:val="00283C6B"/>
    <w:rsid w:val="0029639D"/>
    <w:rsid w:val="002B7B46"/>
    <w:rsid w:val="00326F90"/>
    <w:rsid w:val="00340EDD"/>
    <w:rsid w:val="00371C45"/>
    <w:rsid w:val="0048300B"/>
    <w:rsid w:val="004A5231"/>
    <w:rsid w:val="004A529F"/>
    <w:rsid w:val="004B22B3"/>
    <w:rsid w:val="004C66F4"/>
    <w:rsid w:val="00500CEC"/>
    <w:rsid w:val="00557BB8"/>
    <w:rsid w:val="005824B8"/>
    <w:rsid w:val="0058319F"/>
    <w:rsid w:val="00591D8B"/>
    <w:rsid w:val="00643C10"/>
    <w:rsid w:val="00654AC3"/>
    <w:rsid w:val="006E233D"/>
    <w:rsid w:val="006E60F9"/>
    <w:rsid w:val="007421C1"/>
    <w:rsid w:val="00781FE2"/>
    <w:rsid w:val="00786C84"/>
    <w:rsid w:val="007963FB"/>
    <w:rsid w:val="007D7DAF"/>
    <w:rsid w:val="007F1DAD"/>
    <w:rsid w:val="008B4992"/>
    <w:rsid w:val="008F34D4"/>
    <w:rsid w:val="00913083"/>
    <w:rsid w:val="00A67B56"/>
    <w:rsid w:val="00A8198F"/>
    <w:rsid w:val="00AA1D8D"/>
    <w:rsid w:val="00AA1DAD"/>
    <w:rsid w:val="00AA685C"/>
    <w:rsid w:val="00AC7DB6"/>
    <w:rsid w:val="00B256EF"/>
    <w:rsid w:val="00B41227"/>
    <w:rsid w:val="00B4291A"/>
    <w:rsid w:val="00B47730"/>
    <w:rsid w:val="00BA5B65"/>
    <w:rsid w:val="00BD4281"/>
    <w:rsid w:val="00BF1ED1"/>
    <w:rsid w:val="00C11383"/>
    <w:rsid w:val="00C74300"/>
    <w:rsid w:val="00C810F4"/>
    <w:rsid w:val="00CB0664"/>
    <w:rsid w:val="00D017E4"/>
    <w:rsid w:val="00D309F0"/>
    <w:rsid w:val="00D92F41"/>
    <w:rsid w:val="00DD0395"/>
    <w:rsid w:val="00DD3270"/>
    <w:rsid w:val="00DF4497"/>
    <w:rsid w:val="00E03BEF"/>
    <w:rsid w:val="00E15298"/>
    <w:rsid w:val="00E54EEB"/>
    <w:rsid w:val="00E666AD"/>
    <w:rsid w:val="00E921F3"/>
    <w:rsid w:val="00EA45B6"/>
    <w:rsid w:val="00ED1304"/>
    <w:rsid w:val="00EF4A6C"/>
    <w:rsid w:val="00F559A7"/>
    <w:rsid w:val="00F748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BC86E"/>
  <w14:defaultImageDpi w14:val="300"/>
  <w15:docId w15:val="{CAFA17C3-EB74-4604-9D00-0159EA220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8488A3-DBC0-4C9D-AD12-8CFAB9AC5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Chienbn</cp:lastModifiedBy>
  <cp:revision>89</cp:revision>
  <dcterms:created xsi:type="dcterms:W3CDTF">2013-12-23T23:15:00Z</dcterms:created>
  <dcterms:modified xsi:type="dcterms:W3CDTF">2026-06-10T10:23:00Z</dcterms:modified>
  <cp:category/>
</cp:coreProperties>
</file>