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615"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15"/>
      </w:tblGrid>
      <w:tr w:rsidR="003B176F" w:rsidRPr="00146FF4" w14:paraId="0E8FB022" w14:textId="77777777">
        <w:trPr>
          <w:trHeight w:val="13560"/>
        </w:trPr>
        <w:tc>
          <w:tcPr>
            <w:tcW w:w="9615" w:type="dxa"/>
            <w:tcMar>
              <w:top w:w="100" w:type="dxa"/>
              <w:left w:w="100" w:type="dxa"/>
              <w:bottom w:w="100" w:type="dxa"/>
              <w:right w:w="100" w:type="dxa"/>
            </w:tcMar>
          </w:tcPr>
          <w:p w14:paraId="0C2CF1C2" w14:textId="77777777" w:rsidR="003B176F" w:rsidRPr="00C702FF" w:rsidRDefault="003B176F" w:rsidP="00063DC0">
            <w:pPr>
              <w:pBdr>
                <w:top w:val="nil"/>
                <w:left w:val="nil"/>
                <w:bottom w:val="nil"/>
                <w:right w:val="nil"/>
                <w:between w:val="nil"/>
              </w:pBdr>
              <w:ind w:left="142"/>
              <w:rPr>
                <w:b/>
                <w:bCs/>
                <w:sz w:val="32"/>
                <w:szCs w:val="32"/>
                <w:lang w:val="en-US"/>
              </w:rPr>
            </w:pPr>
          </w:p>
          <w:p w14:paraId="3343611D" w14:textId="77777777" w:rsidR="003B176F" w:rsidRPr="00507161" w:rsidRDefault="003B176F" w:rsidP="00063DC0">
            <w:pPr>
              <w:pBdr>
                <w:top w:val="nil"/>
                <w:left w:val="nil"/>
                <w:bottom w:val="nil"/>
                <w:right w:val="nil"/>
                <w:between w:val="nil"/>
              </w:pBdr>
              <w:ind w:left="142"/>
              <w:jc w:val="center"/>
              <w:rPr>
                <w:b/>
                <w:bCs/>
                <w:sz w:val="32"/>
                <w:szCs w:val="32"/>
              </w:rPr>
            </w:pPr>
          </w:p>
          <w:p w14:paraId="3AF173DF" w14:textId="77777777" w:rsidR="003B176F" w:rsidRPr="00146FF4" w:rsidRDefault="00AC0815" w:rsidP="00063DC0">
            <w:pPr>
              <w:pBdr>
                <w:top w:val="nil"/>
                <w:left w:val="nil"/>
                <w:bottom w:val="nil"/>
                <w:right w:val="nil"/>
                <w:between w:val="nil"/>
              </w:pBdr>
              <w:ind w:left="142"/>
              <w:jc w:val="center"/>
              <w:rPr>
                <w:b/>
                <w:bCs/>
                <w:sz w:val="40"/>
                <w:szCs w:val="40"/>
              </w:rPr>
            </w:pPr>
            <w:r>
              <w:rPr>
                <w:b/>
                <w:bCs/>
                <w:sz w:val="40"/>
                <w:szCs w:val="40"/>
              </w:rPr>
              <w:t>HỒ SƠ DỰ THI</w:t>
            </w:r>
          </w:p>
          <w:p w14:paraId="5BF6FFC9" w14:textId="77777777" w:rsidR="003B176F" w:rsidRPr="00146FF4" w:rsidRDefault="00AC0815" w:rsidP="00063DC0">
            <w:pPr>
              <w:pBdr>
                <w:top w:val="nil"/>
                <w:left w:val="nil"/>
                <w:bottom w:val="nil"/>
                <w:right w:val="nil"/>
                <w:between w:val="nil"/>
              </w:pBdr>
              <w:ind w:left="142"/>
              <w:jc w:val="center"/>
              <w:rPr>
                <w:b/>
                <w:bCs/>
                <w:sz w:val="40"/>
                <w:szCs w:val="40"/>
              </w:rPr>
            </w:pPr>
            <w:r>
              <w:rPr>
                <w:b/>
                <w:bCs/>
                <w:sz w:val="40"/>
                <w:szCs w:val="40"/>
              </w:rPr>
              <w:t>CUỘC THI Ý TƯỞNG KINH DOANH</w:t>
            </w:r>
          </w:p>
          <w:p w14:paraId="2DBFB0B1" w14:textId="77777777" w:rsidR="003B176F" w:rsidRPr="00146FF4" w:rsidRDefault="00AC0815" w:rsidP="00063DC0">
            <w:pPr>
              <w:pBdr>
                <w:top w:val="nil"/>
                <w:left w:val="nil"/>
                <w:bottom w:val="nil"/>
                <w:right w:val="nil"/>
                <w:between w:val="nil"/>
              </w:pBdr>
              <w:ind w:left="142"/>
              <w:jc w:val="center"/>
              <w:rPr>
                <w:b/>
                <w:bCs/>
                <w:sz w:val="40"/>
                <w:szCs w:val="40"/>
              </w:rPr>
            </w:pPr>
            <w:r>
              <w:rPr>
                <w:b/>
                <w:bCs/>
                <w:sz w:val="40"/>
                <w:szCs w:val="40"/>
              </w:rPr>
              <w:t>BUSINESS VENTURE CHALLENGE 2026</w:t>
            </w:r>
          </w:p>
          <w:p w14:paraId="47E23F44" w14:textId="722D1287" w:rsidR="003B176F" w:rsidRPr="00A0241F" w:rsidRDefault="00AC0815" w:rsidP="00A0241F">
            <w:pPr>
              <w:pBdr>
                <w:top w:val="nil"/>
                <w:left w:val="nil"/>
                <w:bottom w:val="nil"/>
                <w:right w:val="nil"/>
                <w:between w:val="nil"/>
              </w:pBdr>
              <w:ind w:left="142"/>
              <w:jc w:val="center"/>
              <w:rPr>
                <w:b/>
                <w:bCs/>
                <w:sz w:val="36"/>
                <w:szCs w:val="36"/>
                <w:lang w:val="en-US"/>
              </w:rPr>
            </w:pPr>
            <w:r>
              <w:rPr>
                <w:noProof/>
              </w:rPr>
              <w:drawing>
                <wp:anchor distT="114300" distB="114300" distL="114300" distR="114300" simplePos="0" relativeHeight="251658240" behindDoc="1" locked="0" layoutInCell="1" hidden="0" allowOverlap="1" wp14:anchorId="7E64CF84" wp14:editId="7C79FA2E">
                  <wp:simplePos x="0" y="0"/>
                  <wp:positionH relativeFrom="column">
                    <wp:posOffset>1400175</wp:posOffset>
                  </wp:positionH>
                  <wp:positionV relativeFrom="paragraph">
                    <wp:posOffset>234925</wp:posOffset>
                  </wp:positionV>
                  <wp:extent cx="3251925" cy="5526934"/>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alphaModFix amt="40000"/>
                          </a:blip>
                          <a:srcRect/>
                          <a:stretch>
                            <a:fillRect/>
                          </a:stretch>
                        </pic:blipFill>
                        <pic:spPr>
                          <a:xfrm>
                            <a:off x="0" y="0"/>
                            <a:ext cx="3251925" cy="5526934"/>
                          </a:xfrm>
                          <a:prstGeom prst="rect">
                            <a:avLst/>
                          </a:prstGeom>
                          <a:ln/>
                        </pic:spPr>
                      </pic:pic>
                    </a:graphicData>
                  </a:graphic>
                </wp:anchor>
              </w:drawing>
            </w:r>
          </w:p>
          <w:p w14:paraId="4DA1F1E3" w14:textId="77777777" w:rsidR="003B176F" w:rsidRPr="00146FF4" w:rsidRDefault="003B176F" w:rsidP="00063DC0">
            <w:pPr>
              <w:ind w:left="142"/>
              <w:jc w:val="center"/>
              <w:rPr>
                <w:b/>
                <w:bCs/>
                <w:sz w:val="40"/>
                <w:szCs w:val="40"/>
              </w:rPr>
            </w:pPr>
          </w:p>
          <w:p w14:paraId="58C977AA" w14:textId="51C862B8" w:rsidR="003B176F" w:rsidRPr="00146FF4" w:rsidRDefault="00AC0815" w:rsidP="00063DC0">
            <w:pPr>
              <w:pBdr>
                <w:top w:val="nil"/>
                <w:left w:val="nil"/>
                <w:bottom w:val="nil"/>
                <w:right w:val="nil"/>
                <w:between w:val="nil"/>
              </w:pBdr>
              <w:ind w:left="142"/>
              <w:jc w:val="center"/>
              <w:rPr>
                <w:sz w:val="36"/>
                <w:szCs w:val="36"/>
                <w:lang w:val="en-US"/>
              </w:rPr>
            </w:pPr>
            <w:r>
              <w:rPr>
                <w:b/>
                <w:bCs/>
                <w:sz w:val="36"/>
                <w:szCs w:val="36"/>
              </w:rPr>
              <w:t xml:space="preserve">TÊN ĐỘI THI: </w:t>
            </w:r>
            <w:r>
              <w:rPr>
                <w:sz w:val="36"/>
                <w:szCs w:val="36"/>
                <w:lang w:val="en-US"/>
              </w:rPr>
              <w:t>SEAMPHONY</w:t>
            </w:r>
          </w:p>
          <w:p w14:paraId="4400ABAB" w14:textId="5BE08BC2" w:rsidR="003B176F" w:rsidRPr="00146FF4" w:rsidRDefault="00AC0815" w:rsidP="00063DC0">
            <w:pPr>
              <w:pBdr>
                <w:top w:val="nil"/>
                <w:left w:val="nil"/>
                <w:bottom w:val="nil"/>
                <w:right w:val="nil"/>
                <w:between w:val="nil"/>
              </w:pBdr>
              <w:ind w:left="142"/>
              <w:jc w:val="center"/>
              <w:rPr>
                <w:sz w:val="36"/>
                <w:szCs w:val="36"/>
                <w:lang w:val="en-US"/>
              </w:rPr>
            </w:pPr>
            <w:r>
              <w:rPr>
                <w:b/>
                <w:bCs/>
                <w:sz w:val="36"/>
                <w:szCs w:val="36"/>
              </w:rPr>
              <w:t>TÊN DỰ ÁN:</w:t>
            </w:r>
            <w:r>
              <w:rPr>
                <w:b/>
                <w:bCs/>
                <w:sz w:val="36"/>
                <w:szCs w:val="36"/>
                <w:lang w:val="en-US"/>
              </w:rPr>
              <w:t xml:space="preserve"> Seamphony – Panel cách âm từ vải vụn tái chế</w:t>
            </w:r>
          </w:p>
          <w:p w14:paraId="68C6A313" w14:textId="77777777" w:rsidR="003B176F" w:rsidRPr="00146FF4" w:rsidRDefault="003B176F" w:rsidP="00063DC0">
            <w:pPr>
              <w:pBdr>
                <w:top w:val="nil"/>
                <w:left w:val="nil"/>
                <w:bottom w:val="nil"/>
                <w:right w:val="nil"/>
                <w:between w:val="nil"/>
              </w:pBdr>
              <w:ind w:left="142"/>
              <w:jc w:val="center"/>
              <w:rPr>
                <w:b/>
                <w:bCs/>
                <w:sz w:val="40"/>
                <w:szCs w:val="40"/>
              </w:rPr>
            </w:pPr>
          </w:p>
          <w:p w14:paraId="4D5C1B43" w14:textId="77777777" w:rsidR="003B176F" w:rsidRPr="00146FF4" w:rsidRDefault="003B176F" w:rsidP="00063DC0">
            <w:pPr>
              <w:pBdr>
                <w:top w:val="nil"/>
                <w:left w:val="nil"/>
                <w:bottom w:val="nil"/>
                <w:right w:val="nil"/>
                <w:between w:val="nil"/>
              </w:pBdr>
              <w:rPr>
                <w:b/>
                <w:bCs/>
                <w:sz w:val="40"/>
                <w:szCs w:val="40"/>
                <w:lang w:val="vi-VN"/>
              </w:rPr>
            </w:pPr>
          </w:p>
          <w:p w14:paraId="618EB3C7" w14:textId="77777777" w:rsidR="003B176F" w:rsidRPr="00146FF4" w:rsidRDefault="00AC0815" w:rsidP="00063DC0">
            <w:pPr>
              <w:pBdr>
                <w:top w:val="nil"/>
                <w:left w:val="nil"/>
                <w:bottom w:val="nil"/>
                <w:right w:val="nil"/>
                <w:between w:val="nil"/>
              </w:pBdr>
              <w:ind w:left="142"/>
              <w:jc w:val="center"/>
              <w:rPr>
                <w:b/>
                <w:bCs/>
                <w:sz w:val="36"/>
                <w:szCs w:val="36"/>
              </w:rPr>
            </w:pPr>
            <w:r>
              <w:rPr>
                <w:b/>
                <w:bCs/>
                <w:sz w:val="36"/>
                <w:szCs w:val="36"/>
              </w:rPr>
              <w:t>NHÓM/CÁ NHÂN THỰC HIỆN</w:t>
            </w:r>
          </w:p>
          <w:p w14:paraId="3A93BC59" w14:textId="0F7A10BA" w:rsidR="003B176F" w:rsidRPr="00146FF4" w:rsidRDefault="00AC0815" w:rsidP="00063DC0">
            <w:pPr>
              <w:pBdr>
                <w:top w:val="nil"/>
                <w:left w:val="nil"/>
                <w:bottom w:val="nil"/>
                <w:right w:val="nil"/>
                <w:between w:val="nil"/>
              </w:pBdr>
              <w:ind w:left="142"/>
              <w:jc w:val="center"/>
              <w:rPr>
                <w:sz w:val="36"/>
                <w:szCs w:val="36"/>
              </w:rPr>
            </w:pPr>
            <w:r>
              <w:rPr>
                <w:sz w:val="36"/>
                <w:szCs w:val="36"/>
              </w:rPr>
              <w:t>Nguyễn Ngọc Chiến - Founder</w:t>
            </w:r>
          </w:p>
          <w:p w14:paraId="50AD811E" w14:textId="0F01FCF9" w:rsidR="003B176F" w:rsidRPr="00146FF4" w:rsidRDefault="00F37509" w:rsidP="00063DC0">
            <w:pPr>
              <w:pBdr>
                <w:top w:val="nil"/>
                <w:left w:val="nil"/>
                <w:bottom w:val="nil"/>
                <w:right w:val="nil"/>
                <w:between w:val="nil"/>
              </w:pBdr>
              <w:ind w:left="142"/>
              <w:jc w:val="center"/>
              <w:rPr>
                <w:sz w:val="36"/>
                <w:szCs w:val="36"/>
                <w:lang w:val="en-US"/>
              </w:rPr>
            </w:pPr>
            <w:r>
              <w:rPr>
                <w:sz w:val="36"/>
                <w:szCs w:val="36"/>
              </w:rPr>
              <w:t xml:space="preserve">Trương Ngọc Khánh Duy </w:t>
            </w:r>
            <w:r>
              <w:rPr>
                <w:sz w:val="36"/>
                <w:szCs w:val="36"/>
                <w:lang w:val="en-US"/>
              </w:rPr>
              <w:t>-</w:t>
            </w:r>
            <w:r>
              <w:rPr>
                <w:sz w:val="36"/>
                <w:szCs w:val="36"/>
              </w:rPr>
              <w:t xml:space="preserve"> </w:t>
            </w:r>
            <w:r>
              <w:rPr>
                <w:sz w:val="36"/>
                <w:szCs w:val="36"/>
                <w:lang w:val="en-US"/>
              </w:rPr>
              <w:t>Co-Founder</w:t>
            </w:r>
          </w:p>
          <w:p w14:paraId="31B2D435" w14:textId="462CC7DE" w:rsidR="003B176F" w:rsidRPr="00A0241F" w:rsidRDefault="00F37509" w:rsidP="00A0241F">
            <w:pPr>
              <w:pBdr>
                <w:top w:val="nil"/>
                <w:left w:val="nil"/>
                <w:bottom w:val="nil"/>
                <w:right w:val="nil"/>
                <w:between w:val="nil"/>
              </w:pBdr>
              <w:ind w:left="142"/>
              <w:jc w:val="center"/>
              <w:rPr>
                <w:sz w:val="36"/>
                <w:szCs w:val="36"/>
                <w:lang w:val="en-US"/>
              </w:rPr>
            </w:pPr>
            <w:r>
              <w:rPr>
                <w:sz w:val="36"/>
                <w:szCs w:val="36"/>
                <w:lang w:val="en-US"/>
              </w:rPr>
              <w:t>Bùi Thanh Thủy - Co-Founder</w:t>
            </w:r>
          </w:p>
          <w:p w14:paraId="3483B5D8" w14:textId="77777777" w:rsidR="003B176F" w:rsidRPr="00146FF4" w:rsidRDefault="003B176F" w:rsidP="00063DC0">
            <w:pPr>
              <w:pBdr>
                <w:top w:val="nil"/>
                <w:left w:val="nil"/>
                <w:bottom w:val="nil"/>
                <w:right w:val="nil"/>
                <w:between w:val="nil"/>
              </w:pBdr>
              <w:ind w:left="142"/>
              <w:jc w:val="center"/>
              <w:rPr>
                <w:b/>
                <w:bCs/>
                <w:sz w:val="40"/>
                <w:szCs w:val="40"/>
              </w:rPr>
            </w:pPr>
          </w:p>
          <w:p w14:paraId="3BE3E8F9" w14:textId="77777777" w:rsidR="003B176F" w:rsidRPr="00146FF4" w:rsidRDefault="003B176F" w:rsidP="00063DC0">
            <w:pPr>
              <w:pBdr>
                <w:top w:val="nil"/>
                <w:left w:val="nil"/>
                <w:bottom w:val="nil"/>
                <w:right w:val="nil"/>
                <w:between w:val="nil"/>
              </w:pBdr>
              <w:ind w:left="142"/>
              <w:jc w:val="center"/>
              <w:rPr>
                <w:b/>
                <w:bCs/>
                <w:sz w:val="40"/>
                <w:szCs w:val="40"/>
              </w:rPr>
            </w:pPr>
          </w:p>
          <w:p w14:paraId="746CD762" w14:textId="2714AA17" w:rsidR="003B176F" w:rsidRPr="00146FF4" w:rsidRDefault="00F37509" w:rsidP="00063DC0">
            <w:pPr>
              <w:pBdr>
                <w:top w:val="nil"/>
                <w:left w:val="nil"/>
                <w:bottom w:val="nil"/>
                <w:right w:val="nil"/>
                <w:between w:val="nil"/>
              </w:pBdr>
              <w:ind w:left="142"/>
              <w:jc w:val="center"/>
              <w:rPr>
                <w:sz w:val="36"/>
                <w:szCs w:val="36"/>
              </w:rPr>
            </w:pPr>
            <w:r>
              <w:rPr>
                <w:sz w:val="36"/>
                <w:szCs w:val="36"/>
              </w:rPr>
              <w:t>Hải Phòng, ngày 23 tháng 04 năm 2026</w:t>
            </w:r>
          </w:p>
        </w:tc>
      </w:tr>
    </w:tbl>
    <w:p w14:paraId="693E7D69" w14:textId="77777777" w:rsidR="003B176F" w:rsidRPr="00146FF4" w:rsidRDefault="003B176F" w:rsidP="00063DC0">
      <w:pPr>
        <w:ind w:left="142"/>
        <w:jc w:val="both"/>
        <w:rPr>
          <w:b/>
          <w:bCs/>
        </w:rPr>
      </w:pPr>
    </w:p>
    <w:p w14:paraId="1D5E0355" w14:textId="2E1BEE4F" w:rsidR="003B176F" w:rsidRPr="00146FF4" w:rsidRDefault="00AC0815" w:rsidP="00063DC0">
      <w:pPr>
        <w:pStyle w:val="headingI"/>
      </w:pPr>
      <w:r>
        <w:lastRenderedPageBreak/>
        <w:t xml:space="preserve">Thông tin đội thi </w:t>
      </w:r>
    </w:p>
    <w:p w14:paraId="3AB293B8" w14:textId="0D23E243"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 xml:space="preserve">Họ và tên trưởng nhóm: Nguyễn Ngọc Chiến </w:t>
      </w:r>
    </w:p>
    <w:p w14:paraId="6FD9CA64" w14:textId="7C0821D0"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Trường/ lớp/ (năm thứ 3): Trường Đại học Hàng Hải Việt Nam/ KTN64ĐH2</w:t>
      </w:r>
    </w:p>
    <w:p w14:paraId="11364249" w14:textId="2D795F97"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Số điện thoại liên hệ: 0356882119</w:t>
      </w:r>
    </w:p>
    <w:p w14:paraId="6999A9FB" w14:textId="4BCAB4F8"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 xml:space="preserve">Email: </w:t>
      </w:r>
      <w:hyperlink r:id="rId9" w:history="1">
        <w:r>
          <w:rPr>
            <w:rStyle w:val="Hyperlink"/>
            <w:lang w:val="en-US"/>
          </w:rPr>
          <w:t>chien103391@st.vimaru.edu.vn</w:t>
        </w:r>
      </w:hyperlink>
    </w:p>
    <w:p w14:paraId="471AFC9E" w14:textId="77777777"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 xml:space="preserve">Danh sách thành viên trong nhóm (tên, trường, năm thứ, email, SĐT, </w:t>
      </w:r>
      <w:r>
        <w:t>tối đa</w:t>
      </w:r>
      <w:r>
        <w:rPr>
          <w:color w:val="000000"/>
        </w:rPr>
        <w:t xml:space="preserve"> 5 </w:t>
      </w:r>
      <w:r>
        <w:t>thành viên</w:t>
      </w:r>
      <w:r>
        <w:rPr>
          <w:color w:val="000000"/>
        </w:rPr>
        <w:t xml:space="preserve">): </w:t>
      </w:r>
    </w:p>
    <w:p w14:paraId="1E9C5E79" w14:textId="6FC3E7D0" w:rsidR="00F37509" w:rsidRPr="00146FF4" w:rsidRDefault="00F37509">
      <w:pPr>
        <w:pStyle w:val="ListParagraph"/>
        <w:numPr>
          <w:ilvl w:val="0"/>
          <w:numId w:val="13"/>
        </w:numPr>
        <w:spacing w:before="120" w:after="120"/>
        <w:jc w:val="both"/>
      </w:pPr>
      <w:r>
        <w:rPr>
          <w:lang w:val="vi-VN"/>
        </w:rPr>
        <w:t>Trương Ngọc Khánh Duy</w:t>
      </w:r>
      <w:r>
        <w:t xml:space="preserve">, ĐHHHVN, năm thứ 3, </w:t>
      </w:r>
      <w:hyperlink r:id="rId10" w:history="1">
        <w:r>
          <w:rPr>
            <w:rStyle w:val="Hyperlink"/>
            <w:lang w:val="vi-VN"/>
          </w:rPr>
          <w:t>zytrun@gmail.com</w:t>
        </w:r>
      </w:hyperlink>
      <w:r>
        <w:t xml:space="preserve">, </w:t>
      </w:r>
      <w:r>
        <w:rPr>
          <w:lang w:val="vi-VN"/>
        </w:rPr>
        <w:t>0354882138</w:t>
      </w:r>
    </w:p>
    <w:p w14:paraId="782F7029" w14:textId="2639C12A" w:rsidR="00F37509" w:rsidRPr="00146FF4" w:rsidRDefault="00F37509">
      <w:pPr>
        <w:pStyle w:val="ListParagraph"/>
        <w:numPr>
          <w:ilvl w:val="0"/>
          <w:numId w:val="13"/>
        </w:numPr>
        <w:spacing w:before="120" w:after="120"/>
        <w:jc w:val="both"/>
      </w:pPr>
      <w:r>
        <w:t>Bùi</w:t>
      </w:r>
      <w:r>
        <w:rPr>
          <w:lang w:val="vi-VN"/>
        </w:rPr>
        <w:t xml:space="preserve"> Thanh Thủy</w:t>
      </w:r>
      <w:r>
        <w:t xml:space="preserve">, ĐHHHVN, năm thứ 3, </w:t>
      </w:r>
      <w:hyperlink r:id="rId11" w:history="1">
        <w:r>
          <w:rPr>
            <w:rStyle w:val="Hyperlink"/>
          </w:rPr>
          <w:t>thuy100211@st.vimaru.edu.vn</w:t>
        </w:r>
      </w:hyperlink>
      <w:r>
        <w:t>, 0346687548</w:t>
      </w:r>
    </w:p>
    <w:p w14:paraId="7FC32FF4" w14:textId="6C1837F4" w:rsidR="00C702FF" w:rsidRPr="00146FF4" w:rsidRDefault="00C702FF"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Trang web dự án</w:t>
      </w:r>
      <w:r>
        <w:rPr>
          <w:color w:val="000000"/>
          <w:lang w:val="nl-NL"/>
        </w:rPr>
        <w:t xml:space="preserve">: </w:t>
      </w:r>
      <w:hyperlink r:id="rId12" w:anchor="hero" w:history="1">
        <w:r>
          <w:rPr>
            <w:rStyle w:val="Hyperlink"/>
            <w:lang w:val="nl-NL"/>
          </w:rPr>
          <w:t>https://seamphonyv-2.vercel.app/#hero</w:t>
        </w:r>
      </w:hyperlink>
    </w:p>
    <w:p w14:paraId="3B0D5648" w14:textId="6C5FE709" w:rsidR="00F37509" w:rsidRPr="00146FF4" w:rsidRDefault="00CE4826" w:rsidP="00063DC0">
      <w:pPr>
        <w:ind w:left="142"/>
        <w:jc w:val="both"/>
      </w:pPr>
      <w:r>
        <w:rPr>
          <w:noProof/>
          <w:lang w:val="vi-VN"/>
        </w:rPr>
        <w:drawing>
          <wp:anchor distT="0" distB="0" distL="114300" distR="114300" simplePos="0" relativeHeight="251662336" behindDoc="0" locked="0" layoutInCell="1" allowOverlap="1" wp14:anchorId="4A986BB6" wp14:editId="5FFF40A6">
            <wp:simplePos x="0" y="0"/>
            <wp:positionH relativeFrom="column">
              <wp:posOffset>1191260</wp:posOffset>
            </wp:positionH>
            <wp:positionV relativeFrom="paragraph">
              <wp:posOffset>208280</wp:posOffset>
            </wp:positionV>
            <wp:extent cx="3801005" cy="3715268"/>
            <wp:effectExtent l="0" t="0" r="9525" b="0"/>
            <wp:wrapTopAndBottom/>
            <wp:docPr id="128299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91428" name=""/>
                    <pic:cNvPicPr/>
                  </pic:nvPicPr>
                  <pic:blipFill>
                    <a:blip r:embed="rId13">
                      <a:extLst>
                        <a:ext uri="{28A0092B-C50C-407E-A947-70E740481C1C}">
                          <a14:useLocalDpi xmlns:a14="http://schemas.microsoft.com/office/drawing/2010/main" val="0"/>
                        </a:ext>
                      </a:extLst>
                    </a:blip>
                    <a:stretch>
                      <a:fillRect/>
                    </a:stretch>
                  </pic:blipFill>
                  <pic:spPr>
                    <a:xfrm>
                      <a:off x="0" y="0"/>
                      <a:ext cx="3801005" cy="3715268"/>
                    </a:xfrm>
                    <a:prstGeom prst="rect">
                      <a:avLst/>
                    </a:prstGeom>
                  </pic:spPr>
                </pic:pic>
              </a:graphicData>
            </a:graphic>
          </wp:anchor>
        </w:drawing>
      </w:r>
    </w:p>
    <w:p w14:paraId="6C660917" w14:textId="4E96058E" w:rsidR="00F37509" w:rsidRPr="00146FF4" w:rsidRDefault="00F37509" w:rsidP="00063DC0">
      <w:pPr>
        <w:ind w:left="142"/>
        <w:jc w:val="both"/>
        <w:rPr>
          <w:lang w:val="vi-VN"/>
        </w:rPr>
      </w:pPr>
    </w:p>
    <w:p w14:paraId="0CEE505A" w14:textId="1976DFB6" w:rsidR="003B176F" w:rsidRPr="00146FF4" w:rsidRDefault="00F37509" w:rsidP="00063DC0">
      <w:pPr>
        <w:ind w:left="142"/>
        <w:jc w:val="both"/>
        <w:rPr>
          <w:lang w:val="vi-VN"/>
        </w:rPr>
      </w:pPr>
      <w:r>
        <w:br w:type="page"/>
      </w:r>
    </w:p>
    <w:p w14:paraId="267BAA06" w14:textId="698DD108" w:rsidR="003B176F" w:rsidRPr="00146FF4" w:rsidRDefault="00AC0815" w:rsidP="00063DC0">
      <w:pPr>
        <w:pStyle w:val="headingI"/>
      </w:pPr>
      <w:r>
        <w:lastRenderedPageBreak/>
        <w:t xml:space="preserve">Thông tin sơ lược dự án </w:t>
      </w:r>
    </w:p>
    <w:p w14:paraId="71367FEB" w14:textId="77777777" w:rsidR="003B176F" w:rsidRPr="00146FF4" w:rsidRDefault="00AC0815" w:rsidP="00063DC0">
      <w:pPr>
        <w:pStyle w:val="Heading110"/>
      </w:pPr>
      <w:r>
        <w:t xml:space="preserve">Tóm tắt dự án: </w:t>
      </w:r>
    </w:p>
    <w:p w14:paraId="1E101ECB" w14:textId="77777777" w:rsidR="00BB495E" w:rsidRPr="006E435D" w:rsidRDefault="00872BC2" w:rsidP="00063DC0">
      <w:pPr>
        <w:widowControl/>
        <w:spacing w:before="120" w:after="120"/>
        <w:ind w:left="142" w:firstLine="720"/>
        <w:jc w:val="both"/>
        <w:rPr>
          <w:lang w:val="vi-VN" w:bidi="en-US"/>
        </w:rPr>
      </w:pPr>
      <w:r>
        <w:rPr>
          <w:lang w:val="vi-VN" w:bidi="en-US"/>
        </w:rPr>
        <w:t>Seamphony là dự án phát triển tấm panel tiêu âm - cách âm từ vải vụn tiền tiêu dùng, thu gom tại các xưởng may ở khu vực Hải Phòng - Quảng Ninh, xử lý bằng công nghệ vải không dệt - ép nhiệt (nonwoven thermal bonding) để tạo ra vật liệu nội thất xanh đáp ứng nhu cầu xử lý tiếng ồn cho các quán café, homestay, văn phòng, studio và các không gian dịch vụ đang bùng nổ tại khu vực Hải Phòng - Quảng Ninh và toàn quốc.</w:t>
      </w:r>
    </w:p>
    <w:p w14:paraId="0C8B080A" w14:textId="055CD63B" w:rsidR="005B1044" w:rsidRPr="006E435D" w:rsidRDefault="005B1044" w:rsidP="00063DC0">
      <w:pPr>
        <w:widowControl/>
        <w:spacing w:before="120" w:after="120"/>
        <w:ind w:left="142" w:firstLine="720"/>
        <w:jc w:val="both"/>
        <w:rPr>
          <w:lang w:val="vi-VN" w:bidi="en-US"/>
        </w:rPr>
      </w:pPr>
      <w:r>
        <w:rPr>
          <w:lang w:val="vi-VN" w:bidi="en-US"/>
        </w:rPr>
        <w:t>Seamphony không chỉ là một sản phẩm panel mới, dự án xây dựng một vòng tuần hoàn vải vụn cấp địa phương: mỗi m² panel gắn với một lượng vải thải được cứu khỏi lò đốt, đồng thời mang lại câu chuyện ESG cụ thể, có số liệu cho cả nhà máy dệt may lẫn chủ công trình. Đây là mô hình chưa tồn tại trên thị trường Việt Nam.</w:t>
      </w:r>
    </w:p>
    <w:p w14:paraId="02A5BF04" w14:textId="16B3D8A6" w:rsidR="003B176F" w:rsidRPr="00146FF4" w:rsidRDefault="000A4C42" w:rsidP="00063DC0">
      <w:pPr>
        <w:pStyle w:val="ListParagraph"/>
        <w:ind w:left="142"/>
        <w:jc w:val="center"/>
      </w:pPr>
      <w:r>
        <w:rPr>
          <w:noProof/>
        </w:rPr>
        <w:drawing>
          <wp:inline distT="0" distB="0" distL="0" distR="0" wp14:anchorId="2870612E" wp14:editId="50E48C62">
            <wp:extent cx="3495855" cy="2330450"/>
            <wp:effectExtent l="0" t="0" r="9525" b="0"/>
            <wp:docPr id="375624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4754" name="Picture 3756247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02576" cy="2334931"/>
                    </a:xfrm>
                    <a:prstGeom prst="rect">
                      <a:avLst/>
                    </a:prstGeom>
                  </pic:spPr>
                </pic:pic>
              </a:graphicData>
            </a:graphic>
          </wp:inline>
        </w:drawing>
      </w:r>
    </w:p>
    <w:p w14:paraId="503441E6" w14:textId="66736150" w:rsidR="000A4C42" w:rsidRPr="00146FF4" w:rsidRDefault="000A4C42" w:rsidP="00063DC0">
      <w:pPr>
        <w:widowControl/>
        <w:pBdr>
          <w:top w:val="nil"/>
          <w:left w:val="nil"/>
          <w:bottom w:val="nil"/>
          <w:right w:val="nil"/>
          <w:between w:val="nil"/>
        </w:pBdr>
        <w:ind w:left="142"/>
        <w:jc w:val="center"/>
        <w:rPr>
          <w:i/>
          <w:iCs/>
          <w:lang w:val="en-US"/>
        </w:rPr>
      </w:pPr>
      <w:r>
        <w:rPr>
          <w:i/>
          <w:iCs/>
          <w:lang w:val="en-US"/>
        </w:rPr>
        <w:t>Hình 1.1: Logo dự án Seamphony.</w:t>
      </w:r>
    </w:p>
    <w:p w14:paraId="2B9DA7C3" w14:textId="77777777" w:rsidR="003B176F" w:rsidRPr="00146FF4" w:rsidRDefault="00AC0815" w:rsidP="00063DC0">
      <w:pPr>
        <w:pStyle w:val="Heading110"/>
      </w:pPr>
      <w:r>
        <w:t xml:space="preserve">Lĩnh vực: </w:t>
      </w:r>
    </w:p>
    <w:p w14:paraId="7A9DC86E" w14:textId="77777777" w:rsidR="00AA3ADE" w:rsidRPr="00146FF4" w:rsidRDefault="00872BC2">
      <w:pPr>
        <w:pStyle w:val="ListParagraph"/>
        <w:numPr>
          <w:ilvl w:val="0"/>
          <w:numId w:val="14"/>
        </w:numPr>
        <w:jc w:val="both"/>
      </w:pPr>
      <w:r>
        <w:rPr>
          <w:b/>
          <w:bCs/>
        </w:rPr>
        <w:t>Ngành nghề hoạt động:</w:t>
      </w:r>
      <w:r>
        <w:t xml:space="preserve"> Công nghệ, công nghiệp, sản xuất vật liệu xây dựng - nội thất, kết hợp công nghệ môi trường và kinh tế tuần hoàn dệt may.</w:t>
      </w:r>
    </w:p>
    <w:p w14:paraId="26D1ED72" w14:textId="463BAE62" w:rsidR="003B176F" w:rsidRPr="00146FF4" w:rsidRDefault="00872BC2">
      <w:pPr>
        <w:pStyle w:val="ListParagraph"/>
        <w:numPr>
          <w:ilvl w:val="0"/>
          <w:numId w:val="14"/>
        </w:numPr>
        <w:jc w:val="both"/>
      </w:pPr>
      <w:r>
        <w:rPr>
          <w:b/>
          <w:bCs/>
        </w:rPr>
        <w:t>Phân khúc cụ thể:</w:t>
      </w:r>
      <w:r>
        <w:t xml:space="preserve"> Vật liệu âm học (tấm panel cách âm - tiêu âm - trang trí) cho quán café, homestay, khách sạn nhỏ, văn phòng, studio, lớp học và không gian làm việc chung.</w:t>
      </w:r>
    </w:p>
    <w:p w14:paraId="5E8EFB5D" w14:textId="77777777" w:rsidR="003B176F" w:rsidRPr="00146FF4" w:rsidRDefault="00AC0815" w:rsidP="00063DC0">
      <w:pPr>
        <w:pStyle w:val="Heading110"/>
      </w:pPr>
      <w:r>
        <w:t>Hiện trạng dự án:</w:t>
      </w:r>
    </w:p>
    <w:p w14:paraId="2E4E0D88" w14:textId="4C5B19CE" w:rsidR="003B176F" w:rsidRPr="00146FF4" w:rsidRDefault="00872BC2">
      <w:pPr>
        <w:pStyle w:val="ListParagraph"/>
        <w:numPr>
          <w:ilvl w:val="0"/>
          <w:numId w:val="15"/>
        </w:numPr>
        <w:jc w:val="both"/>
      </w:pPr>
      <w:r>
        <w:rPr>
          <w:b/>
          <w:bCs/>
        </w:rPr>
        <w:t>Giai đoạn phát triển:</w:t>
      </w:r>
      <w:r>
        <w:t xml:space="preserve"> Dự án đang ở giai đoạn nghiên cứu khả thi và thiết kế mô hình kinh doanh, đã nghiên cứu thành công sản phẩm MVP.</w:t>
      </w:r>
    </w:p>
    <w:p w14:paraId="0369DFB8" w14:textId="63F08CAC" w:rsidR="003B176F" w:rsidRPr="00146FF4" w:rsidRDefault="00872BC2">
      <w:pPr>
        <w:pStyle w:val="ListParagraph"/>
        <w:numPr>
          <w:ilvl w:val="0"/>
          <w:numId w:val="15"/>
        </w:numPr>
        <w:jc w:val="both"/>
      </w:pPr>
      <w:r>
        <w:rPr>
          <w:b/>
          <w:bCs/>
        </w:rPr>
        <w:lastRenderedPageBreak/>
        <w:t>Pháp lý:</w:t>
      </w:r>
      <w:r>
        <w:t xml:space="preserve"> Chưa có pháp nhân.</w:t>
      </w:r>
    </w:p>
    <w:p w14:paraId="2BFB7F4C" w14:textId="0F09FE55" w:rsidR="003B176F" w:rsidRPr="00146FF4" w:rsidRDefault="00872BC2">
      <w:pPr>
        <w:pStyle w:val="ListParagraph"/>
        <w:numPr>
          <w:ilvl w:val="0"/>
          <w:numId w:val="15"/>
        </w:numPr>
        <w:jc w:val="both"/>
        <w:rPr>
          <w:b/>
          <w:bCs/>
        </w:rPr>
      </w:pPr>
      <w:r>
        <w:rPr>
          <w:b/>
          <w:bCs/>
        </w:rPr>
        <w:t>Kết quả đạt được:</w:t>
      </w:r>
      <w:r>
        <w:t xml:space="preserve"> Khảo sát 10 quán cà phê, nhận được phản hồi tích cực sẽ sãn sàng sử dụng sản phẩm của nhóm nếu dự án đi vào hoạt động, vận hành thành công trang web dự án.</w:t>
      </w:r>
    </w:p>
    <w:p w14:paraId="5437FBEC" w14:textId="1BFCEB88" w:rsidR="004D27C6" w:rsidRPr="00146FF4" w:rsidRDefault="004D27C6" w:rsidP="00063DC0">
      <w:pPr>
        <w:ind w:left="142"/>
        <w:jc w:val="both"/>
        <w:rPr>
          <w:b/>
          <w:bCs/>
        </w:rPr>
        <w:sectPr w:rsidR="004D27C6" w:rsidRPr="00146FF4" w:rsidSect="00242127">
          <w:headerReference w:type="default" r:id="rId15"/>
          <w:footerReference w:type="default" r:id="rId16"/>
          <w:pgSz w:w="11910" w:h="16840"/>
          <w:pgMar w:top="1440" w:right="1133" w:bottom="1133" w:left="1133" w:header="63" w:footer="1000" w:gutter="0"/>
          <w:pgNumType w:start="1"/>
          <w:cols w:space="720"/>
          <w:titlePg/>
        </w:sectPr>
      </w:pPr>
    </w:p>
    <w:p w14:paraId="784D92B3" w14:textId="77777777" w:rsidR="004D27C6" w:rsidRPr="00146FF4" w:rsidRDefault="004D27C6" w:rsidP="00063DC0">
      <w:pPr>
        <w:widowControl/>
        <w:ind w:left="142"/>
        <w:jc w:val="both"/>
        <w:rPr>
          <w:b/>
          <w:bCs/>
        </w:rPr>
      </w:pPr>
    </w:p>
    <w:p w14:paraId="3A7EEB02" w14:textId="75300F96" w:rsidR="003B176F" w:rsidRPr="00146FF4" w:rsidRDefault="00AC0815" w:rsidP="00063DC0">
      <w:pPr>
        <w:pStyle w:val="headingI"/>
      </w:pPr>
      <w:r>
        <w:t xml:space="preserve">Tổng quan dự án </w:t>
      </w:r>
    </w:p>
    <w:tbl>
      <w:tblPr>
        <w:tblStyle w:val="a0"/>
        <w:tblW w:w="154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9"/>
        <w:gridCol w:w="3089"/>
        <w:gridCol w:w="1545"/>
        <w:gridCol w:w="1545"/>
        <w:gridCol w:w="3089"/>
        <w:gridCol w:w="3090"/>
      </w:tblGrid>
      <w:tr w:rsidR="003B176F" w:rsidRPr="00146FF4" w14:paraId="30D3733A" w14:textId="77777777" w:rsidTr="00507161">
        <w:trPr>
          <w:trHeight w:val="3887"/>
          <w:jc w:val="center"/>
        </w:trPr>
        <w:tc>
          <w:tcPr>
            <w:tcW w:w="3089" w:type="dxa"/>
            <w:tcBorders>
              <w:bottom w:val="nil"/>
            </w:tcBorders>
          </w:tcPr>
          <w:p w14:paraId="5A848865" w14:textId="27AF8594" w:rsidR="003B176F" w:rsidRPr="00146FF4" w:rsidRDefault="00AC0815" w:rsidP="00063DC0">
            <w:pPr>
              <w:spacing w:before="120"/>
              <w:ind w:left="142"/>
              <w:jc w:val="both"/>
              <w:rPr>
                <w:b/>
                <w:bCs/>
                <w:lang w:val="en-US"/>
              </w:rPr>
            </w:pPr>
            <w:r>
              <w:rPr>
                <w:b/>
                <w:bCs/>
              </w:rPr>
              <w:t>ĐỐI TÁC CHÍNH</w:t>
            </w:r>
          </w:p>
          <w:p w14:paraId="7823E66B" w14:textId="4B1A7235" w:rsidR="00CE207D" w:rsidRPr="00146FF4" w:rsidRDefault="00CE207D" w:rsidP="00063DC0">
            <w:pPr>
              <w:numPr>
                <w:ilvl w:val="0"/>
                <w:numId w:val="2"/>
              </w:numPr>
              <w:ind w:left="142"/>
              <w:jc w:val="both"/>
            </w:pPr>
            <w:r>
              <w:t>Xưởng may, DN dệt may HP</w:t>
            </w:r>
          </w:p>
          <w:p w14:paraId="144B8A1D" w14:textId="1274597D" w:rsidR="00CE207D" w:rsidRPr="00146FF4" w:rsidRDefault="00CE207D" w:rsidP="00063DC0">
            <w:pPr>
              <w:numPr>
                <w:ilvl w:val="0"/>
                <w:numId w:val="2"/>
              </w:numPr>
              <w:ind w:left="142"/>
              <w:jc w:val="both"/>
            </w:pPr>
            <w:r>
              <w:t>HTX tái chế, đơn vị thu gom vải</w:t>
            </w:r>
          </w:p>
          <w:p w14:paraId="30FE3C19" w14:textId="6DFEDEF7" w:rsidR="00CE207D" w:rsidRPr="00146FF4" w:rsidRDefault="00CE207D" w:rsidP="00063DC0">
            <w:pPr>
              <w:numPr>
                <w:ilvl w:val="0"/>
                <w:numId w:val="2"/>
              </w:numPr>
              <w:ind w:left="142"/>
              <w:jc w:val="both"/>
            </w:pPr>
            <w:r>
              <w:t>Nhà cung cấp máy nonwoven</w:t>
            </w:r>
          </w:p>
          <w:p w14:paraId="0188E049" w14:textId="11D9EACA" w:rsidR="003B176F" w:rsidRPr="00146FF4" w:rsidRDefault="00CE207D" w:rsidP="00063DC0">
            <w:pPr>
              <w:numPr>
                <w:ilvl w:val="0"/>
                <w:numId w:val="2"/>
              </w:numPr>
              <w:ind w:left="142"/>
              <w:jc w:val="both"/>
            </w:pPr>
            <w:r>
              <w:t>Đơn vị thi công cách âm - nội thất</w:t>
            </w:r>
          </w:p>
        </w:tc>
        <w:tc>
          <w:tcPr>
            <w:tcW w:w="3089" w:type="dxa"/>
          </w:tcPr>
          <w:p w14:paraId="55746F16" w14:textId="13A444C0" w:rsidR="003B176F" w:rsidRPr="00146FF4" w:rsidRDefault="00AC0815" w:rsidP="00063DC0">
            <w:pPr>
              <w:spacing w:before="120"/>
              <w:ind w:left="142"/>
              <w:jc w:val="both"/>
              <w:rPr>
                <w:b/>
                <w:bCs/>
                <w:lang w:val="en-US"/>
              </w:rPr>
            </w:pPr>
            <w:r>
              <w:rPr>
                <w:b/>
                <w:bCs/>
              </w:rPr>
              <w:t>HOẠT ĐỘNG CHÍNH</w:t>
            </w:r>
          </w:p>
          <w:p w14:paraId="64A7E643" w14:textId="6BD9F5BC" w:rsidR="00AE36D0" w:rsidRPr="00146FF4" w:rsidRDefault="00AE36D0" w:rsidP="00063DC0">
            <w:pPr>
              <w:numPr>
                <w:ilvl w:val="0"/>
                <w:numId w:val="3"/>
              </w:numPr>
              <w:ind w:left="142"/>
              <w:jc w:val="both"/>
            </w:pPr>
            <w:r>
              <w:t>Thu gom, phân loại vải vụn</w:t>
            </w:r>
          </w:p>
          <w:p w14:paraId="183991BA" w14:textId="73F94EC9" w:rsidR="00AE36D0" w:rsidRPr="00146FF4" w:rsidRDefault="00AE36D0" w:rsidP="00063DC0">
            <w:pPr>
              <w:numPr>
                <w:ilvl w:val="0"/>
                <w:numId w:val="3"/>
              </w:numPr>
              <w:ind w:left="142"/>
              <w:jc w:val="both"/>
            </w:pPr>
            <w:r>
              <w:t>Cắt/băm, đánh tơi, phối trộn, ép nhiệt</w:t>
            </w:r>
          </w:p>
          <w:p w14:paraId="739849EF" w14:textId="2D9FD50C" w:rsidR="00AE36D0" w:rsidRPr="00146FF4" w:rsidRDefault="00AE36D0" w:rsidP="00063DC0">
            <w:pPr>
              <w:numPr>
                <w:ilvl w:val="0"/>
                <w:numId w:val="3"/>
              </w:numPr>
              <w:ind w:left="142"/>
              <w:jc w:val="both"/>
            </w:pPr>
            <w:r>
              <w:t>Thiết kế giải pháp cách âm, lắp đặt</w:t>
            </w:r>
          </w:p>
          <w:p w14:paraId="77961A47" w14:textId="77777777" w:rsidR="003B176F" w:rsidRPr="00146FF4" w:rsidRDefault="00AE36D0" w:rsidP="00063DC0">
            <w:pPr>
              <w:widowControl/>
              <w:numPr>
                <w:ilvl w:val="0"/>
                <w:numId w:val="3"/>
              </w:numPr>
              <w:ind w:left="142"/>
              <w:jc w:val="both"/>
              <w:rPr>
                <w:i/>
                <w:iCs/>
              </w:rPr>
            </w:pPr>
            <w:r>
              <w:t>Báo cáo ESG cho khách hàng</w:t>
            </w:r>
            <w:r>
              <w:rPr>
                <w:i/>
                <w:iCs/>
              </w:rPr>
              <w:t xml:space="preserve"> </w:t>
            </w:r>
          </w:p>
          <w:p w14:paraId="6ED687F7" w14:textId="57C1B89B" w:rsidR="00507161" w:rsidRPr="00146FF4" w:rsidRDefault="00507161" w:rsidP="00063DC0">
            <w:pPr>
              <w:ind w:left="142"/>
              <w:jc w:val="both"/>
            </w:pPr>
          </w:p>
        </w:tc>
        <w:tc>
          <w:tcPr>
            <w:tcW w:w="3090" w:type="dxa"/>
            <w:gridSpan w:val="2"/>
            <w:tcBorders>
              <w:bottom w:val="nil"/>
            </w:tcBorders>
          </w:tcPr>
          <w:p w14:paraId="06E93B08" w14:textId="1FEE4641" w:rsidR="003B176F" w:rsidRPr="00146FF4" w:rsidRDefault="00AC0815" w:rsidP="00063DC0">
            <w:pPr>
              <w:spacing w:before="120"/>
              <w:ind w:left="142"/>
              <w:jc w:val="both"/>
              <w:rPr>
                <w:b/>
                <w:bCs/>
                <w:lang w:val="en-US"/>
              </w:rPr>
            </w:pPr>
            <w:r>
              <w:rPr>
                <w:b/>
                <w:bCs/>
              </w:rPr>
              <w:t>GIẢI PHÁP GIÁ TRỊ</w:t>
            </w:r>
          </w:p>
          <w:p w14:paraId="6CC14841" w14:textId="76ED23B6" w:rsidR="00A429B5" w:rsidRPr="00146FF4" w:rsidRDefault="00A429B5" w:rsidP="00063DC0">
            <w:pPr>
              <w:widowControl/>
              <w:numPr>
                <w:ilvl w:val="0"/>
                <w:numId w:val="4"/>
              </w:numPr>
              <w:ind w:left="142"/>
              <w:jc w:val="both"/>
            </w:pPr>
            <w:r>
              <w:t>Panel cách âm - tiêu âm từ vải vụn tái chế.</w:t>
            </w:r>
          </w:p>
          <w:p w14:paraId="4DFDD315" w14:textId="77777777" w:rsidR="00A429B5" w:rsidRPr="00146FF4" w:rsidRDefault="00A429B5" w:rsidP="00063DC0">
            <w:pPr>
              <w:widowControl/>
              <w:numPr>
                <w:ilvl w:val="0"/>
                <w:numId w:val="4"/>
              </w:numPr>
              <w:ind w:left="142"/>
              <w:jc w:val="both"/>
            </w:pPr>
            <w:r>
              <w:t>Thiết kế đẹp, tùy biến kích thước/màu sắc.</w:t>
            </w:r>
          </w:p>
          <w:p w14:paraId="1D97B502" w14:textId="77777777" w:rsidR="00A429B5" w:rsidRPr="00146FF4" w:rsidRDefault="00A429B5" w:rsidP="00063DC0">
            <w:pPr>
              <w:widowControl/>
              <w:numPr>
                <w:ilvl w:val="0"/>
                <w:numId w:val="4"/>
              </w:numPr>
              <w:ind w:left="142"/>
              <w:jc w:val="both"/>
            </w:pPr>
            <w:r>
              <w:t>Công nghệ liên kết nhiệt, an toàn, thân thiện môi trường.</w:t>
            </w:r>
          </w:p>
          <w:p w14:paraId="3C8A48B8" w14:textId="507EB340" w:rsidR="003B176F" w:rsidRPr="00146FF4" w:rsidRDefault="00A429B5" w:rsidP="00063DC0">
            <w:pPr>
              <w:widowControl/>
              <w:numPr>
                <w:ilvl w:val="0"/>
                <w:numId w:val="4"/>
              </w:numPr>
              <w:ind w:left="142"/>
              <w:jc w:val="both"/>
            </w:pPr>
            <w:r>
              <w:t>Hỗ trợ khách hàng đạt mục tiêu ESG/kinh tế tuần hoàn.</w:t>
            </w:r>
          </w:p>
        </w:tc>
        <w:tc>
          <w:tcPr>
            <w:tcW w:w="3089" w:type="dxa"/>
          </w:tcPr>
          <w:p w14:paraId="511D094C" w14:textId="55881175" w:rsidR="003B176F" w:rsidRPr="00146FF4" w:rsidRDefault="00AC0815" w:rsidP="00063DC0">
            <w:pPr>
              <w:spacing w:before="120"/>
              <w:ind w:left="142" w:hanging="1"/>
              <w:jc w:val="both"/>
              <w:rPr>
                <w:b/>
                <w:bCs/>
                <w:lang w:val="en-US"/>
              </w:rPr>
            </w:pPr>
            <w:r>
              <w:rPr>
                <w:b/>
                <w:bCs/>
              </w:rPr>
              <w:t>QUAN HỆ KHÁCH HÀN</w:t>
            </w:r>
            <w:r>
              <w:rPr>
                <w:b/>
                <w:bCs/>
                <w:lang w:val="en-US"/>
              </w:rPr>
              <w:t>G</w:t>
            </w:r>
          </w:p>
          <w:p w14:paraId="1EAA1D21" w14:textId="30185C24" w:rsidR="00E41A68" w:rsidRPr="00146FF4" w:rsidRDefault="00E41A68" w:rsidP="00063DC0">
            <w:pPr>
              <w:widowControl/>
              <w:numPr>
                <w:ilvl w:val="0"/>
                <w:numId w:val="5"/>
              </w:numPr>
              <w:ind w:left="142"/>
              <w:jc w:val="both"/>
            </w:pPr>
            <w:r>
              <w:t>B2B: nhà thầu, kho VLXD, KTS</w:t>
            </w:r>
          </w:p>
          <w:p w14:paraId="7F2C331B" w14:textId="4835172E" w:rsidR="00E41A68" w:rsidRPr="00146FF4" w:rsidRDefault="003B3170" w:rsidP="00063DC0">
            <w:pPr>
              <w:widowControl/>
              <w:numPr>
                <w:ilvl w:val="0"/>
                <w:numId w:val="5"/>
              </w:numPr>
              <w:ind w:left="142"/>
              <w:jc w:val="both"/>
            </w:pPr>
            <w:r>
              <w:t>Tư vấn - khảo sát - lắp đặt trọn gói</w:t>
            </w:r>
          </w:p>
          <w:p w14:paraId="5DB194E2" w14:textId="7F96199A" w:rsidR="00E41A68" w:rsidRPr="00146FF4" w:rsidRDefault="00E41A68" w:rsidP="00063DC0">
            <w:pPr>
              <w:widowControl/>
              <w:numPr>
                <w:ilvl w:val="0"/>
                <w:numId w:val="5"/>
              </w:numPr>
              <w:ind w:left="142"/>
              <w:jc w:val="both"/>
            </w:pPr>
            <w:r>
              <w:t>Hỗ trợ sau lắp đặt, nội dung ESG</w:t>
            </w:r>
          </w:p>
          <w:p w14:paraId="61FA843F" w14:textId="787CB111" w:rsidR="003B176F" w:rsidRPr="00146FF4" w:rsidRDefault="00E41A68" w:rsidP="00063DC0">
            <w:pPr>
              <w:widowControl/>
              <w:numPr>
                <w:ilvl w:val="0"/>
                <w:numId w:val="5"/>
              </w:numPr>
              <w:ind w:left="142"/>
              <w:jc w:val="both"/>
              <w:rPr>
                <w:i/>
                <w:iCs/>
              </w:rPr>
            </w:pPr>
            <w:r>
              <w:t>Cộng đồng không gian êm &amp; xanh online</w:t>
            </w:r>
            <w:r>
              <w:rPr>
                <w:i/>
                <w:iCs/>
              </w:rPr>
              <w:t xml:space="preserve"> </w:t>
            </w:r>
          </w:p>
        </w:tc>
        <w:tc>
          <w:tcPr>
            <w:tcW w:w="3090" w:type="dxa"/>
            <w:tcBorders>
              <w:bottom w:val="nil"/>
            </w:tcBorders>
          </w:tcPr>
          <w:p w14:paraId="1F3ACD8C" w14:textId="60128E71" w:rsidR="003B176F" w:rsidRPr="00146FF4" w:rsidRDefault="00AC0815" w:rsidP="00063DC0">
            <w:pPr>
              <w:spacing w:before="120"/>
              <w:ind w:left="142"/>
              <w:jc w:val="both"/>
              <w:rPr>
                <w:b/>
                <w:bCs/>
                <w:lang w:val="en-US"/>
              </w:rPr>
            </w:pPr>
            <w:r>
              <w:rPr>
                <w:b/>
                <w:bCs/>
              </w:rPr>
              <w:t>PHÂN KHÚC KHÁCH HÀNG</w:t>
            </w:r>
          </w:p>
          <w:p w14:paraId="19FEA0C9" w14:textId="1581B66F" w:rsidR="000E7644" w:rsidRPr="00146FF4" w:rsidRDefault="000E7644" w:rsidP="00063DC0">
            <w:pPr>
              <w:widowControl/>
              <w:numPr>
                <w:ilvl w:val="0"/>
                <w:numId w:val="6"/>
              </w:numPr>
              <w:ind w:left="142"/>
              <w:jc w:val="both"/>
            </w:pPr>
            <w:r>
              <w:t>Đơn vị thi công nội thất, kho VLXD</w:t>
            </w:r>
          </w:p>
          <w:p w14:paraId="586B0FCB" w14:textId="4253725D" w:rsidR="000E7644" w:rsidRPr="00146FF4" w:rsidRDefault="000E7644" w:rsidP="00063DC0">
            <w:pPr>
              <w:widowControl/>
              <w:numPr>
                <w:ilvl w:val="0"/>
                <w:numId w:val="6"/>
              </w:numPr>
              <w:ind w:left="142"/>
              <w:jc w:val="both"/>
            </w:pPr>
            <w:r>
              <w:t>Chủ café, homestay, studio, coworking</w:t>
            </w:r>
          </w:p>
          <w:p w14:paraId="1E49B13F" w14:textId="2CD136DD" w:rsidR="000E7644" w:rsidRPr="00146FF4" w:rsidRDefault="000E7644" w:rsidP="00063DC0">
            <w:pPr>
              <w:widowControl/>
              <w:numPr>
                <w:ilvl w:val="0"/>
                <w:numId w:val="6"/>
              </w:numPr>
              <w:ind w:left="142"/>
              <w:jc w:val="both"/>
            </w:pPr>
            <w:r>
              <w:t>Doanh nghiệp cần báo cáo ESG</w:t>
            </w:r>
          </w:p>
          <w:p w14:paraId="57494470" w14:textId="3B79E986" w:rsidR="003B176F" w:rsidRPr="00146FF4" w:rsidRDefault="000E7644" w:rsidP="00063DC0">
            <w:pPr>
              <w:numPr>
                <w:ilvl w:val="0"/>
                <w:numId w:val="6"/>
              </w:numPr>
              <w:ind w:left="142"/>
              <w:jc w:val="both"/>
              <w:rPr>
                <w:i/>
                <w:iCs/>
              </w:rPr>
            </w:pPr>
            <w:r>
              <w:t>Khách lẻ DIY tại nhà</w:t>
            </w:r>
            <w:r>
              <w:rPr>
                <w:i/>
                <w:iCs/>
              </w:rPr>
              <w:t xml:space="preserve"> </w:t>
            </w:r>
          </w:p>
        </w:tc>
      </w:tr>
      <w:tr w:rsidR="003B176F" w:rsidRPr="00146FF4" w14:paraId="41BAC3B4" w14:textId="77777777" w:rsidTr="00197E7F">
        <w:trPr>
          <w:trHeight w:val="2844"/>
          <w:jc w:val="center"/>
        </w:trPr>
        <w:tc>
          <w:tcPr>
            <w:tcW w:w="3089" w:type="dxa"/>
            <w:tcBorders>
              <w:top w:val="nil"/>
            </w:tcBorders>
          </w:tcPr>
          <w:p w14:paraId="3AF8392F" w14:textId="77777777" w:rsidR="003B176F" w:rsidRPr="00146FF4" w:rsidRDefault="003B176F" w:rsidP="00063DC0">
            <w:pPr>
              <w:ind w:left="142"/>
              <w:jc w:val="both"/>
            </w:pPr>
          </w:p>
        </w:tc>
        <w:tc>
          <w:tcPr>
            <w:tcW w:w="3089" w:type="dxa"/>
          </w:tcPr>
          <w:p w14:paraId="7A5861E5" w14:textId="7CBD2D16" w:rsidR="003B176F" w:rsidRPr="00146FF4" w:rsidRDefault="00AC0815" w:rsidP="00063DC0">
            <w:pPr>
              <w:spacing w:before="120"/>
              <w:ind w:left="142"/>
              <w:jc w:val="both"/>
              <w:rPr>
                <w:b/>
                <w:bCs/>
                <w:lang w:val="en-US"/>
              </w:rPr>
            </w:pPr>
            <w:r>
              <w:rPr>
                <w:b/>
                <w:bCs/>
              </w:rPr>
              <w:t>TÀI NGUYÊN CHÍNH</w:t>
            </w:r>
          </w:p>
          <w:p w14:paraId="78053B20" w14:textId="73361831" w:rsidR="003F264C" w:rsidRPr="00146FF4" w:rsidRDefault="003F264C" w:rsidP="00063DC0">
            <w:pPr>
              <w:widowControl/>
              <w:numPr>
                <w:ilvl w:val="0"/>
                <w:numId w:val="7"/>
              </w:numPr>
              <w:ind w:left="142"/>
              <w:jc w:val="both"/>
            </w:pPr>
            <w:r>
              <w:t>Nguồn vải vụn ổn định HP–QN</w:t>
            </w:r>
          </w:p>
          <w:p w14:paraId="7BBA4191" w14:textId="3F50BA8C" w:rsidR="003F264C" w:rsidRPr="00146FF4" w:rsidRDefault="003F264C" w:rsidP="00063DC0">
            <w:pPr>
              <w:widowControl/>
              <w:numPr>
                <w:ilvl w:val="0"/>
                <w:numId w:val="7"/>
              </w:numPr>
              <w:ind w:left="142"/>
              <w:jc w:val="both"/>
            </w:pPr>
            <w:r>
              <w:t>Dây chuyền pilot ép nhiệt</w:t>
            </w:r>
          </w:p>
          <w:p w14:paraId="33725D20" w14:textId="11FF6E4E" w:rsidR="003F264C" w:rsidRPr="00146FF4" w:rsidRDefault="003F264C" w:rsidP="00063DC0">
            <w:pPr>
              <w:widowControl/>
              <w:numPr>
                <w:ilvl w:val="0"/>
                <w:numId w:val="7"/>
              </w:numPr>
              <w:ind w:left="142"/>
              <w:jc w:val="both"/>
            </w:pPr>
            <w:r>
              <w:t>Mạng lưới xưởng may đối tác</w:t>
            </w:r>
          </w:p>
          <w:p w14:paraId="2C4E4D4E" w14:textId="5B6BBBFD" w:rsidR="003B176F" w:rsidRPr="00146FF4" w:rsidRDefault="003F264C" w:rsidP="00063DC0">
            <w:pPr>
              <w:numPr>
                <w:ilvl w:val="0"/>
                <w:numId w:val="7"/>
              </w:numPr>
              <w:ind w:left="142"/>
              <w:jc w:val="both"/>
            </w:pPr>
            <w:r>
              <w:t xml:space="preserve">Đội ngũ liên ngành &amp; thương hiệu </w:t>
            </w:r>
          </w:p>
        </w:tc>
        <w:tc>
          <w:tcPr>
            <w:tcW w:w="3090" w:type="dxa"/>
            <w:gridSpan w:val="2"/>
            <w:tcBorders>
              <w:top w:val="nil"/>
            </w:tcBorders>
          </w:tcPr>
          <w:p w14:paraId="52F86654" w14:textId="77777777" w:rsidR="003B176F" w:rsidRPr="00146FF4" w:rsidRDefault="003B176F" w:rsidP="00063DC0">
            <w:pPr>
              <w:ind w:left="142"/>
              <w:jc w:val="both"/>
            </w:pPr>
          </w:p>
        </w:tc>
        <w:tc>
          <w:tcPr>
            <w:tcW w:w="3089" w:type="dxa"/>
          </w:tcPr>
          <w:p w14:paraId="1F6A64B8" w14:textId="0077A546" w:rsidR="00197E7F" w:rsidRPr="00146FF4" w:rsidRDefault="00AC0815" w:rsidP="00063DC0">
            <w:pPr>
              <w:spacing w:before="120"/>
              <w:ind w:left="142" w:hanging="5"/>
              <w:jc w:val="both"/>
              <w:rPr>
                <w:b/>
                <w:bCs/>
              </w:rPr>
            </w:pPr>
            <w:r>
              <w:rPr>
                <w:b/>
                <w:bCs/>
              </w:rPr>
              <w:t>CÁC KÊNH THÔNG TIN VÀ KÊNH PHÂN PHỐI</w:t>
            </w:r>
          </w:p>
          <w:p w14:paraId="72E31A67" w14:textId="62651761" w:rsidR="00F6393F" w:rsidRPr="00146FF4" w:rsidRDefault="00F6393F" w:rsidP="00063DC0">
            <w:pPr>
              <w:widowControl/>
              <w:numPr>
                <w:ilvl w:val="0"/>
                <w:numId w:val="8"/>
              </w:numPr>
              <w:ind w:left="142"/>
              <w:jc w:val="both"/>
            </w:pPr>
            <w:r>
              <w:t>B2B: nhà thầu, kho VLXD, KTS</w:t>
            </w:r>
          </w:p>
          <w:p w14:paraId="0D78C5E6" w14:textId="167578BC" w:rsidR="00F6393F" w:rsidRPr="00146FF4" w:rsidRDefault="00F6393F" w:rsidP="00063DC0">
            <w:pPr>
              <w:widowControl/>
              <w:numPr>
                <w:ilvl w:val="0"/>
                <w:numId w:val="8"/>
              </w:numPr>
              <w:ind w:left="142"/>
              <w:jc w:val="both"/>
            </w:pPr>
            <w:r>
              <w:t>Trực tiếp: chủ quán, homestay</w:t>
            </w:r>
          </w:p>
          <w:p w14:paraId="618DD2AF" w14:textId="6FC54385" w:rsidR="003B176F" w:rsidRPr="00146FF4" w:rsidRDefault="00F6393F" w:rsidP="00063DC0">
            <w:pPr>
              <w:numPr>
                <w:ilvl w:val="0"/>
                <w:numId w:val="8"/>
              </w:numPr>
              <w:ind w:left="142"/>
              <w:jc w:val="both"/>
              <w:rPr>
                <w:i/>
                <w:iCs/>
              </w:rPr>
            </w:pPr>
            <w:r>
              <w:t>Online: website, TikTok, sàn TMĐT</w:t>
            </w:r>
            <w:r>
              <w:rPr>
                <w:i/>
                <w:iCs/>
              </w:rPr>
              <w:t xml:space="preserve"> </w:t>
            </w:r>
          </w:p>
        </w:tc>
        <w:tc>
          <w:tcPr>
            <w:tcW w:w="3090" w:type="dxa"/>
            <w:tcBorders>
              <w:top w:val="nil"/>
            </w:tcBorders>
          </w:tcPr>
          <w:p w14:paraId="18D86C2D" w14:textId="77777777" w:rsidR="003B176F" w:rsidRPr="00146FF4" w:rsidRDefault="003B176F" w:rsidP="00063DC0">
            <w:pPr>
              <w:ind w:left="142"/>
              <w:jc w:val="both"/>
            </w:pPr>
          </w:p>
        </w:tc>
      </w:tr>
      <w:tr w:rsidR="003B176F" w:rsidRPr="00146FF4" w14:paraId="0C6D3B18" w14:textId="77777777" w:rsidTr="00507161">
        <w:trPr>
          <w:trHeight w:val="2339"/>
          <w:jc w:val="center"/>
        </w:trPr>
        <w:tc>
          <w:tcPr>
            <w:tcW w:w="7723" w:type="dxa"/>
            <w:gridSpan w:val="3"/>
          </w:tcPr>
          <w:p w14:paraId="2E94B260" w14:textId="7B78364B" w:rsidR="00A429B5" w:rsidRPr="00146FF4" w:rsidRDefault="00AC0815" w:rsidP="00063DC0">
            <w:pPr>
              <w:spacing w:before="120"/>
              <w:ind w:left="142"/>
              <w:jc w:val="both"/>
              <w:rPr>
                <w:b/>
                <w:bCs/>
                <w:lang w:val="en-US"/>
              </w:rPr>
            </w:pPr>
            <w:r>
              <w:rPr>
                <w:b/>
                <w:bCs/>
              </w:rPr>
              <w:lastRenderedPageBreak/>
              <w:t>CẤU TRÚC CHI PHÍ</w:t>
            </w:r>
          </w:p>
          <w:p w14:paraId="39543C13" w14:textId="77777777" w:rsidR="00A429B5" w:rsidRPr="00146FF4" w:rsidRDefault="00A429B5" w:rsidP="00063DC0">
            <w:pPr>
              <w:widowControl/>
              <w:numPr>
                <w:ilvl w:val="0"/>
                <w:numId w:val="9"/>
              </w:numPr>
              <w:ind w:left="142"/>
              <w:jc w:val="both"/>
            </w:pPr>
            <w:r>
              <w:t>Thu gom, phân loại, vận chuyển vải vụn.</w:t>
            </w:r>
          </w:p>
          <w:p w14:paraId="6F9187BB" w14:textId="77777777" w:rsidR="00A429B5" w:rsidRPr="00146FF4" w:rsidRDefault="00A429B5" w:rsidP="00063DC0">
            <w:pPr>
              <w:widowControl/>
              <w:numPr>
                <w:ilvl w:val="0"/>
                <w:numId w:val="9"/>
              </w:numPr>
              <w:ind w:left="142"/>
              <w:jc w:val="both"/>
            </w:pPr>
            <w:r>
              <w:t>Nguyên liệu, điện năng, vận hành máy móc.</w:t>
            </w:r>
          </w:p>
          <w:p w14:paraId="6101C4B4" w14:textId="2475A0EE" w:rsidR="003B176F" w:rsidRPr="00146FF4" w:rsidRDefault="00A429B5" w:rsidP="00063DC0">
            <w:pPr>
              <w:widowControl/>
              <w:numPr>
                <w:ilvl w:val="0"/>
                <w:numId w:val="9"/>
              </w:numPr>
              <w:ind w:left="142"/>
              <w:jc w:val="both"/>
            </w:pPr>
            <w:r>
              <w:t>Nhân sự, khấu hao thiết bị, mặt bằng, marketing, pháp lý.</w:t>
            </w:r>
          </w:p>
        </w:tc>
        <w:tc>
          <w:tcPr>
            <w:tcW w:w="7724" w:type="dxa"/>
            <w:gridSpan w:val="3"/>
          </w:tcPr>
          <w:p w14:paraId="53E30E6B" w14:textId="4DC7E0FE" w:rsidR="00A429B5" w:rsidRPr="00146FF4" w:rsidRDefault="00AC0815" w:rsidP="00063DC0">
            <w:pPr>
              <w:spacing w:before="120"/>
              <w:ind w:left="142"/>
              <w:jc w:val="both"/>
              <w:rPr>
                <w:b/>
                <w:bCs/>
                <w:lang w:val="en-US"/>
              </w:rPr>
            </w:pPr>
            <w:r>
              <w:rPr>
                <w:b/>
                <w:bCs/>
              </w:rPr>
              <w:t>DÒNG DOANH THU</w:t>
            </w:r>
          </w:p>
          <w:p w14:paraId="45566FFA" w14:textId="77777777" w:rsidR="00A429B5" w:rsidRPr="00146FF4" w:rsidRDefault="00A429B5" w:rsidP="00063DC0">
            <w:pPr>
              <w:widowControl/>
              <w:numPr>
                <w:ilvl w:val="0"/>
                <w:numId w:val="10"/>
              </w:numPr>
              <w:ind w:left="142"/>
              <w:jc w:val="both"/>
              <w:rPr>
                <w:lang w:val="en-US"/>
              </w:rPr>
            </w:pPr>
            <w:r>
              <w:rPr>
                <w:lang w:val="en-US"/>
              </w:rPr>
              <w:t>Bán panel theo m² / tấm chuẩn.</w:t>
            </w:r>
          </w:p>
          <w:p w14:paraId="2012B173" w14:textId="77777777" w:rsidR="00A429B5" w:rsidRPr="00146FF4" w:rsidRDefault="00A429B5" w:rsidP="00063DC0">
            <w:pPr>
              <w:widowControl/>
              <w:numPr>
                <w:ilvl w:val="0"/>
                <w:numId w:val="10"/>
              </w:numPr>
              <w:ind w:left="142"/>
              <w:jc w:val="both"/>
              <w:rPr>
                <w:lang w:val="en-US"/>
              </w:rPr>
            </w:pPr>
            <w:r>
              <w:rPr>
                <w:lang w:val="en-US"/>
              </w:rPr>
              <w:t>Gói thiết kế + cung cấp + lắp đặt.</w:t>
            </w:r>
          </w:p>
          <w:p w14:paraId="6DA46099" w14:textId="77777777" w:rsidR="00E122DF" w:rsidRPr="00146FF4" w:rsidRDefault="00A429B5" w:rsidP="00063DC0">
            <w:pPr>
              <w:widowControl/>
              <w:numPr>
                <w:ilvl w:val="0"/>
                <w:numId w:val="10"/>
              </w:numPr>
              <w:ind w:left="142"/>
              <w:jc w:val="both"/>
              <w:rPr>
                <w:lang w:val="en-US"/>
              </w:rPr>
            </w:pPr>
            <w:r>
              <w:rPr>
                <w:lang w:val="en-US"/>
              </w:rPr>
              <w:t>Bộ panel DIY cho khách lẻ</w:t>
            </w:r>
          </w:p>
          <w:p w14:paraId="2C45CA43" w14:textId="4FF53166" w:rsidR="003B176F" w:rsidRPr="00146FF4" w:rsidRDefault="00E122DF" w:rsidP="00063DC0">
            <w:pPr>
              <w:widowControl/>
              <w:numPr>
                <w:ilvl w:val="0"/>
                <w:numId w:val="10"/>
              </w:numPr>
              <w:ind w:left="142"/>
              <w:jc w:val="both"/>
              <w:rPr>
                <w:lang w:val="en-US"/>
              </w:rPr>
            </w:pPr>
            <w:r>
              <w:rPr>
                <w:lang w:val="en-US"/>
              </w:rPr>
              <w:t>Sản phẩm phụ (bảng tiêu âm, vách ngăn)</w:t>
            </w:r>
          </w:p>
        </w:tc>
      </w:tr>
    </w:tbl>
    <w:p w14:paraId="02C8641B" w14:textId="6D82CF6E" w:rsidR="004D27C6" w:rsidRPr="00146FF4" w:rsidRDefault="004D27C6" w:rsidP="00063DC0">
      <w:pPr>
        <w:ind w:left="142"/>
        <w:jc w:val="both"/>
        <w:rPr>
          <w:lang w:val="en-US"/>
        </w:rPr>
        <w:sectPr w:rsidR="004D27C6" w:rsidRPr="00146FF4" w:rsidSect="00242127">
          <w:pgSz w:w="16840" w:h="11910" w:orient="landscape"/>
          <w:pgMar w:top="0" w:right="1354" w:bottom="1138" w:left="1138" w:header="58" w:footer="994" w:gutter="0"/>
          <w:pgNumType w:start="1"/>
          <w:cols w:space="720"/>
          <w:titlePg/>
        </w:sectPr>
      </w:pPr>
    </w:p>
    <w:p w14:paraId="0221F35E" w14:textId="2E2749B5" w:rsidR="00770C63" w:rsidRPr="00146FF4" w:rsidRDefault="00770C63" w:rsidP="00063DC0">
      <w:pPr>
        <w:pStyle w:val="headingI"/>
      </w:pPr>
      <w:r>
        <w:lastRenderedPageBreak/>
        <w:t>Mô tả chi tiết về ý tưởng, giải pháp</w:t>
      </w:r>
    </w:p>
    <w:p w14:paraId="6B81FF8A" w14:textId="14966DB4" w:rsidR="00770C63" w:rsidRPr="00146FF4" w:rsidRDefault="00770C63">
      <w:pPr>
        <w:pStyle w:val="Heading110"/>
        <w:numPr>
          <w:ilvl w:val="0"/>
          <w:numId w:val="20"/>
        </w:numPr>
      </w:pPr>
      <w:r>
        <w:t>Phân tích Nỗi đau &amp; Giải pháp</w:t>
      </w:r>
    </w:p>
    <w:p w14:paraId="75353948" w14:textId="3B350A6D" w:rsidR="00770C63" w:rsidRPr="00146FF4" w:rsidRDefault="00057ABE" w:rsidP="00063DC0">
      <w:pPr>
        <w:pStyle w:val="heading11"/>
        <w:ind w:left="567"/>
      </w:pPr>
      <w:r>
        <w:t xml:space="preserve"> Nỗi đau</w:t>
      </w:r>
    </w:p>
    <w:p w14:paraId="15E38282" w14:textId="653421CC" w:rsidR="00770C63" w:rsidRPr="006E435D" w:rsidRDefault="00770C63" w:rsidP="00063DC0">
      <w:pPr>
        <w:widowControl/>
        <w:spacing w:before="120" w:after="120"/>
        <w:ind w:left="142" w:firstLine="720"/>
        <w:jc w:val="both"/>
        <w:rPr>
          <w:lang w:val="vi-VN" w:bidi="en-US"/>
        </w:rPr>
      </w:pPr>
      <w:r>
        <w:rPr>
          <w:lang w:val="vi-VN" w:bidi="en-US"/>
        </w:rPr>
        <w:t>Ngành dệt may Việt Nam - đóng góp hơn 44 tỷ USD kim ngạch xuất khẩu năm 2024 - đang phải đối mặt với một nghịch lý: càng sản xuất nhiều, càng phát sinh nhiều vải vụn mà không biết xử lý đi đâu. Theo báo cáo GIZ (2025), Việt Nam phát sinh khoảng 250.000 tấn vải vụn tiền tiêu dùng mỗi năm từ khâu cắt may xuất khẩu. Trong đó, 40% bị đốt lò hơi hoặc đồng xử lý. Giá bán vải vụn hiện dao động 2.000-5.000 đ/kg, trong khi nhiều nhà máy còn phải trả thêm phí xử lý 650-1.000 đ/kg. Một nhà máy thải 200 tấn/năm có thể mất 130-200 triệu đồng chỉ để thoát khỏi vải vụn của chính mình.</w:t>
      </w:r>
    </w:p>
    <w:p w14:paraId="541278BC" w14:textId="53812064" w:rsidR="00770C63" w:rsidRPr="006E435D" w:rsidRDefault="00770C63" w:rsidP="00063DC0">
      <w:pPr>
        <w:widowControl/>
        <w:spacing w:before="120" w:after="120"/>
        <w:ind w:left="142" w:firstLine="720"/>
        <w:jc w:val="both"/>
        <w:rPr>
          <w:lang w:val="vi-VN" w:bidi="en-US"/>
        </w:rPr>
      </w:pPr>
      <w:r>
        <w:rPr>
          <w:lang w:val="vi-VN" w:bidi="en-US"/>
        </w:rPr>
        <w:t>Ở chiều ngược lại, mức ồn trung bình trong café và nhà hàng đạt ~80 dBA - vượt xa ngưỡng thoải mái 48-72 dBA cho cuộc trò chuyện. Tiếng ồn ảnh hưởng tiêu cực đến trải nghiệm ẩm thực, làm giảm mong muốn quay lại của khách. Thị trường hiện có rockwool, bông thủy tinh, mút xốp - tất cả đều hoặc là rủi ro sức khoẻ (bụi khoáng), kém thẩm mỹ, hoặc không có câu chuyện bền vững để kể.</w:t>
      </w:r>
    </w:p>
    <w:p w14:paraId="63AEB763" w14:textId="77777777" w:rsidR="00770C63" w:rsidRPr="00146FF4" w:rsidRDefault="00770C63" w:rsidP="00063DC0">
      <w:pPr>
        <w:widowControl/>
        <w:spacing w:before="120" w:after="120"/>
        <w:ind w:left="142" w:firstLine="720"/>
        <w:jc w:val="both"/>
        <w:rPr>
          <w:lang w:val="en-US" w:bidi="en-US"/>
        </w:rPr>
      </w:pPr>
      <w:r>
        <w:rPr>
          <w:lang w:val="vi-VN" w:bidi="en-US"/>
        </w:rPr>
        <w:t xml:space="preserve">→ Kết luận: nhà máy dệt may CẦN ai đó lấy vải vụn đi với giá trị tốt hơn; chủ công trình CẦN vật liệu cách âm đẹp, an toàn và gắn với câu chuyện xanh. </w:t>
      </w:r>
      <w:r>
        <w:rPr>
          <w:lang w:val="en-US" w:bidi="en-US"/>
        </w:rPr>
        <w:t>Seamphony là điểm giao của hai nhu cầu đó.</w:t>
      </w:r>
    </w:p>
    <w:p w14:paraId="40BE2ACE" w14:textId="23D2C050" w:rsidR="00770C63" w:rsidRPr="00146FF4" w:rsidRDefault="00770C63" w:rsidP="00063DC0">
      <w:pPr>
        <w:pStyle w:val="heading11"/>
        <w:ind w:left="567"/>
      </w:pPr>
      <w:r>
        <w:rPr>
          <w:noProof/>
        </w:rPr>
        <w:lastRenderedPageBreak/>
        <w:drawing>
          <wp:anchor distT="0" distB="0" distL="114300" distR="114300" simplePos="0" relativeHeight="251664384" behindDoc="0" locked="0" layoutInCell="1" allowOverlap="1" wp14:anchorId="06703E9F" wp14:editId="1B1F01A0">
            <wp:simplePos x="0" y="0"/>
            <wp:positionH relativeFrom="column">
              <wp:posOffset>797678</wp:posOffset>
            </wp:positionH>
            <wp:positionV relativeFrom="paragraph">
              <wp:posOffset>309614</wp:posOffset>
            </wp:positionV>
            <wp:extent cx="4634865" cy="3476625"/>
            <wp:effectExtent l="0" t="0" r="0" b="9525"/>
            <wp:wrapTopAndBottom/>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3880" name="Picture 21465138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34865" cy="3476625"/>
                    </a:xfrm>
                    <a:prstGeom prst="rect">
                      <a:avLst/>
                    </a:prstGeom>
                  </pic:spPr>
                </pic:pic>
              </a:graphicData>
            </a:graphic>
          </wp:anchor>
        </w:drawing>
      </w:r>
      <w:r>
        <w:t>Giải pháp</w:t>
      </w:r>
    </w:p>
    <w:p w14:paraId="5A7CF282" w14:textId="77777777" w:rsidR="00770C63" w:rsidRPr="00146FF4" w:rsidRDefault="00770C63" w:rsidP="00063DC0">
      <w:pPr>
        <w:pBdr>
          <w:top w:val="nil"/>
          <w:left w:val="nil"/>
          <w:bottom w:val="nil"/>
          <w:right w:val="nil"/>
          <w:between w:val="nil"/>
        </w:pBdr>
        <w:ind w:left="142"/>
        <w:jc w:val="center"/>
        <w:rPr>
          <w:i/>
          <w:iCs/>
        </w:rPr>
      </w:pPr>
      <w:r>
        <w:rPr>
          <w:i/>
          <w:iCs/>
        </w:rPr>
        <w:t>Hình 1.2: Panel Seamphony được trưng bày trong quán cà phê( nguồn: ảnh mô phỏng từ AI)</w:t>
      </w:r>
    </w:p>
    <w:p w14:paraId="6C797C6D" w14:textId="77777777" w:rsidR="007C43C7" w:rsidRPr="006E435D" w:rsidRDefault="007C43C7" w:rsidP="00063DC0">
      <w:pPr>
        <w:widowControl/>
        <w:spacing w:before="120" w:after="120"/>
        <w:ind w:left="142" w:firstLine="720"/>
        <w:jc w:val="both"/>
        <w:rPr>
          <w:lang w:bidi="en-US"/>
        </w:rPr>
      </w:pPr>
      <w:r>
        <w:rPr>
          <w:lang w:bidi="en-US"/>
        </w:rPr>
        <w:t>Seamphony thiết kế một hệ thống gồm 3 vòng gắn kết:</w:t>
      </w:r>
    </w:p>
    <w:p w14:paraId="0BA7458E" w14:textId="3D2E5486" w:rsidR="007C43C7" w:rsidRPr="006E435D" w:rsidRDefault="00FC3195">
      <w:pPr>
        <w:pStyle w:val="ListParagraph"/>
        <w:numPr>
          <w:ilvl w:val="0"/>
          <w:numId w:val="17"/>
        </w:numPr>
        <w:spacing w:before="120" w:after="120"/>
        <w:jc w:val="both"/>
        <w:rPr>
          <w:lang w:bidi="en-US"/>
        </w:rPr>
      </w:pPr>
      <w:r>
        <w:rPr>
          <w:lang w:bidi="en-US"/>
        </w:rPr>
        <w:t>Vòng 1 - Thu gom - Sản xuất: ký "Thoả thuận đối tác tuần hoàn" với xưởng may. Seamphony hỗ trợ phân loại vải tại nguồn, đặt container thu gom, lấy vải định kỳ. Nhà máy được miễn/giảm chi phí xử lý và nhận báo cáo ESG ghi nhận lượng vải được tái sinh.</w:t>
      </w:r>
    </w:p>
    <w:p w14:paraId="2B24180D" w14:textId="52BD84C9" w:rsidR="007C43C7" w:rsidRPr="006E435D" w:rsidRDefault="00FC3195">
      <w:pPr>
        <w:pStyle w:val="ListParagraph"/>
        <w:numPr>
          <w:ilvl w:val="0"/>
          <w:numId w:val="17"/>
        </w:numPr>
        <w:spacing w:before="120" w:after="120"/>
        <w:jc w:val="both"/>
        <w:rPr>
          <w:lang w:bidi="en-US"/>
        </w:rPr>
      </w:pPr>
      <w:r>
        <w:rPr>
          <w:lang w:bidi="en-US"/>
        </w:rPr>
        <w:t>Vòng 2 - Sản xuất - Thị trường: từ vải vụn, tạo ra panel tiêu âm thiết kế đẹp, cá nhân hóa theo từng không gian. Bán dưới dạng tấm chuẩn hoặc gói "khảo sát âm học + thiết kế + thi công".</w:t>
      </w:r>
    </w:p>
    <w:p w14:paraId="4294F396" w14:textId="5B4C0233" w:rsidR="007C43C7" w:rsidRPr="006E435D" w:rsidRDefault="00FC3195">
      <w:pPr>
        <w:pStyle w:val="ListParagraph"/>
        <w:numPr>
          <w:ilvl w:val="0"/>
          <w:numId w:val="17"/>
        </w:numPr>
        <w:spacing w:before="120" w:after="120"/>
        <w:jc w:val="both"/>
        <w:rPr>
          <w:lang w:bidi="en-US"/>
        </w:rPr>
      </w:pPr>
      <w:r>
        <w:rPr>
          <w:lang w:bidi="en-US"/>
        </w:rPr>
        <w:t>Vòng 3 - Khách hàng - ESG: mỗi công trình lắp đặt nhận "Chứng nhận không gian tuần hoàn" ghi rõ: m² panel, kg vải vụn tái chế, kg CO₂ tránh phát thải. Tài sản truyền thông ESG thực sự cho chủ quán.</w:t>
      </w:r>
    </w:p>
    <w:p w14:paraId="2C883881" w14:textId="6EE8BEAA" w:rsidR="00D65DF9" w:rsidRPr="006E435D" w:rsidRDefault="00FC3195" w:rsidP="00063DC0">
      <w:pPr>
        <w:widowControl/>
        <w:spacing w:before="120" w:after="120"/>
        <w:ind w:left="142" w:firstLine="720"/>
        <w:jc w:val="both"/>
        <w:rPr>
          <w:lang w:bidi="en-US"/>
        </w:rPr>
      </w:pPr>
      <w:r>
        <w:rPr>
          <w:lang w:val="en-US" w:bidi="en-US"/>
        </w:rPr>
        <w:sym w:font="Wingdings" w:char="F0E0"/>
      </w:r>
      <w:r>
        <w:rPr>
          <w:lang w:bidi="en-US"/>
        </w:rPr>
        <w:t xml:space="preserve"> Mỗi tấm panel Seamphony mang 3 lớp giá trị: (1) Hiệu năng âm học - NRC 0,6-0,9; (2) Câu chuyện tái chế - từ vải vụn tiền sản xuất đến panel cách âm mọi nhà; (3) Tính địa phương và thẩm mỹ - mỗi panel có sắc độ và vân vải khác nhau, bản sắc riêng không thể copy.</w:t>
      </w:r>
    </w:p>
    <w:p w14:paraId="216B2BE1" w14:textId="4AA70FA7" w:rsidR="003B176F" w:rsidRPr="00146FF4" w:rsidRDefault="00AC0815">
      <w:pPr>
        <w:pStyle w:val="Heading110"/>
        <w:numPr>
          <w:ilvl w:val="0"/>
          <w:numId w:val="16"/>
        </w:numPr>
        <w:ind w:left="567"/>
        <w:rPr>
          <w:color w:val="000000"/>
        </w:rPr>
      </w:pPr>
      <w:r>
        <w:lastRenderedPageBreak/>
        <w:t>Lợi thế cạnh tranh &amp; Giá trị khác biệt</w:t>
      </w:r>
    </w:p>
    <w:p w14:paraId="4B6E962F" w14:textId="30B96216" w:rsidR="00D65DF9" w:rsidRPr="00146FF4" w:rsidRDefault="00057ABE" w:rsidP="00063DC0">
      <w:pPr>
        <w:pStyle w:val="heading11"/>
        <w:ind w:left="567"/>
        <w:rPr>
          <w:b w:val="0"/>
          <w:bCs w:val="0"/>
        </w:rPr>
      </w:pPr>
      <w:r>
        <w:t xml:space="preserve"> Đối thủ cạnh tranh.</w:t>
      </w:r>
    </w:p>
    <w:p w14:paraId="5A6DA3D2" w14:textId="08978979" w:rsidR="00DA1B2B" w:rsidRPr="006E435D" w:rsidRDefault="006A7300" w:rsidP="00063DC0">
      <w:pPr>
        <w:widowControl/>
        <w:spacing w:before="120" w:after="120"/>
        <w:ind w:left="142" w:firstLine="720"/>
        <w:jc w:val="both"/>
        <w:rPr>
          <w:lang w:val="vi-VN" w:bidi="en-US"/>
        </w:rPr>
      </w:pPr>
      <w:r>
        <w:rPr>
          <w:lang w:val="vi-VN" w:bidi="en-US"/>
        </w:rPr>
        <w:t>Không có nhóm giải pháp nào trên thị trường kết hợp được: (1) nguyên liệu tái chế từ phế thải địa phương, (2) hiệu năng âm học đạt chuẩn và (3) gói báo cáo ESG đi kèm. Đó chính là khoảng trống Seamphony chiếm. Nếu nhìn toàn thị trường xử lý âm trong không gian nhỏ và vừa, có bốn nhóm giải pháp chính:</w:t>
      </w:r>
    </w:p>
    <w:p w14:paraId="14194B56" w14:textId="53BF05AF" w:rsidR="00DA1B2B" w:rsidRPr="006E435D" w:rsidRDefault="00DA1B2B" w:rsidP="00063DC0">
      <w:pPr>
        <w:widowControl/>
        <w:spacing w:before="120" w:after="120"/>
        <w:ind w:left="142" w:firstLine="720"/>
        <w:jc w:val="both"/>
        <w:rPr>
          <w:lang w:val="vi-VN" w:bidi="en-US"/>
        </w:rPr>
      </w:pPr>
      <w:r>
        <w:rPr>
          <w:lang w:val="vi-VN" w:bidi="en-US"/>
        </w:rPr>
        <w:t>- Panel PET nỉ ép: được quảng bá là thân thiện môi trường do dùng sợi PET tái chế, hiệu năng tốt, đang mở rộng mạnh trên toàn cầu.</w:t>
      </w:r>
    </w:p>
    <w:p w14:paraId="27CAB2D7" w14:textId="6249DD85" w:rsidR="00DA1B2B" w:rsidRPr="006E435D" w:rsidRDefault="00DA1B2B" w:rsidP="00063DC0">
      <w:pPr>
        <w:widowControl/>
        <w:spacing w:before="120" w:after="120"/>
        <w:ind w:left="142" w:firstLine="720"/>
        <w:jc w:val="both"/>
        <w:rPr>
          <w:lang w:val="vi-VN" w:bidi="en-US"/>
        </w:rPr>
      </w:pPr>
      <w:r>
        <w:rPr>
          <w:lang w:val="vi-VN" w:bidi="en-US"/>
        </w:rPr>
        <w:t>- Panel rockwool bọc nỉ: dùng bông khoáng, hiệu quả cao, đã trở thành chuẩn trong nhiều phòng thu, hội trường.</w:t>
      </w:r>
    </w:p>
    <w:p w14:paraId="5733E34F" w14:textId="46C41414" w:rsidR="00DA1B2B" w:rsidRPr="006E435D" w:rsidRDefault="00DA1B2B" w:rsidP="00063DC0">
      <w:pPr>
        <w:widowControl/>
        <w:spacing w:before="120" w:after="120"/>
        <w:ind w:left="142" w:firstLine="720"/>
        <w:jc w:val="both"/>
        <w:rPr>
          <w:lang w:val="vi-VN" w:bidi="en-US"/>
        </w:rPr>
      </w:pPr>
      <w:r>
        <w:rPr>
          <w:lang w:val="vi-VN" w:bidi="en-US"/>
        </w:rPr>
        <w:t>- Mút xốp tiêu âm dạng trứng: rẻ, dễ mua, phổ biến trong phòng thu nghiệp dư, nhưng nhiều loại foam giá rẻ không đạt chuẩn chống cháy, tuổi thọ kém, nhìn không phù hợp với không gian dịch vụ chuyên nghiệp.</w:t>
      </w:r>
    </w:p>
    <w:p w14:paraId="555E845D" w14:textId="5F954164" w:rsidR="00126215" w:rsidRPr="00A0241F" w:rsidRDefault="00DA1B2B" w:rsidP="00A0241F">
      <w:pPr>
        <w:widowControl/>
        <w:spacing w:before="120" w:after="120"/>
        <w:ind w:left="142" w:firstLine="720"/>
        <w:jc w:val="both"/>
        <w:rPr>
          <w:lang w:val="en-US" w:bidi="en-US"/>
        </w:rPr>
      </w:pPr>
      <w:r>
        <w:rPr>
          <w:lang w:val="vi-VN" w:bidi="en-US"/>
        </w:rPr>
        <w:t>- Gỗ tiêu âm: đẹp, cao cấp, nhưng thường đi kèm lớp rockwool phía sau, chi phí thi công cao, phù hợp với phòng nghe, hội trường hơn là quán café hay homestay nhỏ.</w:t>
      </w:r>
    </w:p>
    <w:p w14:paraId="58A657CE" w14:textId="05979EBE" w:rsidR="00156F7C" w:rsidRPr="006E435D" w:rsidRDefault="00156F7C" w:rsidP="00063DC0">
      <w:pPr>
        <w:widowControl/>
        <w:spacing w:before="120" w:after="120"/>
        <w:ind w:left="142" w:firstLine="720"/>
        <w:jc w:val="center"/>
        <w:rPr>
          <w:i/>
          <w:iCs/>
          <w:lang w:val="vi-VN" w:bidi="en-US"/>
        </w:rPr>
      </w:pPr>
      <w:r>
        <w:rPr>
          <w:b/>
          <w:bCs/>
          <w:i/>
          <w:iCs/>
          <w:lang w:val="vi-VN" w:bidi="en-US"/>
        </w:rPr>
        <w:t>Bảng 2:</w:t>
      </w:r>
      <w:r>
        <w:rPr>
          <w:i/>
          <w:iCs/>
          <w:lang w:val="vi-VN" w:bidi="en-US"/>
        </w:rPr>
        <w:t xml:space="preserve"> So sánh Seamphony và các đối thủ cạnh tranh</w:t>
      </w:r>
    </w:p>
    <w:tbl>
      <w:tblPr>
        <w:tblStyle w:val="TableGrid"/>
        <w:tblW w:w="0" w:type="auto"/>
        <w:tblLook w:val="04A0" w:firstRow="1" w:lastRow="0" w:firstColumn="1" w:lastColumn="0" w:noHBand="0" w:noVBand="1"/>
      </w:tblPr>
      <w:tblGrid>
        <w:gridCol w:w="1969"/>
        <w:gridCol w:w="1280"/>
        <w:gridCol w:w="1622"/>
        <w:gridCol w:w="1876"/>
        <w:gridCol w:w="2877"/>
      </w:tblGrid>
      <w:tr w:rsidR="005810F1" w:rsidRPr="00146FF4" w14:paraId="75FF8A49" w14:textId="77777777" w:rsidTr="00211AA9">
        <w:tc>
          <w:tcPr>
            <w:tcW w:w="0" w:type="auto"/>
            <w:shd w:val="clear" w:color="auto" w:fill="1F5C8B"/>
            <w:vAlign w:val="center"/>
          </w:tcPr>
          <w:p w14:paraId="495667C3" w14:textId="77777777" w:rsidR="005810F1" w:rsidRPr="00146FF4" w:rsidRDefault="005810F1" w:rsidP="00063DC0">
            <w:pPr>
              <w:spacing w:before="120" w:after="120"/>
              <w:ind w:left="142"/>
              <w:jc w:val="center"/>
            </w:pPr>
            <w:r>
              <w:rPr>
                <w:b/>
              </w:rPr>
              <w:t>Giải pháp</w:t>
            </w:r>
          </w:p>
        </w:tc>
        <w:tc>
          <w:tcPr>
            <w:tcW w:w="0" w:type="auto"/>
            <w:shd w:val="clear" w:color="auto" w:fill="1F5C8B"/>
            <w:vAlign w:val="center"/>
          </w:tcPr>
          <w:p w14:paraId="12D77ECE" w14:textId="77777777" w:rsidR="005810F1" w:rsidRPr="00146FF4" w:rsidRDefault="005810F1" w:rsidP="00063DC0">
            <w:pPr>
              <w:spacing w:before="120" w:after="120"/>
              <w:ind w:left="-14"/>
              <w:jc w:val="center"/>
            </w:pPr>
            <w:r>
              <w:rPr>
                <w:b/>
              </w:rPr>
              <w:t>NRC tiêu biểu</w:t>
            </w:r>
          </w:p>
        </w:tc>
        <w:tc>
          <w:tcPr>
            <w:tcW w:w="0" w:type="auto"/>
            <w:shd w:val="clear" w:color="auto" w:fill="1F5C8B"/>
            <w:vAlign w:val="center"/>
          </w:tcPr>
          <w:p w14:paraId="70286BF1" w14:textId="77777777" w:rsidR="005810F1" w:rsidRPr="00146FF4" w:rsidRDefault="005810F1" w:rsidP="00063DC0">
            <w:pPr>
              <w:spacing w:before="120" w:after="120"/>
              <w:jc w:val="center"/>
            </w:pPr>
            <w:r>
              <w:rPr>
                <w:b/>
              </w:rPr>
              <w:t>Giá (đ/m²)</w:t>
            </w:r>
          </w:p>
        </w:tc>
        <w:tc>
          <w:tcPr>
            <w:tcW w:w="0" w:type="auto"/>
            <w:shd w:val="clear" w:color="auto" w:fill="1F5C8B"/>
            <w:vAlign w:val="center"/>
          </w:tcPr>
          <w:p w14:paraId="59C1E4DA" w14:textId="77777777" w:rsidR="005810F1" w:rsidRPr="00146FF4" w:rsidRDefault="005810F1" w:rsidP="00063DC0">
            <w:pPr>
              <w:spacing w:before="120" w:after="120"/>
              <w:ind w:left="142"/>
              <w:jc w:val="center"/>
            </w:pPr>
            <w:r>
              <w:rPr>
                <w:b/>
              </w:rPr>
              <w:t>ESG / Xanh</w:t>
            </w:r>
          </w:p>
        </w:tc>
        <w:tc>
          <w:tcPr>
            <w:tcW w:w="0" w:type="auto"/>
            <w:shd w:val="clear" w:color="auto" w:fill="1F5C8B"/>
            <w:vAlign w:val="center"/>
          </w:tcPr>
          <w:p w14:paraId="7E755309" w14:textId="77777777" w:rsidR="005810F1" w:rsidRPr="00146FF4" w:rsidRDefault="005810F1" w:rsidP="00063DC0">
            <w:pPr>
              <w:spacing w:before="120" w:after="120"/>
              <w:ind w:left="142"/>
              <w:jc w:val="center"/>
            </w:pPr>
            <w:r>
              <w:rPr>
                <w:b/>
              </w:rPr>
              <w:t>Hạn chế chính</w:t>
            </w:r>
          </w:p>
        </w:tc>
      </w:tr>
      <w:tr w:rsidR="005810F1" w:rsidRPr="00146FF4" w14:paraId="0811957B" w14:textId="77777777" w:rsidTr="00211AA9">
        <w:tc>
          <w:tcPr>
            <w:tcW w:w="0" w:type="auto"/>
            <w:shd w:val="clear" w:color="auto" w:fill="EBF5FB"/>
            <w:vAlign w:val="center"/>
          </w:tcPr>
          <w:p w14:paraId="676902D6" w14:textId="77777777" w:rsidR="005810F1" w:rsidRPr="00146FF4" w:rsidRDefault="005810F1" w:rsidP="00063DC0">
            <w:pPr>
              <w:ind w:left="142"/>
              <w:jc w:val="both"/>
            </w:pPr>
            <w:r>
              <w:t>Panel PET nỉ ép</w:t>
            </w:r>
          </w:p>
        </w:tc>
        <w:tc>
          <w:tcPr>
            <w:tcW w:w="0" w:type="auto"/>
            <w:shd w:val="clear" w:color="auto" w:fill="EBF5FB"/>
            <w:vAlign w:val="center"/>
          </w:tcPr>
          <w:p w14:paraId="429EB05F" w14:textId="77777777" w:rsidR="005810F1" w:rsidRPr="00146FF4" w:rsidRDefault="005810F1" w:rsidP="00063DC0">
            <w:pPr>
              <w:ind w:left="-14"/>
              <w:jc w:val="center"/>
            </w:pPr>
            <w:r>
              <w:t>0,7–0,9</w:t>
            </w:r>
          </w:p>
        </w:tc>
        <w:tc>
          <w:tcPr>
            <w:tcW w:w="0" w:type="auto"/>
            <w:shd w:val="clear" w:color="auto" w:fill="EBF5FB"/>
            <w:vAlign w:val="center"/>
          </w:tcPr>
          <w:p w14:paraId="5CE1042D" w14:textId="77777777" w:rsidR="005810F1" w:rsidRPr="00146FF4" w:rsidRDefault="005810F1" w:rsidP="00063DC0">
            <w:pPr>
              <w:jc w:val="center"/>
            </w:pPr>
            <w:r>
              <w:t>400.000–700.000</w:t>
            </w:r>
          </w:p>
        </w:tc>
        <w:tc>
          <w:tcPr>
            <w:tcW w:w="0" w:type="auto"/>
            <w:shd w:val="clear" w:color="auto" w:fill="EBF5FB"/>
            <w:vAlign w:val="center"/>
          </w:tcPr>
          <w:p w14:paraId="3F6A201E" w14:textId="77777777" w:rsidR="005810F1" w:rsidRPr="00146FF4" w:rsidRDefault="005810F1" w:rsidP="00063DC0">
            <w:pPr>
              <w:ind w:left="142"/>
              <w:jc w:val="center"/>
            </w:pPr>
            <w:r>
              <w:t>Có – nhựa PET</w:t>
            </w:r>
          </w:p>
        </w:tc>
        <w:tc>
          <w:tcPr>
            <w:tcW w:w="0" w:type="auto"/>
            <w:shd w:val="clear" w:color="auto" w:fill="EBF5FB"/>
            <w:vAlign w:val="center"/>
          </w:tcPr>
          <w:p w14:paraId="655EFCB5" w14:textId="77777777" w:rsidR="005810F1" w:rsidRPr="00146FF4" w:rsidRDefault="005810F1" w:rsidP="00063DC0">
            <w:pPr>
              <w:ind w:left="142"/>
              <w:jc w:val="both"/>
            </w:pPr>
            <w:r>
              <w:t>Phụ thuộc nhập khẩu; không gắn chuỗi địa phương</w:t>
            </w:r>
          </w:p>
        </w:tc>
      </w:tr>
      <w:tr w:rsidR="005810F1" w:rsidRPr="00146FF4" w14:paraId="273BB4FC" w14:textId="77777777" w:rsidTr="00211AA9">
        <w:tc>
          <w:tcPr>
            <w:tcW w:w="0" w:type="auto"/>
            <w:shd w:val="clear" w:color="auto" w:fill="FFFFFF"/>
            <w:vAlign w:val="center"/>
          </w:tcPr>
          <w:p w14:paraId="25A04E7A" w14:textId="77777777" w:rsidR="005810F1" w:rsidRPr="00146FF4" w:rsidRDefault="005810F1" w:rsidP="00063DC0">
            <w:pPr>
              <w:ind w:left="142"/>
              <w:jc w:val="both"/>
            </w:pPr>
            <w:r>
              <w:t>Panel rockwool bọc nỉ</w:t>
            </w:r>
          </w:p>
        </w:tc>
        <w:tc>
          <w:tcPr>
            <w:tcW w:w="0" w:type="auto"/>
            <w:shd w:val="clear" w:color="auto" w:fill="FFFFFF"/>
            <w:vAlign w:val="center"/>
          </w:tcPr>
          <w:p w14:paraId="11EF5A0B" w14:textId="77777777" w:rsidR="005810F1" w:rsidRPr="00146FF4" w:rsidRDefault="005810F1" w:rsidP="00063DC0">
            <w:pPr>
              <w:ind w:left="-14"/>
              <w:jc w:val="center"/>
            </w:pPr>
            <w:r>
              <w:t>0,7–1,0</w:t>
            </w:r>
          </w:p>
        </w:tc>
        <w:tc>
          <w:tcPr>
            <w:tcW w:w="0" w:type="auto"/>
            <w:shd w:val="clear" w:color="auto" w:fill="FFFFFF"/>
            <w:vAlign w:val="center"/>
          </w:tcPr>
          <w:p w14:paraId="265E028F" w14:textId="77777777" w:rsidR="005810F1" w:rsidRPr="00146FF4" w:rsidRDefault="005810F1" w:rsidP="00063DC0">
            <w:pPr>
              <w:jc w:val="center"/>
            </w:pPr>
            <w:r>
              <w:t>350.000–600.000</w:t>
            </w:r>
          </w:p>
        </w:tc>
        <w:tc>
          <w:tcPr>
            <w:tcW w:w="0" w:type="auto"/>
            <w:shd w:val="clear" w:color="auto" w:fill="FFFFFF"/>
            <w:vAlign w:val="center"/>
          </w:tcPr>
          <w:p w14:paraId="7F94E204" w14:textId="77777777" w:rsidR="005810F1" w:rsidRPr="00146FF4" w:rsidRDefault="005810F1" w:rsidP="00063DC0">
            <w:pPr>
              <w:ind w:left="142"/>
              <w:jc w:val="center"/>
            </w:pPr>
            <w:r>
              <w:t>Trung bình</w:t>
            </w:r>
          </w:p>
        </w:tc>
        <w:tc>
          <w:tcPr>
            <w:tcW w:w="0" w:type="auto"/>
            <w:shd w:val="clear" w:color="auto" w:fill="FFFFFF"/>
            <w:vAlign w:val="center"/>
          </w:tcPr>
          <w:p w14:paraId="0DAFAAE4" w14:textId="77777777" w:rsidR="005810F1" w:rsidRPr="00146FF4" w:rsidRDefault="005810F1" w:rsidP="00063DC0">
            <w:pPr>
              <w:ind w:left="142"/>
              <w:jc w:val="both"/>
            </w:pPr>
            <w:r>
              <w:t>Bụi khoáng khi thi công; nặng</w:t>
            </w:r>
          </w:p>
        </w:tc>
      </w:tr>
      <w:tr w:rsidR="005810F1" w:rsidRPr="00146FF4" w14:paraId="15CA3A7F" w14:textId="77777777" w:rsidTr="00211AA9">
        <w:tc>
          <w:tcPr>
            <w:tcW w:w="0" w:type="auto"/>
            <w:shd w:val="clear" w:color="auto" w:fill="EBF5FB"/>
            <w:vAlign w:val="center"/>
          </w:tcPr>
          <w:p w14:paraId="389AFE51" w14:textId="77777777" w:rsidR="005810F1" w:rsidRPr="00146FF4" w:rsidRDefault="005810F1" w:rsidP="00063DC0">
            <w:pPr>
              <w:ind w:left="142"/>
              <w:jc w:val="both"/>
            </w:pPr>
            <w:r>
              <w:t>Mút xốp tiêu âm</w:t>
            </w:r>
          </w:p>
        </w:tc>
        <w:tc>
          <w:tcPr>
            <w:tcW w:w="0" w:type="auto"/>
            <w:shd w:val="clear" w:color="auto" w:fill="EBF5FB"/>
            <w:vAlign w:val="center"/>
          </w:tcPr>
          <w:p w14:paraId="2D1B29F1" w14:textId="77777777" w:rsidR="005810F1" w:rsidRPr="00146FF4" w:rsidRDefault="005810F1" w:rsidP="00063DC0">
            <w:pPr>
              <w:ind w:left="-14"/>
              <w:jc w:val="center"/>
            </w:pPr>
            <w:r>
              <w:t>0,4–0,7</w:t>
            </w:r>
          </w:p>
        </w:tc>
        <w:tc>
          <w:tcPr>
            <w:tcW w:w="0" w:type="auto"/>
            <w:shd w:val="clear" w:color="auto" w:fill="EBF5FB"/>
            <w:vAlign w:val="center"/>
          </w:tcPr>
          <w:p w14:paraId="0624C517" w14:textId="77777777" w:rsidR="005810F1" w:rsidRPr="00146FF4" w:rsidRDefault="005810F1" w:rsidP="00063DC0">
            <w:pPr>
              <w:jc w:val="center"/>
            </w:pPr>
            <w:r>
              <w:t>80.000–200.000</w:t>
            </w:r>
          </w:p>
        </w:tc>
        <w:tc>
          <w:tcPr>
            <w:tcW w:w="0" w:type="auto"/>
            <w:shd w:val="clear" w:color="auto" w:fill="EBF5FB"/>
            <w:vAlign w:val="center"/>
          </w:tcPr>
          <w:p w14:paraId="4BA9C238" w14:textId="77777777" w:rsidR="005810F1" w:rsidRPr="00146FF4" w:rsidRDefault="005810F1" w:rsidP="00063DC0">
            <w:pPr>
              <w:ind w:left="142"/>
              <w:jc w:val="center"/>
            </w:pPr>
            <w:r>
              <w:t>Kém</w:t>
            </w:r>
          </w:p>
        </w:tc>
        <w:tc>
          <w:tcPr>
            <w:tcW w:w="0" w:type="auto"/>
            <w:shd w:val="clear" w:color="auto" w:fill="EBF5FB"/>
            <w:vAlign w:val="center"/>
          </w:tcPr>
          <w:p w14:paraId="4A8CC765" w14:textId="77777777" w:rsidR="005810F1" w:rsidRPr="00146FF4" w:rsidRDefault="005810F1" w:rsidP="00063DC0">
            <w:pPr>
              <w:ind w:left="142"/>
              <w:jc w:val="both"/>
            </w:pPr>
            <w:r>
              <w:t>Cháy nhanh; không phù hợp không gian chuyên nghiệp</w:t>
            </w:r>
          </w:p>
        </w:tc>
      </w:tr>
      <w:tr w:rsidR="005810F1" w:rsidRPr="00146FF4" w14:paraId="083FE9A8" w14:textId="77777777" w:rsidTr="00211AA9">
        <w:tc>
          <w:tcPr>
            <w:tcW w:w="0" w:type="auto"/>
            <w:shd w:val="clear" w:color="auto" w:fill="FFFFFF"/>
            <w:vAlign w:val="center"/>
          </w:tcPr>
          <w:p w14:paraId="0A32D496" w14:textId="77777777" w:rsidR="005810F1" w:rsidRPr="00146FF4" w:rsidRDefault="005810F1" w:rsidP="00063DC0">
            <w:pPr>
              <w:ind w:left="142"/>
              <w:jc w:val="both"/>
            </w:pPr>
            <w:r>
              <w:t>Gỗ tiêu âm</w:t>
            </w:r>
          </w:p>
        </w:tc>
        <w:tc>
          <w:tcPr>
            <w:tcW w:w="0" w:type="auto"/>
            <w:shd w:val="clear" w:color="auto" w:fill="FFFFFF"/>
            <w:vAlign w:val="center"/>
          </w:tcPr>
          <w:p w14:paraId="5B1225AE" w14:textId="77777777" w:rsidR="005810F1" w:rsidRPr="00146FF4" w:rsidRDefault="005810F1" w:rsidP="00063DC0">
            <w:pPr>
              <w:ind w:left="-14"/>
              <w:jc w:val="center"/>
            </w:pPr>
            <w:r>
              <w:t>0,5–0,8</w:t>
            </w:r>
          </w:p>
        </w:tc>
        <w:tc>
          <w:tcPr>
            <w:tcW w:w="0" w:type="auto"/>
            <w:shd w:val="clear" w:color="auto" w:fill="FFFFFF"/>
            <w:vAlign w:val="center"/>
          </w:tcPr>
          <w:p w14:paraId="623C5DF9" w14:textId="77777777" w:rsidR="005810F1" w:rsidRPr="00146FF4" w:rsidRDefault="005810F1" w:rsidP="00063DC0">
            <w:pPr>
              <w:jc w:val="center"/>
            </w:pPr>
            <w:r>
              <w:t>1.000.000+</w:t>
            </w:r>
          </w:p>
        </w:tc>
        <w:tc>
          <w:tcPr>
            <w:tcW w:w="0" w:type="auto"/>
            <w:shd w:val="clear" w:color="auto" w:fill="FFFFFF"/>
            <w:vAlign w:val="center"/>
          </w:tcPr>
          <w:p w14:paraId="40EE0A86" w14:textId="77777777" w:rsidR="005810F1" w:rsidRPr="00146FF4" w:rsidRDefault="005810F1" w:rsidP="00063DC0">
            <w:pPr>
              <w:ind w:left="142"/>
              <w:jc w:val="center"/>
            </w:pPr>
            <w:r>
              <w:t>Trung bình</w:t>
            </w:r>
          </w:p>
        </w:tc>
        <w:tc>
          <w:tcPr>
            <w:tcW w:w="0" w:type="auto"/>
            <w:shd w:val="clear" w:color="auto" w:fill="FFFFFF"/>
            <w:vAlign w:val="center"/>
          </w:tcPr>
          <w:p w14:paraId="07169432" w14:textId="77777777" w:rsidR="005810F1" w:rsidRPr="00146FF4" w:rsidRDefault="005810F1" w:rsidP="00063DC0">
            <w:pPr>
              <w:ind w:left="142"/>
              <w:jc w:val="both"/>
            </w:pPr>
            <w:r>
              <w:t>Giá cao; chủ yếu studio, hội trường</w:t>
            </w:r>
          </w:p>
        </w:tc>
      </w:tr>
      <w:tr w:rsidR="005810F1" w:rsidRPr="00146FF4" w14:paraId="52E32C8C" w14:textId="77777777" w:rsidTr="00211AA9">
        <w:tc>
          <w:tcPr>
            <w:tcW w:w="0" w:type="auto"/>
            <w:shd w:val="clear" w:color="auto" w:fill="D5F0C1"/>
            <w:vAlign w:val="center"/>
          </w:tcPr>
          <w:p w14:paraId="16F37AF2" w14:textId="77777777" w:rsidR="005810F1" w:rsidRPr="00146FF4" w:rsidRDefault="005810F1" w:rsidP="00063DC0">
            <w:pPr>
              <w:ind w:left="142"/>
              <w:jc w:val="both"/>
            </w:pPr>
            <w:r>
              <w:lastRenderedPageBreak/>
              <w:t xml:space="preserve">Seamphony </w:t>
            </w:r>
            <w:r>
              <w:rPr>
                <w:rFonts w:cs="Segoe UI Symbol"/>
              </w:rPr>
              <w:t>✓</w:t>
            </w:r>
          </w:p>
        </w:tc>
        <w:tc>
          <w:tcPr>
            <w:tcW w:w="0" w:type="auto"/>
            <w:shd w:val="clear" w:color="auto" w:fill="D5F0C1"/>
            <w:vAlign w:val="center"/>
          </w:tcPr>
          <w:p w14:paraId="15C05023" w14:textId="77777777" w:rsidR="005810F1" w:rsidRPr="00146FF4" w:rsidRDefault="005810F1" w:rsidP="00063DC0">
            <w:pPr>
              <w:ind w:left="-14"/>
              <w:jc w:val="center"/>
            </w:pPr>
            <w:r>
              <w:t>0,6–0,9 (mục tiêu)</w:t>
            </w:r>
          </w:p>
        </w:tc>
        <w:tc>
          <w:tcPr>
            <w:tcW w:w="0" w:type="auto"/>
            <w:shd w:val="clear" w:color="auto" w:fill="D5F0C1"/>
            <w:vAlign w:val="center"/>
          </w:tcPr>
          <w:p w14:paraId="0DCF075D" w14:textId="77777777" w:rsidR="005810F1" w:rsidRPr="00146FF4" w:rsidRDefault="005810F1" w:rsidP="00063DC0">
            <w:pPr>
              <w:jc w:val="center"/>
            </w:pPr>
            <w:r>
              <w:t>380.000–480.000</w:t>
            </w:r>
          </w:p>
        </w:tc>
        <w:tc>
          <w:tcPr>
            <w:tcW w:w="0" w:type="auto"/>
            <w:shd w:val="clear" w:color="auto" w:fill="D5F0C1"/>
            <w:vAlign w:val="center"/>
          </w:tcPr>
          <w:p w14:paraId="5A5A3A8C" w14:textId="77777777" w:rsidR="005810F1" w:rsidRPr="00146FF4" w:rsidRDefault="005810F1" w:rsidP="00063DC0">
            <w:pPr>
              <w:ind w:left="142"/>
              <w:jc w:val="center"/>
            </w:pPr>
            <w:r>
              <w:t>Mạnh – vải vụn nội địa + ESG</w:t>
            </w:r>
          </w:p>
        </w:tc>
        <w:tc>
          <w:tcPr>
            <w:tcW w:w="0" w:type="auto"/>
            <w:shd w:val="clear" w:color="auto" w:fill="D5F0C1"/>
            <w:vAlign w:val="center"/>
          </w:tcPr>
          <w:p w14:paraId="5284FCCD" w14:textId="77777777" w:rsidR="005810F1" w:rsidRPr="00146FF4" w:rsidRDefault="005810F1" w:rsidP="00063DC0">
            <w:pPr>
              <w:ind w:left="142"/>
              <w:jc w:val="both"/>
            </w:pPr>
            <w:r>
              <w:t>Đang pilot; cần kiểm định chính thức</w:t>
            </w:r>
          </w:p>
        </w:tc>
      </w:tr>
    </w:tbl>
    <w:p w14:paraId="0F494BB5" w14:textId="3FB48902" w:rsidR="000A4C42" w:rsidRPr="006E435D" w:rsidRDefault="00DA1B2B" w:rsidP="00063DC0">
      <w:pPr>
        <w:widowControl/>
        <w:spacing w:before="120" w:after="120"/>
        <w:ind w:left="142" w:firstLine="720"/>
        <w:jc w:val="both"/>
        <w:rPr>
          <w:lang w:bidi="en-US"/>
        </w:rPr>
      </w:pPr>
      <w:r>
        <w:rPr>
          <w:lang w:bidi="en-US"/>
        </w:rPr>
        <w:t>Seamphony không cố gắng làm thêm một loại panel PET mới, cũng không đi theo hướng mút xốp giá rẻ. Dự án chọn một vị trí khác: dùng vải vụn tiền tiêu dùng từ chính ngành dệt may Việt Nam làm lõi cho panel tiêu âm. Điểm khác biệt lớn nhất là: với Seamphony, mỗi tấm panel gắn trực tiếp vào bài toán 250.000 tấn vải vụn/năm mà GIZ và các bên đang cảnh báo, chứ không chỉ là một sản phẩm cách âm đẹp và rẻ. Điều này giúp Seamphony nói chuyện cùng ngôn ngữ với các nhà máy dệt may, các chương trình kinh tế tuần hoàn và các khách hàng quan tâm ESG, trong khi hầu hết thương hiệu panel khác chỉ dừng ở lợi ích kỹ thuật.</w:t>
      </w:r>
    </w:p>
    <w:p w14:paraId="341FF4F9" w14:textId="463DF114" w:rsidR="00D65DF9" w:rsidRPr="00146FF4" w:rsidRDefault="00D65DF9" w:rsidP="00063DC0">
      <w:pPr>
        <w:pStyle w:val="heading11"/>
        <w:ind w:left="567"/>
        <w:rPr>
          <w:b w:val="0"/>
          <w:bCs w:val="0"/>
        </w:rPr>
      </w:pPr>
      <w:r>
        <w:t>Lợi thế kỹ thuật từ nền tảng nghiên cứu khoa học quốc tế</w:t>
      </w:r>
    </w:p>
    <w:p w14:paraId="3415D8A1" w14:textId="65FCA192" w:rsidR="006A6792" w:rsidRPr="00146FF4" w:rsidRDefault="006A6792" w:rsidP="00063DC0">
      <w:pPr>
        <w:widowControl/>
        <w:spacing w:before="120" w:after="120"/>
        <w:ind w:left="142" w:firstLine="720"/>
        <w:jc w:val="both"/>
        <w:rPr>
          <w:lang w:val="vi-VN" w:bidi="en-US"/>
        </w:rPr>
      </w:pPr>
      <w:r>
        <w:rPr>
          <w:lang w:val="vi-VN" w:bidi="en-US"/>
        </w:rPr>
        <w:t>Giải pháp công nghệ của Seamphony được xây dựng dựa trên nền tảng vững chắc từ hai nghiên cứu công bố trên các tạp chí khoa học quốc tế uy tín. Nghiên cứu đầu tiên, "</w:t>
      </w:r>
      <w:r>
        <w:rPr>
          <w:i/>
          <w:iCs/>
          <w:lang w:val="vi-VN" w:bidi="en-US"/>
        </w:rPr>
        <w:t>Reuse of Textile Waste in the Production of Sound Absorption Boards</w:t>
      </w:r>
      <w:r>
        <w:rPr>
          <w:lang w:val="vi-VN" w:bidi="en-US"/>
        </w:rPr>
        <w:t xml:space="preserve">" (Tạp chí PMC/NCBI, 2023) , ứng dụng công nghệ vải không dệt (nonwoven) kết hợp gia nhiệt đối với chất thải sợi len từ nhà máy. Kết quả thử nghiệm cho thấy, ở mức mật độ ~40 kg/m³, vật liệu đạt hệ số hấp thụ âm (α) từ 0,4–0,9 và chỉ số tiêu âm NRC ≈ 0,65. Đáng chú ý, phân tích cũng chỉ ra rằng 74% lượng vải vụn tại các xưởng may khảo sát hoàn toàn đáp ứng tiêu chuẩn để sản xuất panel. </w:t>
      </w:r>
    </w:p>
    <w:p w14:paraId="15721232" w14:textId="77777777" w:rsidR="006A6792" w:rsidRPr="00146FF4" w:rsidRDefault="006A6792" w:rsidP="00063DC0">
      <w:pPr>
        <w:widowControl/>
        <w:spacing w:before="120" w:after="120"/>
        <w:ind w:left="142" w:firstLine="720"/>
        <w:jc w:val="both"/>
        <w:rPr>
          <w:lang w:val="vi-VN" w:bidi="en-US"/>
        </w:rPr>
      </w:pPr>
      <w:r>
        <w:rPr>
          <w:lang w:val="vi-VN" w:bidi="en-US"/>
        </w:rPr>
        <w:t>Nghiên cứu thứ hai, "</w:t>
      </w:r>
      <w:r>
        <w:rPr>
          <w:i/>
          <w:iCs/>
          <w:lang w:val="vi-VN" w:bidi="en-US"/>
        </w:rPr>
        <w:t>Development of low-cost textile sound absorber boards from garment and textile waste</w:t>
      </w:r>
      <w:r>
        <w:rPr>
          <w:lang w:val="vi-VN" w:bidi="en-US"/>
        </w:rPr>
        <w:t>" (Tạp chí SAGE Journals, 2025) , tiến hành kết hợp rác thải may mặc với resin polymer nhằm tạo ra cấu trúc bọt xốp. Các mẫu thử nghiệm tối ưu nhất đã đạt chỉ số NRC lên tới 0,9175 và hệ số cách âm STC là 22,47 – vượt qua nhiều loại panel sợi tự nhiên có cùng độ dày trên thị trường. Nhóm tác giả khẳng định đây là giải pháp vật liệu lý tưởng, đáp ứng hoàn hảo xu hướng phát triển panel xanh và mô hình kinh tế tuần hoàn.</w:t>
      </w:r>
    </w:p>
    <w:p w14:paraId="57489A40" w14:textId="4A97FE9E" w:rsidR="006A6792" w:rsidRPr="00146FF4" w:rsidRDefault="006A6792" w:rsidP="00063DC0">
      <w:pPr>
        <w:widowControl/>
        <w:spacing w:before="120" w:after="120"/>
        <w:ind w:left="142" w:firstLine="720"/>
        <w:jc w:val="both"/>
        <w:rPr>
          <w:lang w:val="vi-VN" w:bidi="en-US"/>
        </w:rPr>
      </w:pPr>
      <w:r>
        <w:rPr>
          <w:lang w:val="vi-VN" w:bidi="en-US"/>
        </w:rPr>
        <w:t xml:space="preserve">Từ các minh chứng khoa học trên, Seamphony sở hữu một nền tảng kỹ thuật rõ ràng: khi được xử lý đúng chuẩn về mật độ, cấu trúc và chất kết dính, panel từ vải phế thải hoàn toàn có thể đạt hiệu năng tương đương hoặc vượt trội so với các sản phẩm đang lưu hành. Điểm khác biệt cốt lõi của Seamphony so với phần lớn các đơn vị nội thất hiện nay là chiến </w:t>
      </w:r>
      <w:r>
        <w:rPr>
          <w:lang w:val="vi-VN" w:bidi="en-US"/>
        </w:rPr>
        <w:lastRenderedPageBreak/>
        <w:t xml:space="preserve">lược đầu tư sâu vào năng lực thiết kế công thức lõi và quy trình xử lý vải vụn, thay vì chỉ dừng lại ở công đoạn gia công lắp ráp khung và bọc vải bề mặt thông thường. </w:t>
      </w:r>
    </w:p>
    <w:p w14:paraId="09B04E8E" w14:textId="7F6053AC" w:rsidR="00D65DF9" w:rsidRPr="00146FF4" w:rsidRDefault="00D65DF9" w:rsidP="00063DC0">
      <w:pPr>
        <w:pStyle w:val="heading11"/>
        <w:ind w:left="567"/>
        <w:rPr>
          <w:b w:val="0"/>
          <w:bCs w:val="0"/>
        </w:rPr>
      </w:pPr>
      <w:r>
        <w:t>Lợi thế chi phí đầu vào.</w:t>
      </w:r>
    </w:p>
    <w:p w14:paraId="65DA8442" w14:textId="77777777" w:rsidR="00D14819" w:rsidRPr="00146FF4" w:rsidRDefault="00DA1B2B" w:rsidP="00063DC0">
      <w:pPr>
        <w:widowControl/>
        <w:spacing w:before="120" w:after="120"/>
        <w:ind w:left="142" w:firstLine="720"/>
        <w:jc w:val="both"/>
        <w:rPr>
          <w:lang w:val="vi-VN" w:bidi="en-US"/>
        </w:rPr>
      </w:pPr>
      <w:r>
        <w:rPr>
          <w:lang w:val="vi-VN" w:bidi="en-US"/>
        </w:rPr>
        <w:t>Về chi phí đầu vào, sự khác biệt xuất phát từ hai phía:</w:t>
      </w:r>
    </w:p>
    <w:p w14:paraId="086F2573" w14:textId="26BE193A" w:rsidR="00DA1B2B" w:rsidRPr="00146FF4" w:rsidRDefault="00DA1B2B" w:rsidP="00063DC0">
      <w:pPr>
        <w:widowControl/>
        <w:spacing w:before="120" w:after="120"/>
        <w:ind w:left="142" w:firstLine="720"/>
        <w:jc w:val="both"/>
        <w:rPr>
          <w:lang w:val="vi-VN" w:bidi="en-US"/>
        </w:rPr>
      </w:pPr>
      <w:r>
        <w:rPr>
          <w:lang w:val="vi-VN" w:bidi="en-US"/>
        </w:rPr>
        <w:t>Giá vải vụn và chi phí xử lý hiện tại:</w:t>
      </w:r>
    </w:p>
    <w:p w14:paraId="69E513AE" w14:textId="77777777" w:rsidR="0061406E" w:rsidRPr="00146FF4" w:rsidRDefault="00DA1B2B">
      <w:pPr>
        <w:pStyle w:val="ListParagraph"/>
        <w:numPr>
          <w:ilvl w:val="0"/>
          <w:numId w:val="22"/>
        </w:numPr>
        <w:spacing w:before="120" w:after="120"/>
        <w:jc w:val="both"/>
        <w:rPr>
          <w:lang w:val="vi-VN" w:bidi="en-US"/>
        </w:rPr>
      </w:pPr>
      <w:r>
        <w:rPr>
          <w:lang w:val="vi-VN" w:bidi="en-US"/>
        </w:rPr>
        <w:t>Nghiên cứu của GIZ và các báo cáo về quản lý vải vụn cho thấy nhiều nhà máy đang phải trả phí xử lý chất thải công nghiệp cho vải vụn, hoặc bán lại với giá rất thấp cho thương lái.</w:t>
      </w:r>
    </w:p>
    <w:p w14:paraId="4D7F8D6C" w14:textId="798E79D7" w:rsidR="00DA1B2B" w:rsidRPr="00146FF4" w:rsidRDefault="00DA1B2B">
      <w:pPr>
        <w:pStyle w:val="ListParagraph"/>
        <w:numPr>
          <w:ilvl w:val="0"/>
          <w:numId w:val="22"/>
        </w:numPr>
        <w:spacing w:before="120" w:after="120"/>
        <w:jc w:val="both"/>
        <w:rPr>
          <w:lang w:val="vi-VN" w:bidi="en-US"/>
        </w:rPr>
      </w:pPr>
      <w:r>
        <w:rPr>
          <w:lang w:val="vi-VN" w:bidi="en-US"/>
        </w:rPr>
        <w:t>Với giá thu mua vải vụn ở mức vài nghìn đồng mỗi kg, trong khi foam hoặc bông khoáng và PET phải chịu chi phí nguyên liệu xuất phát từ ngành hóa dầu, vải vụn có lợi thế rõ ràng nếu chuyển hóa thành lõi panel đúng cách.</w:t>
      </w:r>
    </w:p>
    <w:p w14:paraId="7CC31277" w14:textId="341ADC2B" w:rsidR="00DA1B2B" w:rsidRPr="00146FF4" w:rsidRDefault="00DA1B2B" w:rsidP="00063DC0">
      <w:pPr>
        <w:widowControl/>
        <w:spacing w:before="120" w:after="120"/>
        <w:ind w:left="142" w:firstLine="720"/>
        <w:jc w:val="both"/>
        <w:rPr>
          <w:lang w:val="vi-VN" w:bidi="en-US"/>
        </w:rPr>
      </w:pPr>
      <w:r>
        <w:rPr>
          <w:lang w:val="vi-VN" w:bidi="en-US"/>
        </w:rPr>
        <w:t>Cách Seamphony đóng gói mô hình thu gom - sản xuất:</w:t>
      </w:r>
    </w:p>
    <w:p w14:paraId="75AB4191" w14:textId="77777777" w:rsidR="0061406E" w:rsidRPr="00146FF4" w:rsidRDefault="00DA1B2B">
      <w:pPr>
        <w:pStyle w:val="ListParagraph"/>
        <w:numPr>
          <w:ilvl w:val="0"/>
          <w:numId w:val="23"/>
        </w:numPr>
        <w:spacing w:before="120" w:after="120"/>
        <w:jc w:val="both"/>
        <w:rPr>
          <w:lang w:val="vi-VN" w:bidi="en-US"/>
        </w:rPr>
      </w:pPr>
      <w:r>
        <w:rPr>
          <w:lang w:val="vi-VN" w:bidi="en-US"/>
        </w:rPr>
        <w:t>Thay vì chỉ đi mua phế liệu, Seamphony thiết kế chương trình thu gom và đối tác với xưởng may: hỗ trợ phân loại, lấy vải tại nguồn, đổi lại giá thu mua tốt hơn cho loại vải phù hợp sản xuất panel. Nhà máy bớt chi phí xử lý, dự án có nguồn nguyên liệu ổn định với chi phí thấp.</w:t>
      </w:r>
    </w:p>
    <w:p w14:paraId="43091563" w14:textId="50CD7917" w:rsidR="00DA1B2B" w:rsidRPr="00146FF4" w:rsidRDefault="00DA1B2B">
      <w:pPr>
        <w:pStyle w:val="ListParagraph"/>
        <w:numPr>
          <w:ilvl w:val="0"/>
          <w:numId w:val="23"/>
        </w:numPr>
        <w:spacing w:before="120" w:after="120"/>
        <w:jc w:val="both"/>
        <w:rPr>
          <w:lang w:val="vi-VN" w:bidi="en-US"/>
        </w:rPr>
      </w:pPr>
      <w:r>
        <w:rPr>
          <w:lang w:val="vi-VN" w:bidi="en-US"/>
        </w:rPr>
        <w:t>Sau khi trừ chi phí vận chuyển, phân loại, xử lý sơ bộ và phần PET low-melt, chi phí lõi panel tính trên m² vẫn có khả năng cạnh tranh với rockwool hoặc PET, trong khi phần giá trị câu chuyện ESG giúp nâng biên lợi nhuận so với việc chỉ cạnh tranh bằng giá.</w:t>
      </w:r>
    </w:p>
    <w:p w14:paraId="767EF3EF" w14:textId="0A4F3C21" w:rsidR="000A4C42" w:rsidRPr="006E435D" w:rsidRDefault="00DA1B2B" w:rsidP="00063DC0">
      <w:pPr>
        <w:widowControl/>
        <w:spacing w:before="120" w:after="120"/>
        <w:ind w:left="142" w:firstLine="720"/>
        <w:jc w:val="both"/>
        <w:rPr>
          <w:lang w:val="vi-VN" w:bidi="en-US"/>
        </w:rPr>
      </w:pPr>
      <w:r>
        <w:rPr>
          <w:lang w:val="vi-VN" w:bidi="en-US"/>
        </w:rPr>
        <w:t>Tóm lại, với cùng một mét vuông panel, Seamphony có cơ hội chứa tỉ lệ nguyên liệu giá rẻ (vải vụn) cao hơn so với các giải pháp dùng 100% nguyên liệu mới, từ đó mở biên lợi nhuận mà vẫn để dành ngân sách cho R&amp;D và marketing.</w:t>
      </w:r>
    </w:p>
    <w:p w14:paraId="42C0361E" w14:textId="7EB28B14" w:rsidR="00D65DF9" w:rsidRPr="00146FF4" w:rsidRDefault="00D65DF9" w:rsidP="00063DC0">
      <w:pPr>
        <w:pStyle w:val="heading11"/>
        <w:rPr>
          <w:b w:val="0"/>
          <w:bCs w:val="0"/>
        </w:rPr>
      </w:pPr>
      <w:r>
        <w:t>Lợi thế chuỗi cung ứng địa phương Hải Phòng – Quảng Ninh.</w:t>
      </w:r>
    </w:p>
    <w:p w14:paraId="1FE7F7B5" w14:textId="67898C67" w:rsidR="00DA1B2B" w:rsidRPr="006E435D" w:rsidRDefault="00DA1B2B" w:rsidP="00063DC0">
      <w:pPr>
        <w:widowControl/>
        <w:spacing w:before="120" w:after="120"/>
        <w:ind w:left="142" w:firstLine="720"/>
        <w:jc w:val="both"/>
        <w:rPr>
          <w:lang w:val="vi-VN" w:bidi="en-US"/>
        </w:rPr>
      </w:pPr>
      <w:r>
        <w:rPr>
          <w:lang w:val="vi-VN" w:bidi="en-US"/>
        </w:rPr>
        <w:t xml:space="preserve">Lợi thế cuối cùng nhưng rất quan trọng là yếu tố địa phương. Một mặt, Hải Phòng sở hữu mạng lưới các khu công nghiệp dệt may dày đặc, tạo ra nguồn cung dồi dào và liên tục đối với nguyên liệu vải vụn tiền tiêu dùng. Mặt khác, thị trường lân cận là Quảng Ninh (đặc biệt là Hạ Long) lại đang chứng kiến sự bùng nổ của các mô hình kinh doanh lưu trú và F&amp;B như café, homestay, và boutique hotel. Để đáp ứng nguồn cầu này, Seamphony cung </w:t>
      </w:r>
      <w:r>
        <w:rPr>
          <w:lang w:val="vi-VN" w:bidi="en-US"/>
        </w:rPr>
        <w:lastRenderedPageBreak/>
        <w:t>cấp một giải pháp xanh vừa xử lý triệt để bài toán tiếng ồn, vừa mang lại nét độc bản cho từng không gian kiến trúc.</w:t>
      </w:r>
    </w:p>
    <w:p w14:paraId="7BEAA19E" w14:textId="7580FC59" w:rsidR="00DA1B2B" w:rsidRPr="00146FF4" w:rsidRDefault="00DA1B2B" w:rsidP="00063DC0">
      <w:pPr>
        <w:widowControl/>
        <w:spacing w:before="120" w:after="120"/>
        <w:ind w:left="142" w:firstLine="720"/>
        <w:jc w:val="both"/>
        <w:rPr>
          <w:lang w:val="en-US" w:bidi="en-US"/>
        </w:rPr>
      </w:pPr>
      <w:r>
        <w:rPr>
          <w:lang w:val="vi-VN" w:bidi="en-US"/>
        </w:rPr>
        <w:t xml:space="preserve">Seamphony được xây dựng bởi đội ngũ sinh ra và lớn lên tại chính khu vực này. </w:t>
      </w:r>
      <w:r>
        <w:rPr>
          <w:lang w:val="en-US" w:bidi="en-US"/>
        </w:rPr>
        <w:t>Điều đó giúp dự án:</w:t>
      </w:r>
    </w:p>
    <w:p w14:paraId="3F6BE95D" w14:textId="77777777" w:rsidR="001D3BDF" w:rsidRPr="00146FF4" w:rsidRDefault="00DA1B2B">
      <w:pPr>
        <w:pStyle w:val="ListParagraph"/>
        <w:numPr>
          <w:ilvl w:val="0"/>
          <w:numId w:val="21"/>
        </w:numPr>
        <w:spacing w:before="120" w:after="120"/>
        <w:jc w:val="both"/>
        <w:rPr>
          <w:lang w:val="en-US" w:bidi="en-US"/>
        </w:rPr>
      </w:pPr>
      <w:r>
        <w:rPr>
          <w:lang w:val="en-US" w:bidi="en-US"/>
        </w:rPr>
        <w:t>Tiếp cận và thuyết phục xưởng may, HTX, chủ cơ sở dịch vụ dễ hơn, vì có sự tin tưởng và đồng cảm địa phương.</w:t>
      </w:r>
    </w:p>
    <w:p w14:paraId="2410A104" w14:textId="77777777" w:rsidR="001D3BDF" w:rsidRPr="00146FF4" w:rsidRDefault="00DA1B2B">
      <w:pPr>
        <w:pStyle w:val="ListParagraph"/>
        <w:numPr>
          <w:ilvl w:val="0"/>
          <w:numId w:val="21"/>
        </w:numPr>
        <w:spacing w:before="120" w:after="120"/>
        <w:jc w:val="both"/>
        <w:rPr>
          <w:lang w:val="en-US" w:bidi="en-US"/>
        </w:rPr>
      </w:pPr>
      <w:r>
        <w:rPr>
          <w:lang w:val="en-US" w:bidi="en-US"/>
        </w:rPr>
        <w:t>Triển khai nhanh các điểm thu gom vải vụn thí điểm gần khu sản xuất, giảm chi phí logistic.</w:t>
      </w:r>
    </w:p>
    <w:p w14:paraId="7B113748" w14:textId="336AD240" w:rsidR="00DA1B2B" w:rsidRPr="00146FF4" w:rsidRDefault="00DA1B2B">
      <w:pPr>
        <w:pStyle w:val="ListParagraph"/>
        <w:numPr>
          <w:ilvl w:val="0"/>
          <w:numId w:val="21"/>
        </w:numPr>
        <w:spacing w:before="120" w:after="120"/>
        <w:jc w:val="both"/>
        <w:rPr>
          <w:lang w:val="en-US" w:bidi="en-US"/>
        </w:rPr>
      </w:pPr>
      <w:r>
        <w:rPr>
          <w:lang w:val="en-US" w:bidi="en-US"/>
        </w:rPr>
        <w:t>Chọn và lắp đặt các công trình demo đầu tiên ngay tại quê nhà, từ đó chứng minh hiệu quả âm học, thẩm mỹ và câu chuyện ESG với những người trực tiếp sử dụng.</w:t>
      </w:r>
    </w:p>
    <w:p w14:paraId="5443DD46" w14:textId="697482FF" w:rsidR="00A0241F" w:rsidRDefault="00364EDE" w:rsidP="00063DC0">
      <w:pPr>
        <w:widowControl/>
        <w:spacing w:before="120" w:after="120"/>
        <w:ind w:left="142" w:firstLine="720"/>
        <w:jc w:val="both"/>
        <w:rPr>
          <w:lang w:val="en-US" w:bidi="en-US"/>
        </w:rPr>
      </w:pPr>
      <w:r>
        <w:rPr>
          <w:lang w:val="en-US" w:bidi="en-US"/>
        </w:rPr>
        <w:t>Đối với một thương hiệu panel PET nhập khẩu, một nhà cung cấp mút xốp hoặc một đơn vị gỗ tiêu âm ở nơi khác, việc xây dựng cùng lúc mạng lưới nguồn cung vải vụn, xưởng gia công và khách hàng dịch vụ tại đây sẽ tốn nhiều thời gian và chi phí hơn. Seamphony, nếu đi trước và làm tốt, có thể trở thành lựa chọn mặc định khi nhắc đến panel cách âm từ vải vụn tại Hải Phòng - Quảng Ninh, rồi từ đó nhân rộng sang các cụm dệt may - du lịch khác.</w:t>
      </w:r>
    </w:p>
    <w:p w14:paraId="35D24F7F" w14:textId="77777777" w:rsidR="00A0241F" w:rsidRDefault="00A0241F">
      <w:pPr>
        <w:spacing w:line="288" w:lineRule="auto"/>
        <w:rPr>
          <w:lang w:val="en-US" w:bidi="en-US"/>
        </w:rPr>
      </w:pPr>
      <w:r>
        <w:rPr>
          <w:lang w:val="en-US" w:bidi="en-US"/>
        </w:rPr>
        <w:br w:type="page"/>
      </w:r>
    </w:p>
    <w:p w14:paraId="573A0F94" w14:textId="77777777" w:rsidR="003B176F" w:rsidRPr="00146FF4" w:rsidRDefault="003B176F" w:rsidP="00063DC0">
      <w:pPr>
        <w:widowControl/>
        <w:spacing w:before="120" w:after="120"/>
        <w:ind w:left="142" w:firstLine="720"/>
        <w:jc w:val="both"/>
        <w:rPr>
          <w:lang w:val="en-US" w:bidi="en-US"/>
        </w:rPr>
      </w:pPr>
    </w:p>
    <w:p w14:paraId="3888014C" w14:textId="3AF19FA7" w:rsidR="00D65DF9" w:rsidRPr="00146FF4" w:rsidRDefault="00D65DF9">
      <w:pPr>
        <w:pStyle w:val="Heading110"/>
        <w:numPr>
          <w:ilvl w:val="0"/>
          <w:numId w:val="16"/>
        </w:numPr>
        <w:ind w:left="567"/>
        <w:rPr>
          <w:color w:val="000000"/>
        </w:rPr>
      </w:pPr>
      <w:r>
        <w:t>Mô hình thực thi &amp; Độ khả thi</w:t>
      </w:r>
    </w:p>
    <w:p w14:paraId="24A209A3" w14:textId="32E7EC9F" w:rsidR="006B1CAA" w:rsidRPr="00146FF4" w:rsidRDefault="006B1CAA" w:rsidP="00063DC0">
      <w:pPr>
        <w:pStyle w:val="heading11"/>
        <w:ind w:left="567"/>
        <w:rPr>
          <w:b w:val="0"/>
          <w:bCs w:val="0"/>
        </w:rPr>
      </w:pPr>
      <w:r>
        <w:t xml:space="preserve"> Quy trình công nghệ từ vải vụn đến panel</w:t>
      </w:r>
    </w:p>
    <w:p w14:paraId="77588B3A" w14:textId="77777777" w:rsidR="006B1CAA" w:rsidRPr="006E435D" w:rsidRDefault="006B1CAA" w:rsidP="00063DC0">
      <w:pPr>
        <w:widowControl/>
        <w:spacing w:before="120" w:after="120"/>
        <w:ind w:left="142" w:firstLine="720"/>
        <w:jc w:val="both"/>
        <w:rPr>
          <w:lang w:val="vi-VN" w:bidi="en-US"/>
        </w:rPr>
      </w:pPr>
      <w:r>
        <w:rPr>
          <w:lang w:val="vi-VN" w:bidi="en-US"/>
        </w:rPr>
        <w:t>Trong 12 - 24 tháng đầu, Seamphony triển khai một xưởng pilot sử dụng chuỗi công nghệ vải không dệt - ép nhiệt (nonwoven thermal bonding), được rút gọn từ dây chuyền sản xuất acoustic panel trên thế giới và bám theo các nghiên cứu về panel tiêu âm từ vải vụn.</w:t>
      </w:r>
    </w:p>
    <w:p w14:paraId="02CCDF40" w14:textId="77777777" w:rsidR="00D14819" w:rsidRPr="006E435D" w:rsidRDefault="006B1CAA">
      <w:pPr>
        <w:pStyle w:val="ListParagraph"/>
        <w:numPr>
          <w:ilvl w:val="0"/>
          <w:numId w:val="24"/>
        </w:numPr>
        <w:spacing w:before="120" w:after="120"/>
        <w:jc w:val="both"/>
        <w:rPr>
          <w:lang w:val="vi-VN" w:bidi="en-US"/>
        </w:rPr>
      </w:pPr>
      <w:r>
        <w:rPr>
          <w:lang w:val="vi-VN" w:bidi="en-US"/>
        </w:rPr>
        <w:t>Bước 1: Thu gom và phân loại vải vụn</w:t>
      </w:r>
    </w:p>
    <w:p w14:paraId="1648255C" w14:textId="27EAD64B" w:rsidR="00D14819" w:rsidRPr="006E435D" w:rsidRDefault="006B1CAA">
      <w:pPr>
        <w:pStyle w:val="ListParagraph"/>
        <w:numPr>
          <w:ilvl w:val="0"/>
          <w:numId w:val="25"/>
        </w:numPr>
        <w:spacing w:before="120" w:after="120"/>
        <w:jc w:val="both"/>
        <w:rPr>
          <w:lang w:val="vi-VN" w:bidi="en-US"/>
        </w:rPr>
      </w:pPr>
      <w:r>
        <w:rPr>
          <w:lang w:val="vi-VN" w:bidi="en-US"/>
        </w:rPr>
        <w:t>Nguồn: vải vụn tiền tiêu dùng từ 3 - 5 xưởng may tại mạng lưới khu công nghiệp Hải Phòng – Quảng Ninh (VD: Regina Miracle (tại khu VSIP)).</w:t>
      </w:r>
    </w:p>
    <w:p w14:paraId="4B985583" w14:textId="772BBF6E" w:rsidR="006B1CAA" w:rsidRPr="006E435D" w:rsidRDefault="006B1CAA">
      <w:pPr>
        <w:pStyle w:val="ListParagraph"/>
        <w:numPr>
          <w:ilvl w:val="0"/>
          <w:numId w:val="25"/>
        </w:numPr>
        <w:spacing w:before="120" w:after="120"/>
        <w:jc w:val="both"/>
        <w:rPr>
          <w:lang w:val="vi-VN" w:bidi="en-US"/>
        </w:rPr>
      </w:pPr>
      <w:r>
        <w:rPr>
          <w:lang w:val="vi-VN" w:bidi="en-US"/>
        </w:rPr>
        <w:t>Công đoạn: phân loại theo nhóm sợi (ưu tiên nhóm sợi tự nhiên cotton, len) cho dòng sản phẩm phân hủy sinh học và nhóm sợi tổng hợp (Polyester) cho dòng sản phẩm tái chế công nghiệp. Loại bỏ nhãn mác, phụ kiện nhựa/ kim loại để đảm bảo tính ổn định của panel.</w:t>
      </w:r>
    </w:p>
    <w:p w14:paraId="6AFAB9A0" w14:textId="272F328D" w:rsidR="00131BF3" w:rsidRPr="006E435D" w:rsidRDefault="00131BF3" w:rsidP="00131BF3">
      <w:pPr>
        <w:widowControl/>
        <w:spacing w:before="120" w:after="120"/>
        <w:ind w:left="142" w:firstLine="720"/>
        <w:jc w:val="both"/>
        <w:rPr>
          <w:lang w:val="vi-VN" w:bidi="en-US"/>
        </w:rPr>
      </w:pPr>
      <w:r>
        <w:rPr>
          <w:lang w:val="vi-VN" w:bidi="en-US"/>
        </w:rPr>
        <w:t>Cơ sở: Việc phân loại chặt chẽ tại nguồn là yếu tố quyết định để kiểm soát mật độ xơ và sự tương tác với chất kết dính PLA/PET, đảm bảo tính ổn định về cấu trúc và hiệu suất tiêu âm NRC cho tấm panel thành phẩm.</w:t>
      </w:r>
    </w:p>
    <w:p w14:paraId="08329CD1" w14:textId="77777777" w:rsidR="001859DA" w:rsidRPr="00146FF4" w:rsidRDefault="006B1CAA">
      <w:pPr>
        <w:pStyle w:val="ListParagraph"/>
        <w:numPr>
          <w:ilvl w:val="0"/>
          <w:numId w:val="24"/>
        </w:numPr>
        <w:spacing w:before="120" w:after="120"/>
        <w:jc w:val="both"/>
        <w:rPr>
          <w:lang w:val="en-US" w:bidi="en-US"/>
        </w:rPr>
      </w:pPr>
      <w:r>
        <w:rPr>
          <w:lang w:val="en-US" w:bidi="en-US"/>
        </w:rPr>
        <w:t xml:space="preserve">Bước 2: Cắt và mở xơ </w:t>
      </w:r>
    </w:p>
    <w:p w14:paraId="553B5BDD" w14:textId="77777777" w:rsidR="001859DA" w:rsidRPr="00146FF4" w:rsidRDefault="001859DA" w:rsidP="001859DA">
      <w:pPr>
        <w:pStyle w:val="ListParagraph"/>
        <w:spacing w:before="120" w:after="120"/>
        <w:jc w:val="both"/>
        <w:rPr>
          <w:lang w:val="en-US" w:bidi="en-US"/>
        </w:rPr>
      </w:pPr>
      <w:r>
        <w:rPr>
          <w:lang w:val="en-US" w:bidi="en-US"/>
        </w:rPr>
        <w:t>Thiết bị:</w:t>
      </w:r>
    </w:p>
    <w:p w14:paraId="2B93A8AA" w14:textId="369D8D1D" w:rsidR="001859DA" w:rsidRPr="00146FF4" w:rsidRDefault="001859DA">
      <w:pPr>
        <w:pStyle w:val="ListParagraph"/>
        <w:numPr>
          <w:ilvl w:val="0"/>
          <w:numId w:val="28"/>
        </w:numPr>
        <w:spacing w:before="120" w:after="120"/>
        <w:jc w:val="both"/>
        <w:rPr>
          <w:lang w:val="en-US" w:bidi="en-US"/>
        </w:rPr>
      </w:pPr>
      <w:r>
        <w:rPr>
          <w:lang w:val="en-US" w:bidi="en-US"/>
        </w:rPr>
        <w:t>Máy cắt/băm vải vụn (Fabric Shredder): Cắt vải vụn thành các mảnh nhỏ kích thước đồng đều từ 2 – 3 cm (việc khống chế kích thước dưới 3cm giúp quá trình đánh tơi ở công đoạn sau hiệu quả hơn).</w:t>
      </w:r>
    </w:p>
    <w:p w14:paraId="5ABA4DCF" w14:textId="77777777" w:rsidR="001859DA" w:rsidRPr="00146FF4" w:rsidRDefault="001859DA">
      <w:pPr>
        <w:pStyle w:val="ListParagraph"/>
        <w:numPr>
          <w:ilvl w:val="0"/>
          <w:numId w:val="28"/>
        </w:numPr>
        <w:spacing w:before="120" w:after="120"/>
        <w:jc w:val="both"/>
        <w:rPr>
          <w:lang w:val="en-US" w:bidi="en-US"/>
        </w:rPr>
      </w:pPr>
      <w:r>
        <w:rPr>
          <w:lang w:val="en-US" w:bidi="en-US"/>
        </w:rPr>
        <w:t>Máy đánh tơi và tạo màng (Fiber Opener/Web-former): Đánh tơi hoàn toàn các mảnh vải thành xơ rời, loại bỏ các nút thắt sợi và tạo thành lớp màng xơ (web) có độ phồng cao.</w:t>
      </w:r>
    </w:p>
    <w:p w14:paraId="3847E60D" w14:textId="60B20040" w:rsidR="001859DA" w:rsidRPr="00146FF4" w:rsidRDefault="001859DA" w:rsidP="001859DA">
      <w:pPr>
        <w:widowControl/>
        <w:spacing w:before="120" w:after="120"/>
        <w:ind w:left="142" w:firstLine="720"/>
        <w:jc w:val="both"/>
        <w:rPr>
          <w:lang w:val="en-US" w:bidi="en-US"/>
        </w:rPr>
      </w:pPr>
      <w:r>
        <w:rPr>
          <w:lang w:val="en-US" w:bidi="en-US"/>
        </w:rPr>
        <w:t>Mục tiêu: Tạo ra thảm xơ có cấu trúc rỗng, độ tơi xốp tối đa và diện tích bề mặt lớn nhất có thể.</w:t>
      </w:r>
    </w:p>
    <w:p w14:paraId="1F4EB38B" w14:textId="7D6C6DBE" w:rsidR="001859DA" w:rsidRPr="00146FF4" w:rsidRDefault="001859DA" w:rsidP="001859DA">
      <w:pPr>
        <w:widowControl/>
        <w:spacing w:before="120" w:after="120"/>
        <w:ind w:left="142" w:firstLine="720"/>
        <w:jc w:val="both"/>
        <w:rPr>
          <w:lang w:val="en-US" w:bidi="en-US"/>
        </w:rPr>
      </w:pPr>
      <w:r>
        <w:rPr>
          <w:lang w:val="en-US" w:bidi="en-US"/>
        </w:rPr>
        <w:t xml:space="preserve">Cơ sở: Độ "tơi" của xơ vải ở bước này là điều kiện tiên quyết để ở Bước 3, các hạt phụ gia chống cháy APP và Pentaerythritol có thể phân tán đều khắp bề mặt từng sợi đơn lẻ. Nếu xơ không đủ tơi (bị vón cục), các chất chống cháy và chống ẩm sẽ không thể bao </w:t>
      </w:r>
      <w:r>
        <w:rPr>
          <w:lang w:val="en-US" w:bidi="en-US"/>
        </w:rPr>
        <w:lastRenderedPageBreak/>
        <w:t>phủ toàn diện, dẫn đến việc tấm panel có những điểm yếu về PCCC hoặc dễ bị thấm ẩm cục bộ. Ngoài ra, cấu trúc xơ càng rỗng thì hiệu suất tiêu âm (NRC) của panel càng cao.</w:t>
      </w:r>
    </w:p>
    <w:p w14:paraId="06077106" w14:textId="350C6E27" w:rsidR="006B1CAA" w:rsidRPr="00146FF4" w:rsidRDefault="006B1CAA">
      <w:pPr>
        <w:pStyle w:val="ListParagraph"/>
        <w:numPr>
          <w:ilvl w:val="0"/>
          <w:numId w:val="24"/>
        </w:numPr>
        <w:spacing w:before="120" w:after="120"/>
        <w:jc w:val="both"/>
        <w:rPr>
          <w:lang w:val="en-US" w:bidi="en-US"/>
        </w:rPr>
      </w:pPr>
      <w:r>
        <w:rPr>
          <w:lang w:val="en-US" w:bidi="en-US"/>
        </w:rPr>
        <w:t>Bước 3: Phối trộn xơ vải với sợi kết dính và phụ gia</w:t>
      </w:r>
    </w:p>
    <w:p w14:paraId="6687999E" w14:textId="01A63F85" w:rsidR="006B1CAA" w:rsidRPr="00146FF4" w:rsidRDefault="006B1CAA" w:rsidP="00063DC0">
      <w:pPr>
        <w:widowControl/>
        <w:spacing w:before="120" w:after="120"/>
        <w:ind w:left="142" w:firstLine="720"/>
        <w:jc w:val="both"/>
        <w:rPr>
          <w:lang w:val="en-US" w:bidi="en-US"/>
        </w:rPr>
      </w:pPr>
      <w:r>
        <w:rPr>
          <w:lang w:val="en-US" w:bidi="en-US"/>
        </w:rPr>
        <w:t>Thành phần dự kiến:</w:t>
      </w:r>
    </w:p>
    <w:p w14:paraId="0ED1C907" w14:textId="3E806436" w:rsidR="001E632F" w:rsidRPr="00146FF4" w:rsidRDefault="001E632F">
      <w:pPr>
        <w:pStyle w:val="ListParagraph"/>
        <w:numPr>
          <w:ilvl w:val="0"/>
          <w:numId w:val="26"/>
        </w:numPr>
        <w:spacing w:before="120" w:after="120"/>
        <w:jc w:val="both"/>
        <w:rPr>
          <w:lang w:val="en-US" w:bidi="en-US"/>
        </w:rPr>
      </w:pPr>
      <w:r>
        <w:rPr>
          <w:lang w:val="en-US" w:bidi="en-US"/>
        </w:rPr>
        <w:t xml:space="preserve">55% xơ vải vụn đã đánh tơi. </w:t>
      </w:r>
    </w:p>
    <w:p w14:paraId="75AAD6D9" w14:textId="0495BD07" w:rsidR="001E632F" w:rsidRPr="00146FF4" w:rsidRDefault="001E632F">
      <w:pPr>
        <w:pStyle w:val="ListParagraph"/>
        <w:numPr>
          <w:ilvl w:val="0"/>
          <w:numId w:val="26"/>
        </w:numPr>
        <w:spacing w:before="120" w:after="120"/>
        <w:jc w:val="both"/>
        <w:rPr>
          <w:lang w:val="en-US" w:bidi="en-US"/>
        </w:rPr>
      </w:pPr>
      <w:r>
        <w:rPr>
          <w:lang w:val="en-US" w:bidi="en-US"/>
        </w:rPr>
        <w:t xml:space="preserve">20% sợi liên kết nhiệt sinh học (low-melt PLA) - khi gia nhiệt sẽ chảy và liên kết các xơ, có khả năng phân hủy sinh học. </w:t>
      </w:r>
    </w:p>
    <w:p w14:paraId="658D2F05" w14:textId="7C46DCF8" w:rsidR="001E632F" w:rsidRPr="00146FF4" w:rsidRDefault="001E632F">
      <w:pPr>
        <w:pStyle w:val="ListParagraph"/>
        <w:numPr>
          <w:ilvl w:val="0"/>
          <w:numId w:val="26"/>
        </w:numPr>
        <w:spacing w:before="120" w:after="120"/>
        <w:jc w:val="both"/>
        <w:rPr>
          <w:lang w:val="en-US" w:bidi="en-US"/>
        </w:rPr>
      </w:pPr>
      <w:r>
        <w:rPr>
          <w:lang w:val="en-US" w:bidi="en-US"/>
        </w:rPr>
        <w:t xml:space="preserve">18% khoáng chống cháy APP (Ammonium Polyphosphate) - chống cháy lan hiệu quả, không chứa Halogen độc hại. </w:t>
      </w:r>
    </w:p>
    <w:p w14:paraId="7F86F61A" w14:textId="77EF6418" w:rsidR="001E632F" w:rsidRPr="00146FF4" w:rsidRDefault="001E632F">
      <w:pPr>
        <w:pStyle w:val="ListParagraph"/>
        <w:numPr>
          <w:ilvl w:val="0"/>
          <w:numId w:val="26"/>
        </w:numPr>
        <w:spacing w:before="120" w:after="120"/>
        <w:jc w:val="both"/>
        <w:rPr>
          <w:lang w:val="en-US" w:bidi="en-US"/>
        </w:rPr>
      </w:pPr>
      <w:r>
        <w:rPr>
          <w:lang w:val="en-US" w:bidi="en-US"/>
        </w:rPr>
        <w:t xml:space="preserve">4% phụ gia tạo bọt than Pentaerythritol - kết hợp với APP tạo hệ chống cháy phồng rộp (IFR) an toàn tuyệt đối cho không gian kín. </w:t>
      </w:r>
    </w:p>
    <w:p w14:paraId="4FA039AD" w14:textId="7451C1DB" w:rsidR="006B1CAA" w:rsidRPr="00146FF4" w:rsidRDefault="001E632F">
      <w:pPr>
        <w:pStyle w:val="ListParagraph"/>
        <w:numPr>
          <w:ilvl w:val="0"/>
          <w:numId w:val="26"/>
        </w:numPr>
        <w:spacing w:before="120" w:after="120"/>
        <w:jc w:val="both"/>
        <w:rPr>
          <w:lang w:val="en-US" w:bidi="en-US"/>
        </w:rPr>
      </w:pPr>
      <w:r>
        <w:rPr>
          <w:lang w:val="en-US" w:bidi="en-US"/>
        </w:rPr>
        <w:t>3% hợp chất chống ẩm gốc Silane (hoặc Paraffin wax) - tạo hiệu ứng chống thấm nước an toàn, không chứa hóa chất vĩnh cửu PFAS.</w:t>
      </w:r>
    </w:p>
    <w:p w14:paraId="50D17385" w14:textId="5DF7CE0E" w:rsidR="006B1CAA" w:rsidRPr="00146FF4" w:rsidRDefault="006B1CAA" w:rsidP="00063DC0">
      <w:pPr>
        <w:widowControl/>
        <w:spacing w:before="120" w:after="120"/>
        <w:ind w:left="142" w:firstLine="720"/>
        <w:jc w:val="both"/>
        <w:rPr>
          <w:rFonts w:eastAsia="Arial" w:cs="Arial"/>
          <w:lang w:val="en-US" w:bidi="en-US"/>
        </w:rPr>
      </w:pPr>
      <w:r>
        <w:rPr>
          <w:lang w:val="en-US" w:bidi="en-US"/>
        </w:rPr>
        <w:t xml:space="preserve">Cơ sở: </w:t>
      </w:r>
      <w:r>
        <w:rPr>
          <w:rFonts w:eastAsia="Arial" w:cs="Arial"/>
          <w:lang w:val="en-US" w:bidi="en-US"/>
        </w:rPr>
        <w:t>Các nghiên cứu chuyên sâu về vật liệu âm học bền vững chứng minh rằng, cấu trúc composite kết hợp giữa xơ vải tái chế, chất kết dính sinh học (PLA) và hệ phụ gia thế hệ mới không chỉ đạt hiệu năng hấp thụ âm tương đương hoặc vượt trội vật liệu truyền thống, mà còn giải quyết triệt để rủi ro cháy nổ và đáp ứng tiêu chuẩn xanh của kinh tế tuần hoàn.</w:t>
      </w:r>
    </w:p>
    <w:p w14:paraId="0A8F9C8F" w14:textId="77777777" w:rsidR="00D14819" w:rsidRPr="00146FF4" w:rsidRDefault="006B1CAA">
      <w:pPr>
        <w:pStyle w:val="ListParagraph"/>
        <w:numPr>
          <w:ilvl w:val="0"/>
          <w:numId w:val="24"/>
        </w:numPr>
        <w:spacing w:before="120" w:after="120"/>
        <w:jc w:val="both"/>
        <w:rPr>
          <w:lang w:val="en-US" w:bidi="en-US"/>
        </w:rPr>
      </w:pPr>
      <w:r>
        <w:rPr>
          <w:lang w:val="en-US" w:bidi="en-US"/>
        </w:rPr>
        <w:t xml:space="preserve">Bước 4: Tạo thảm xơ và ép nhiệt </w:t>
      </w:r>
    </w:p>
    <w:p w14:paraId="612A87F0" w14:textId="77777777" w:rsidR="00D14819" w:rsidRPr="00146FF4" w:rsidRDefault="006B1CAA" w:rsidP="00ED597C">
      <w:pPr>
        <w:widowControl/>
        <w:spacing w:before="120" w:after="120"/>
        <w:ind w:left="142" w:firstLine="720"/>
        <w:jc w:val="both"/>
        <w:rPr>
          <w:lang w:val="en-US" w:bidi="en-US"/>
        </w:rPr>
      </w:pPr>
      <w:r>
        <w:rPr>
          <w:lang w:val="en-US" w:bidi="en-US"/>
        </w:rPr>
        <w:t xml:space="preserve">Quy trình: </w:t>
      </w:r>
    </w:p>
    <w:p w14:paraId="25519989" w14:textId="17B169E6" w:rsidR="00D14819" w:rsidRPr="00146FF4" w:rsidRDefault="00D14819" w:rsidP="00063DC0">
      <w:pPr>
        <w:pStyle w:val="ListParagraph"/>
        <w:spacing w:before="120" w:after="120"/>
        <w:ind w:left="862"/>
        <w:jc w:val="both"/>
        <w:rPr>
          <w:lang w:val="en-US" w:bidi="en-US"/>
        </w:rPr>
      </w:pPr>
      <w:r>
        <w:rPr>
          <w:noProof/>
          <w:lang w:val="en-US" w:bidi="en-US"/>
        </w:rPr>
        <w:drawing>
          <wp:inline distT="0" distB="0" distL="0" distR="0" wp14:anchorId="0C384804" wp14:editId="3AC49586">
            <wp:extent cx="5676900" cy="2476500"/>
            <wp:effectExtent l="38100" t="19050" r="19050" b="0"/>
            <wp:docPr id="37"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D77FFEF" w14:textId="47D308C8" w:rsidR="006B1CAA" w:rsidRPr="00146FF4" w:rsidRDefault="006B1CAA" w:rsidP="00ED597C">
      <w:pPr>
        <w:widowControl/>
        <w:spacing w:before="120" w:after="120"/>
        <w:ind w:left="142" w:firstLine="720"/>
        <w:jc w:val="both"/>
        <w:rPr>
          <w:rFonts w:eastAsia="Arial" w:cs="Arial"/>
          <w:lang w:val="en-US" w:bidi="en-US"/>
        </w:rPr>
      </w:pPr>
      <w:r>
        <w:rPr>
          <w:lang w:val="en-US" w:bidi="en-US"/>
        </w:rPr>
        <w:lastRenderedPageBreak/>
        <w:t>Kết quả</w:t>
      </w:r>
      <w:r>
        <w:rPr>
          <w:rFonts w:eastAsia="Arial" w:cs="Arial"/>
          <w:lang w:val="en-US" w:bidi="en-US"/>
        </w:rPr>
        <w:t>: Sợi sinh học PLA nóng chảy, tạo thành mạng lưới liên kết vững chắc khóa chặt các xơ vải; đồng thời hệ phụ gia chống cháy và chống ẩm được phân tán đồng đều. Lõi panel thành phẩm đạt độ dày 25 - 50 mm, mật độ tối ưu 30 - 60 kg/m³, cấu trúc xốp rỗng giúp hấp thụ âm thanh hoàn hảo tương đương panel nonwoven thương mại cao cấp.</w:t>
      </w:r>
    </w:p>
    <w:p w14:paraId="5FA2662A" w14:textId="0A686819" w:rsidR="006B1CAA" w:rsidRPr="00146FF4" w:rsidRDefault="006B1CAA">
      <w:pPr>
        <w:pStyle w:val="ListParagraph"/>
        <w:numPr>
          <w:ilvl w:val="0"/>
          <w:numId w:val="24"/>
        </w:numPr>
        <w:spacing w:before="120" w:after="120"/>
        <w:jc w:val="both"/>
        <w:rPr>
          <w:lang w:val="en-US" w:bidi="en-US"/>
        </w:rPr>
      </w:pPr>
      <w:r>
        <w:rPr>
          <w:lang w:val="en-US" w:bidi="en-US"/>
        </w:rPr>
        <w:t>Bước 5: Hoàn thiện bề mặt và cá nhân hóa thiết kế</w:t>
      </w:r>
    </w:p>
    <w:p w14:paraId="488F8424" w14:textId="77777777" w:rsidR="00ED597C" w:rsidRPr="00146FF4" w:rsidRDefault="00ED597C">
      <w:pPr>
        <w:pStyle w:val="ListParagraph"/>
        <w:numPr>
          <w:ilvl w:val="0"/>
          <w:numId w:val="27"/>
        </w:numPr>
        <w:spacing w:before="120" w:after="120"/>
        <w:jc w:val="both"/>
        <w:rPr>
          <w:lang w:bidi="en-US"/>
        </w:rPr>
      </w:pPr>
      <w:r>
        <w:rPr>
          <w:lang w:bidi="en-US"/>
        </w:rPr>
        <w:t>Bọc vải tiêu âm: Lõi panel sau khi làm nguội được cắt gọt về kích thước chuẩn (600 x 600, 600 x 1200 mm) và bọc lớp vải chuyên dụng có khả năng cho âm xuyên qua (acoustically transparent fabric). Lớp vải bọc ưu tiên sử dụng sợi tái chế (rPET) và được xử lý chống cháy bề mặt (FR treated) nhằm đồng bộ hóa mức độ an toàn PCCC với lõi panel.</w:t>
      </w:r>
    </w:p>
    <w:p w14:paraId="5F614B98" w14:textId="7959B267" w:rsidR="006B1CAA" w:rsidRPr="00146FF4" w:rsidRDefault="00ED597C">
      <w:pPr>
        <w:pStyle w:val="ListParagraph"/>
        <w:numPr>
          <w:ilvl w:val="0"/>
          <w:numId w:val="27"/>
        </w:numPr>
        <w:spacing w:before="120" w:after="120"/>
        <w:jc w:val="both"/>
        <w:rPr>
          <w:lang w:bidi="en-US"/>
        </w:rPr>
      </w:pPr>
      <w:r>
        <w:rPr>
          <w:lang w:bidi="en-US"/>
        </w:rPr>
        <w:t>Cá nhân hóa (Bespoke Design): Phục vụ tệp khách hàng B2B và F&amp;B (quán café, nhà</w:t>
      </w:r>
      <w:r>
        <w:rPr>
          <w:lang w:val="vi-VN" w:bidi="en-US"/>
        </w:rPr>
        <w:t xml:space="preserve"> hàng</w:t>
      </w:r>
      <w:r>
        <w:rPr>
          <w:lang w:bidi="en-US"/>
        </w:rPr>
        <w:t>)</w:t>
      </w:r>
      <w:r>
        <w:rPr>
          <w:lang w:val="vi-VN" w:bidi="en-US"/>
        </w:rPr>
        <w:t xml:space="preserve"> và các không gian kinh doanh</w:t>
      </w:r>
      <w:r>
        <w:rPr>
          <w:lang w:bidi="en-US"/>
        </w:rPr>
        <w:t>, Seamphony cung cấp dịch vụ thêu logo hoặc in họa tiết trực tiếp lên mặt panel. Dự án ứng dụng công nghệ in nhuộm thấm (Sublimation printing) thay vì in chuyển nhiệt tạo màng, đảm bảo mực in thấm sâu vào xơ vải mà không làm bít tắc các lỗ mao dẫn, giữ nguyên vẹn hiệu suất tiêu âm ban đầu của bề mặt.</w:t>
      </w:r>
    </w:p>
    <w:p w14:paraId="5A7158A1" w14:textId="77777777" w:rsidR="00ED597C" w:rsidRPr="00146FF4" w:rsidRDefault="006B1CAA">
      <w:pPr>
        <w:pStyle w:val="ListParagraph"/>
        <w:numPr>
          <w:ilvl w:val="0"/>
          <w:numId w:val="24"/>
        </w:numPr>
        <w:spacing w:before="120" w:after="120"/>
        <w:jc w:val="both"/>
        <w:rPr>
          <w:lang w:bidi="en-US"/>
        </w:rPr>
      </w:pPr>
      <w:r>
        <w:rPr>
          <w:lang w:bidi="en-US"/>
        </w:rPr>
        <w:t>Bước 6:  Kiểm tra kỹ thuật và thử nghiệm thực tế</w:t>
      </w:r>
    </w:p>
    <w:p w14:paraId="507D10F3" w14:textId="562DA2ED" w:rsidR="00ED597C" w:rsidRPr="006E435D" w:rsidRDefault="00ED597C" w:rsidP="001B0BC2">
      <w:pPr>
        <w:widowControl/>
        <w:spacing w:before="120" w:after="120"/>
        <w:ind w:left="142" w:firstLine="720"/>
        <w:jc w:val="both"/>
        <w:rPr>
          <w:lang w:bidi="en-US"/>
        </w:rPr>
      </w:pPr>
      <w:r>
        <w:rPr>
          <w:lang w:bidi="en-US"/>
        </w:rPr>
        <w:t>Kiểm định phòng Lab: Mẫu panel thành phẩm khi hoàn thành có kế hoạch được gửi đến các trung tâm đo lường độc lập trong lĩnh vực để đánh giá toàn diện 3 chỉ số cốt lõi:</w:t>
      </w:r>
    </w:p>
    <w:p w14:paraId="054958A4" w14:textId="215AD0FE" w:rsidR="00987D09" w:rsidRPr="006E435D" w:rsidRDefault="00987D09" w:rsidP="00987D09">
      <w:pPr>
        <w:widowControl/>
        <w:spacing w:before="120" w:after="120"/>
        <w:ind w:left="142" w:firstLine="720"/>
        <w:jc w:val="center"/>
        <w:rPr>
          <w:i/>
          <w:iCs/>
          <w:lang w:bidi="en-US"/>
        </w:rPr>
      </w:pPr>
      <w:r>
        <w:rPr>
          <w:b/>
          <w:bCs/>
          <w:i/>
          <w:iCs/>
          <w:lang w:bidi="en-US"/>
        </w:rPr>
        <w:t>Bảng 3:</w:t>
      </w:r>
      <w:r>
        <w:rPr>
          <w:i/>
          <w:iCs/>
          <w:lang w:bidi="en-US"/>
        </w:rPr>
        <w:t xml:space="preserve"> Kiểm định phòng Lab liên quan đến sản phẩm</w:t>
      </w:r>
    </w:p>
    <w:tbl>
      <w:tblPr>
        <w:tblStyle w:val="TableGrid"/>
        <w:tblW w:w="0" w:type="auto"/>
        <w:tblInd w:w="142" w:type="dxa"/>
        <w:tblLook w:val="04A0" w:firstRow="1" w:lastRow="0" w:firstColumn="1" w:lastColumn="0" w:noHBand="0" w:noVBand="1"/>
      </w:tblPr>
      <w:tblGrid>
        <w:gridCol w:w="1231"/>
        <w:gridCol w:w="2528"/>
        <w:gridCol w:w="2926"/>
        <w:gridCol w:w="2797"/>
      </w:tblGrid>
      <w:tr w:rsidR="00150B7C" w:rsidRPr="00146FF4" w14:paraId="079555BB" w14:textId="77777777" w:rsidTr="00A0241F">
        <w:tc>
          <w:tcPr>
            <w:tcW w:w="0" w:type="auto"/>
          </w:tcPr>
          <w:p w14:paraId="742AEBA3" w14:textId="2AAD8CBD" w:rsidR="00150B7C" w:rsidRPr="00146FF4" w:rsidRDefault="00150B7C" w:rsidP="00987D09">
            <w:pPr>
              <w:widowControl/>
              <w:spacing w:before="120" w:after="120"/>
              <w:jc w:val="center"/>
              <w:rPr>
                <w:b/>
                <w:bCs/>
                <w:lang w:val="en-US" w:bidi="en-US"/>
              </w:rPr>
            </w:pPr>
            <w:r>
              <w:rPr>
                <w:b/>
                <w:bCs/>
                <w:lang w:val="en-US" w:bidi="en-US"/>
              </w:rPr>
              <w:t>Tiêu chí</w:t>
            </w:r>
          </w:p>
        </w:tc>
        <w:tc>
          <w:tcPr>
            <w:tcW w:w="0" w:type="auto"/>
          </w:tcPr>
          <w:p w14:paraId="2D9EC7FF" w14:textId="474D4773" w:rsidR="00150B7C" w:rsidRPr="00146FF4" w:rsidRDefault="00150B7C" w:rsidP="00987D09">
            <w:pPr>
              <w:widowControl/>
              <w:spacing w:before="120" w:after="120"/>
              <w:jc w:val="center"/>
              <w:rPr>
                <w:b/>
                <w:bCs/>
                <w:lang w:val="en-US" w:bidi="en-US"/>
              </w:rPr>
            </w:pPr>
            <w:r>
              <w:rPr>
                <w:b/>
                <w:bCs/>
                <w:lang w:val="en-US" w:bidi="en-US"/>
              </w:rPr>
              <w:t xml:space="preserve">Cơ sở </w:t>
            </w:r>
          </w:p>
        </w:tc>
        <w:tc>
          <w:tcPr>
            <w:tcW w:w="0" w:type="auto"/>
          </w:tcPr>
          <w:p w14:paraId="3F6B5E2C" w14:textId="5EFCE62E" w:rsidR="00150B7C" w:rsidRPr="00146FF4" w:rsidRDefault="00150B7C" w:rsidP="00987D09">
            <w:pPr>
              <w:widowControl/>
              <w:spacing w:before="120" w:after="120"/>
              <w:jc w:val="center"/>
              <w:rPr>
                <w:b/>
                <w:bCs/>
                <w:lang w:val="en-US" w:bidi="en-US"/>
              </w:rPr>
            </w:pPr>
            <w:r>
              <w:rPr>
                <w:b/>
                <w:bCs/>
                <w:lang w:val="en-US" w:bidi="en-US"/>
              </w:rPr>
              <w:t>Tiêu chuẩn áp dụng</w:t>
            </w:r>
          </w:p>
        </w:tc>
        <w:tc>
          <w:tcPr>
            <w:tcW w:w="0" w:type="auto"/>
          </w:tcPr>
          <w:p w14:paraId="1508A457" w14:textId="27176368" w:rsidR="00150B7C" w:rsidRPr="00146FF4" w:rsidRDefault="00150B7C" w:rsidP="00987D09">
            <w:pPr>
              <w:widowControl/>
              <w:spacing w:before="120" w:after="120"/>
              <w:jc w:val="center"/>
              <w:rPr>
                <w:b/>
                <w:bCs/>
                <w:lang w:val="en-US" w:bidi="en-US"/>
              </w:rPr>
            </w:pPr>
            <w:r>
              <w:rPr>
                <w:b/>
                <w:bCs/>
                <w:lang w:val="en-US" w:bidi="en-US"/>
              </w:rPr>
              <w:t>Loại chứng nhận</w:t>
            </w:r>
          </w:p>
        </w:tc>
      </w:tr>
      <w:tr w:rsidR="00150B7C" w:rsidRPr="00146FF4" w14:paraId="042DA5A6" w14:textId="77777777" w:rsidTr="00A0241F">
        <w:tc>
          <w:tcPr>
            <w:tcW w:w="0" w:type="auto"/>
          </w:tcPr>
          <w:p w14:paraId="07069C49" w14:textId="177B4D38" w:rsidR="00150B7C" w:rsidRPr="006E435D" w:rsidRDefault="00150B7C" w:rsidP="00987D09">
            <w:pPr>
              <w:widowControl/>
              <w:spacing w:before="120" w:after="120"/>
              <w:jc w:val="center"/>
              <w:rPr>
                <w:lang w:bidi="en-US"/>
              </w:rPr>
            </w:pPr>
            <w:r>
              <w:rPr>
                <w:lang w:val="vi-VN" w:bidi="en-US"/>
              </w:rPr>
              <w:t>Hệ số hấp thụ âm thanh</w:t>
            </w:r>
          </w:p>
        </w:tc>
        <w:tc>
          <w:tcPr>
            <w:tcW w:w="0" w:type="auto"/>
          </w:tcPr>
          <w:p w14:paraId="23A65C96" w14:textId="7ABAE93B" w:rsidR="00150B7C" w:rsidRPr="00146FF4" w:rsidRDefault="00150B7C" w:rsidP="00987D09">
            <w:pPr>
              <w:spacing w:before="120" w:after="120"/>
              <w:jc w:val="both"/>
              <w:rPr>
                <w:lang w:val="vi-VN" w:bidi="en-US"/>
              </w:rPr>
            </w:pPr>
            <w:r>
              <w:rPr>
                <w:lang w:val="vi-VN" w:bidi="en-US"/>
              </w:rPr>
              <w:t>Viện Phát triển và Ứng dụng Vật liệu âm thanh (DASM), Viện Vật liệu xây dựng (VIBM),...</w:t>
            </w:r>
          </w:p>
        </w:tc>
        <w:tc>
          <w:tcPr>
            <w:tcW w:w="0" w:type="auto"/>
          </w:tcPr>
          <w:p w14:paraId="2055AAAC" w14:textId="470C522E" w:rsidR="00150B7C" w:rsidRPr="00146FF4" w:rsidRDefault="00150B7C" w:rsidP="001B0BC2">
            <w:pPr>
              <w:widowControl/>
              <w:spacing w:before="120" w:after="120"/>
              <w:jc w:val="both"/>
              <w:rPr>
                <w:lang w:val="vi-VN" w:bidi="en-US"/>
              </w:rPr>
            </w:pPr>
            <w:r>
              <w:rPr>
                <w:b/>
                <w:bCs/>
                <w:lang w:val="vi-VN" w:bidi="en-US"/>
              </w:rPr>
              <w:t>ISO 354</w:t>
            </w:r>
            <w:r>
              <w:rPr>
                <w:lang w:val="vi-VN" w:bidi="en-US"/>
              </w:rPr>
              <w:t xml:space="preserve"> (đo buồng vang).</w:t>
            </w:r>
          </w:p>
          <w:p w14:paraId="3AE4A8DC" w14:textId="3EB98C72" w:rsidR="00150B7C" w:rsidRPr="00146FF4" w:rsidRDefault="00150B7C" w:rsidP="001B0BC2">
            <w:pPr>
              <w:widowControl/>
              <w:spacing w:before="120" w:after="120"/>
              <w:jc w:val="both"/>
              <w:rPr>
                <w:lang w:val="vi-VN" w:bidi="en-US"/>
              </w:rPr>
            </w:pPr>
            <w:r>
              <w:rPr>
                <w:b/>
                <w:bCs/>
                <w:lang w:val="vi-VN" w:bidi="en-US"/>
              </w:rPr>
              <w:t>ASTM C423</w:t>
            </w:r>
            <w:r>
              <w:rPr>
                <w:lang w:val="vi-VN" w:bidi="en-US"/>
              </w:rPr>
              <w:t xml:space="preserve"> (đo NRC).</w:t>
            </w:r>
          </w:p>
          <w:p w14:paraId="403AA595" w14:textId="6F4DD42B" w:rsidR="00150B7C" w:rsidRPr="00146FF4" w:rsidRDefault="00150B7C" w:rsidP="001B0BC2">
            <w:pPr>
              <w:widowControl/>
              <w:spacing w:before="120" w:after="120"/>
              <w:jc w:val="both"/>
              <w:rPr>
                <w:lang w:val="vi-VN" w:bidi="en-US"/>
              </w:rPr>
            </w:pPr>
            <w:r>
              <w:rPr>
                <w:b/>
                <w:bCs/>
                <w:lang w:val="vi-VN" w:bidi="en-US"/>
              </w:rPr>
              <w:t>ISO 10534-2</w:t>
            </w:r>
            <w:r>
              <w:rPr>
                <w:lang w:val="vi-VN" w:bidi="en-US"/>
              </w:rPr>
              <w:t xml:space="preserve"> (phương pháp ống trở kháng).</w:t>
            </w:r>
          </w:p>
        </w:tc>
        <w:tc>
          <w:tcPr>
            <w:tcW w:w="0" w:type="auto"/>
          </w:tcPr>
          <w:p w14:paraId="24EF1CB9" w14:textId="100E3C84" w:rsidR="00150B7C" w:rsidRPr="00146FF4" w:rsidRDefault="00150B7C" w:rsidP="001B0BC2">
            <w:pPr>
              <w:widowControl/>
              <w:spacing w:before="120" w:after="120"/>
              <w:jc w:val="both"/>
              <w:rPr>
                <w:lang w:val="vi-VN" w:bidi="en-US"/>
              </w:rPr>
            </w:pPr>
            <w:r>
              <w:rPr>
                <w:lang w:val="vi-VN" w:bidi="en-US"/>
              </w:rPr>
              <w:t>Phiếu kết quả thử nghiệm (Test Report) do các trung tâm VILAS cấp.</w:t>
            </w:r>
          </w:p>
        </w:tc>
      </w:tr>
      <w:tr w:rsidR="00150B7C" w:rsidRPr="00146FF4" w14:paraId="5AC009D4" w14:textId="77777777" w:rsidTr="00A0241F">
        <w:tc>
          <w:tcPr>
            <w:tcW w:w="0" w:type="auto"/>
          </w:tcPr>
          <w:p w14:paraId="66388CDF" w14:textId="229EB799" w:rsidR="00150B7C" w:rsidRPr="00146FF4" w:rsidRDefault="00150B7C" w:rsidP="00987D09">
            <w:pPr>
              <w:widowControl/>
              <w:spacing w:before="120" w:after="120"/>
              <w:jc w:val="center"/>
              <w:rPr>
                <w:lang w:val="en-US" w:bidi="en-US"/>
              </w:rPr>
            </w:pPr>
            <w:r>
              <w:rPr>
                <w:lang w:val="vi-VN" w:bidi="en-US"/>
              </w:rPr>
              <w:lastRenderedPageBreak/>
              <w:t>Khả năng chống cháy lan</w:t>
            </w:r>
          </w:p>
        </w:tc>
        <w:tc>
          <w:tcPr>
            <w:tcW w:w="0" w:type="auto"/>
          </w:tcPr>
          <w:p w14:paraId="2281305D" w14:textId="78C82EBC" w:rsidR="00150B7C" w:rsidRPr="00146FF4" w:rsidRDefault="00150B7C" w:rsidP="001B0BC2">
            <w:pPr>
              <w:widowControl/>
              <w:spacing w:before="120" w:after="120"/>
              <w:jc w:val="both"/>
              <w:rPr>
                <w:lang w:val="en-US" w:bidi="en-US"/>
              </w:rPr>
            </w:pPr>
            <w:r>
              <w:rPr>
                <w:lang w:val="vi-VN" w:bidi="en-US"/>
              </w:rPr>
              <w:t>Cục Cảnh sát Phòng cháy chữa cháy và Cứu nạn cứu hộ (PCCC &amp; CNCH), Viện Vật liệu xây dựng (VIBM),...</w:t>
            </w:r>
          </w:p>
        </w:tc>
        <w:tc>
          <w:tcPr>
            <w:tcW w:w="0" w:type="auto"/>
          </w:tcPr>
          <w:p w14:paraId="4182F65A" w14:textId="77777777" w:rsidR="00150B7C" w:rsidRPr="00146FF4" w:rsidRDefault="00150B7C" w:rsidP="00987D09">
            <w:pPr>
              <w:pStyle w:val="z1qcye"/>
              <w:shd w:val="clear" w:color="auto" w:fill="FFFFFF"/>
              <w:spacing w:before="0" w:beforeAutospacing="0" w:after="0" w:afterAutospacing="0" w:line="360" w:lineRule="atLeast"/>
              <w:jc w:val="both"/>
              <w:rPr>
                <w:lang w:val="vi-VN" w:bidi="en-US"/>
              </w:rPr>
            </w:pPr>
            <w:r>
              <w:rPr>
                <w:b/>
                <w:bCs/>
                <w:lang w:val="vi-VN" w:bidi="en-US"/>
              </w:rPr>
              <w:t>QCVN 06:2022/BXD:</w:t>
            </w:r>
            <w:r>
              <w:rPr>
                <w:lang w:val="vi-VN" w:bidi="en-US"/>
              </w:rPr>
              <w:t> Quy chuẩn kỹ thuật quốc gia về an toàn cháy cho nhà và công trình.</w:t>
            </w:r>
          </w:p>
          <w:p w14:paraId="5831AC84" w14:textId="77777777" w:rsidR="00150B7C" w:rsidRPr="00146FF4" w:rsidRDefault="00150B7C" w:rsidP="00987D09">
            <w:pPr>
              <w:pStyle w:val="z1qcye"/>
              <w:shd w:val="clear" w:color="auto" w:fill="FFFFFF"/>
              <w:spacing w:before="0" w:beforeAutospacing="0" w:after="0" w:afterAutospacing="0" w:line="360" w:lineRule="atLeast"/>
              <w:jc w:val="both"/>
              <w:rPr>
                <w:lang w:val="vi-VN" w:bidi="en-US"/>
              </w:rPr>
            </w:pPr>
            <w:r>
              <w:rPr>
                <w:b/>
                <w:bCs/>
                <w:lang w:val="vi-VN" w:bidi="en-US"/>
              </w:rPr>
              <w:t>TCVN 13249:2020</w:t>
            </w:r>
            <w:r>
              <w:rPr>
                <w:lang w:val="vi-VN" w:bidi="en-US"/>
              </w:rPr>
              <w:t> (ISO 13943:2017).</w:t>
            </w:r>
          </w:p>
          <w:p w14:paraId="51292219" w14:textId="6F927032" w:rsidR="00150B7C" w:rsidRPr="00146FF4" w:rsidRDefault="00150B7C" w:rsidP="00987D09">
            <w:pPr>
              <w:pStyle w:val="z1qcye"/>
              <w:shd w:val="clear" w:color="auto" w:fill="FFFFFF"/>
              <w:spacing w:before="0" w:beforeAutospacing="0" w:after="0" w:afterAutospacing="0" w:line="360" w:lineRule="atLeast"/>
              <w:jc w:val="both"/>
              <w:rPr>
                <w:lang w:val="vi-VN" w:bidi="en-US"/>
              </w:rPr>
            </w:pPr>
            <w:r>
              <w:rPr>
                <w:b/>
                <w:bCs/>
                <w:lang w:val="vi-VN" w:bidi="en-US"/>
              </w:rPr>
              <w:t>ISO 5657:</w:t>
            </w:r>
            <w:r>
              <w:rPr>
                <w:lang w:val="vi-VN" w:bidi="en-US"/>
              </w:rPr>
              <w:t> Thử nghiệm độ bắt cháy.</w:t>
            </w:r>
          </w:p>
        </w:tc>
        <w:tc>
          <w:tcPr>
            <w:tcW w:w="0" w:type="auto"/>
          </w:tcPr>
          <w:p w14:paraId="320DE968" w14:textId="0D344E53" w:rsidR="00150B7C" w:rsidRPr="00146FF4" w:rsidRDefault="00150B7C" w:rsidP="001B0BC2">
            <w:pPr>
              <w:widowControl/>
              <w:spacing w:before="120" w:after="120"/>
              <w:jc w:val="both"/>
              <w:rPr>
                <w:lang w:val="vi-VN" w:bidi="en-US"/>
              </w:rPr>
            </w:pPr>
            <w:r>
              <w:rPr>
                <w:lang w:val="vi-VN" w:bidi="en-US"/>
              </w:rPr>
              <w:t>Giấy chứng nhận kiểm định phương tiện PCCC (do Cục PCCC cấp), Chứng nhận hợp quy vật liệu xây dựng (QCVN 16:2023/BXD)</w:t>
            </w:r>
          </w:p>
        </w:tc>
      </w:tr>
      <w:tr w:rsidR="00150B7C" w:rsidRPr="00146FF4" w14:paraId="19E02DAE" w14:textId="77777777" w:rsidTr="00A0241F">
        <w:tc>
          <w:tcPr>
            <w:tcW w:w="0" w:type="auto"/>
          </w:tcPr>
          <w:p w14:paraId="1445FC0F" w14:textId="5D039C8E" w:rsidR="00150B7C" w:rsidRPr="00146FF4" w:rsidRDefault="00150B7C" w:rsidP="00987D09">
            <w:pPr>
              <w:widowControl/>
              <w:spacing w:before="120" w:after="120"/>
              <w:jc w:val="center"/>
              <w:rPr>
                <w:lang w:val="vi-VN" w:bidi="en-US"/>
              </w:rPr>
            </w:pPr>
            <w:r>
              <w:rPr>
                <w:lang w:val="vi-VN" w:bidi="en-US"/>
              </w:rPr>
              <w:t>Khả năng kháng ẩm (khí hậu nhiệt đới Việt Nam)</w:t>
            </w:r>
          </w:p>
        </w:tc>
        <w:tc>
          <w:tcPr>
            <w:tcW w:w="0" w:type="auto"/>
          </w:tcPr>
          <w:p w14:paraId="5BE39075" w14:textId="41474346" w:rsidR="00150B7C" w:rsidRPr="00146FF4" w:rsidRDefault="00150B7C" w:rsidP="001B0BC2">
            <w:pPr>
              <w:widowControl/>
              <w:spacing w:before="120" w:after="120"/>
              <w:jc w:val="both"/>
              <w:rPr>
                <w:lang w:val="vi-VN" w:bidi="en-US"/>
              </w:rPr>
            </w:pPr>
            <w:r>
              <w:rPr>
                <w:lang w:val="vi-VN" w:bidi="en-US"/>
              </w:rPr>
              <w:t>Trung tâm Kỹ thuật Tiêu chuẩn Đo lường Chất lượng 3 (QUATEST 3), Viện Nghiên cứu và Ứng dụng VLXD Nhiệt đới (VIBM),...</w:t>
            </w:r>
          </w:p>
        </w:tc>
        <w:tc>
          <w:tcPr>
            <w:tcW w:w="0" w:type="auto"/>
          </w:tcPr>
          <w:p w14:paraId="4429BD82" w14:textId="30B6A279" w:rsidR="00150B7C" w:rsidRPr="00146FF4" w:rsidRDefault="00150B7C" w:rsidP="001B0BC2">
            <w:pPr>
              <w:widowControl/>
              <w:spacing w:before="120" w:after="120"/>
              <w:jc w:val="both"/>
              <w:rPr>
                <w:lang w:val="en-US" w:bidi="en-US"/>
              </w:rPr>
            </w:pPr>
            <w:r>
              <w:rPr>
                <w:b/>
                <w:bCs/>
                <w:lang w:val="vi-VN" w:bidi="en-US"/>
              </w:rPr>
              <w:t>TCVN 11506:2016</w:t>
            </w:r>
            <w:r>
              <w:rPr>
                <w:lang w:val="vi-VN" w:bidi="en-US"/>
              </w:rPr>
              <w:t xml:space="preserve"> </w:t>
            </w:r>
            <w:r>
              <w:rPr>
                <w:color w:val="FF0000"/>
                <w:lang w:val="vi-VN" w:bidi="en-US"/>
              </w:rPr>
              <w:t>*</w:t>
            </w:r>
          </w:p>
        </w:tc>
        <w:tc>
          <w:tcPr>
            <w:tcW w:w="0" w:type="auto"/>
          </w:tcPr>
          <w:p w14:paraId="1057F860" w14:textId="06951D1D" w:rsidR="00150B7C" w:rsidRPr="00146FF4" w:rsidRDefault="00150B7C" w:rsidP="001B0BC2">
            <w:pPr>
              <w:widowControl/>
              <w:spacing w:before="120" w:after="120"/>
              <w:jc w:val="both"/>
              <w:rPr>
                <w:lang w:val="vi-VN" w:bidi="en-US"/>
              </w:rPr>
            </w:pPr>
            <w:r>
              <w:rPr>
                <w:lang w:val="vi-VN" w:bidi="en-US"/>
              </w:rPr>
              <w:t>Chứng nhận Hợp chuẩn (TCVN - tự nguyện) hoặc Chứng nhận Hợp quy (đối với VLXD bắt buộc theo QCVN 16:2023/BXD)</w:t>
            </w:r>
          </w:p>
        </w:tc>
      </w:tr>
    </w:tbl>
    <w:p w14:paraId="6CAF8DC5" w14:textId="1900B6BA" w:rsidR="001B0BC2" w:rsidRPr="006E435D" w:rsidRDefault="001B0BC2" w:rsidP="001B0BC2">
      <w:pPr>
        <w:widowControl/>
        <w:spacing w:before="120" w:after="120"/>
        <w:ind w:left="142" w:firstLine="720"/>
        <w:jc w:val="both"/>
        <w:rPr>
          <w:lang w:bidi="en-US"/>
        </w:rPr>
      </w:pPr>
      <w:r>
        <w:rPr>
          <w:lang w:bidi="en-US"/>
        </w:rPr>
        <w:t>Thử nghiệm thực tế (Field-test): Nhóm tiến hành lắp đặt panel tại 2 - 3 không gian F&amp;B/homestay demo trực tiếp tại trung tâm khu vực Hải Phòng. Việc đo đạc mức ồn trước và sau thi công được ghi nhận, đồng thời thu thập phản hồi của chủ đầu tư về tính thẩm mỹ và giá trị truyền thông ESG mà sản phẩm mang lại.</w:t>
      </w:r>
    </w:p>
    <w:p w14:paraId="709C17A8" w14:textId="79F2D7C9" w:rsidR="001B0BC2" w:rsidRPr="00A0241F" w:rsidRDefault="001B0BC2" w:rsidP="00A0241F">
      <w:pPr>
        <w:widowControl/>
        <w:spacing w:before="120" w:after="120"/>
        <w:ind w:left="142" w:firstLine="720"/>
        <w:jc w:val="both"/>
        <w:rPr>
          <w:lang w:val="en-US" w:bidi="en-US"/>
        </w:rPr>
      </w:pPr>
      <w:r>
        <w:rPr>
          <w:lang w:bidi="en-US"/>
        </w:rPr>
        <w:t>Cơ sở thực thi: Quy trình công nghệ được thiết kế theo tư duy sản xuất tinh gọn (Lean Manufacturing). Mô hình xưởng pilot này giúp dự án tối ưu hóa chi phí đầu tư thiết bị ban đầu (CAPEX) trong giai đoạn chứng minh ý tưởng, đồng thời tạo bộ khung dữ liệu chuẩn xác để sẵn sàng gọi vốn và nhân rộng quy mô (scale-up) thành nhà máy thương mại.</w:t>
      </w:r>
    </w:p>
    <w:p w14:paraId="3AB8C244" w14:textId="229D4B14" w:rsidR="00361474" w:rsidRPr="00146FF4" w:rsidRDefault="00361474" w:rsidP="001B0BC2">
      <w:pPr>
        <w:pBdr>
          <w:top w:val="nil"/>
          <w:left w:val="nil"/>
          <w:bottom w:val="nil"/>
          <w:right w:val="nil"/>
          <w:between w:val="nil"/>
        </w:pBdr>
        <w:ind w:left="142"/>
        <w:jc w:val="center"/>
      </w:pPr>
      <w:r>
        <w:rPr>
          <w:noProof/>
          <w:lang w:val="en-US"/>
        </w:rPr>
        <w:lastRenderedPageBreak/>
        <w:drawing>
          <wp:inline distT="0" distB="0" distL="0" distR="0" wp14:anchorId="2D7FF3BE" wp14:editId="21A016EC">
            <wp:extent cx="5450186" cy="4087922"/>
            <wp:effectExtent l="0" t="0" r="0" b="8255"/>
            <wp:docPr id="1617959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59905" name="Picture 16179599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2599" cy="4089732"/>
                    </a:xfrm>
                    <a:prstGeom prst="rect">
                      <a:avLst/>
                    </a:prstGeom>
                  </pic:spPr>
                </pic:pic>
              </a:graphicData>
            </a:graphic>
          </wp:inline>
        </w:drawing>
      </w:r>
    </w:p>
    <w:p w14:paraId="0DA210C7" w14:textId="1A4EB5B5" w:rsidR="00361474" w:rsidRPr="00146FF4" w:rsidRDefault="00361474" w:rsidP="00063DC0">
      <w:pPr>
        <w:pBdr>
          <w:top w:val="nil"/>
          <w:left w:val="nil"/>
          <w:bottom w:val="nil"/>
          <w:right w:val="nil"/>
          <w:between w:val="nil"/>
        </w:pBdr>
        <w:ind w:left="142"/>
        <w:jc w:val="right"/>
        <w:rPr>
          <w:i/>
          <w:iCs/>
        </w:rPr>
      </w:pPr>
      <w:r>
        <w:rPr>
          <w:i/>
          <w:iCs/>
        </w:rPr>
        <w:t>(Nguồn: ảnh mô phỏng được tạo ra từ AI)</w:t>
      </w:r>
    </w:p>
    <w:p w14:paraId="663CCD96" w14:textId="15369D99" w:rsidR="00361474" w:rsidRPr="006E435D" w:rsidRDefault="00361474" w:rsidP="00063DC0">
      <w:pPr>
        <w:pBdr>
          <w:top w:val="nil"/>
          <w:left w:val="nil"/>
          <w:bottom w:val="nil"/>
          <w:right w:val="nil"/>
          <w:between w:val="nil"/>
        </w:pBdr>
        <w:ind w:left="142"/>
        <w:jc w:val="center"/>
        <w:rPr>
          <w:i/>
          <w:iCs/>
        </w:rPr>
      </w:pPr>
      <w:r>
        <w:rPr>
          <w:i/>
          <w:iCs/>
        </w:rPr>
        <w:t>Hình 3.1: Mô phỏng quy trình sản xuất Panel cách âm Seamphony.</w:t>
      </w:r>
    </w:p>
    <w:p w14:paraId="27AEFE1F" w14:textId="31513EB5" w:rsidR="006B1CAA" w:rsidRPr="00146FF4" w:rsidRDefault="006B1CAA" w:rsidP="00063DC0">
      <w:pPr>
        <w:pStyle w:val="heading11"/>
        <w:ind w:left="567"/>
        <w:rPr>
          <w:b w:val="0"/>
          <w:bCs w:val="0"/>
          <w:lang w:val="en-US"/>
        </w:rPr>
      </w:pPr>
      <w:r>
        <w:t xml:space="preserve"> </w:t>
      </w:r>
      <w:r>
        <w:rPr>
          <w:lang w:val="en-US"/>
        </w:rPr>
        <w:t xml:space="preserve">Danh </w:t>
      </w:r>
      <w:r>
        <w:t>mục</w:t>
      </w:r>
      <w:r>
        <w:rPr>
          <w:lang w:val="en-US"/>
        </w:rPr>
        <w:t xml:space="preserve"> thiết bị </w:t>
      </w:r>
      <w:r>
        <w:t>chính</w:t>
      </w:r>
    </w:p>
    <w:tbl>
      <w:tblPr>
        <w:tblStyle w:val="TableGrid"/>
        <w:tblW w:w="9634" w:type="dxa"/>
        <w:tblLook w:val="04A0" w:firstRow="1" w:lastRow="0" w:firstColumn="1" w:lastColumn="0" w:noHBand="0" w:noVBand="1"/>
      </w:tblPr>
      <w:tblGrid>
        <w:gridCol w:w="1980"/>
        <w:gridCol w:w="4536"/>
        <w:gridCol w:w="3118"/>
      </w:tblGrid>
      <w:tr w:rsidR="006B1CAA" w:rsidRPr="00146FF4" w14:paraId="7FBE7CCF" w14:textId="77777777" w:rsidTr="00156F7C">
        <w:tc>
          <w:tcPr>
            <w:tcW w:w="1980" w:type="dxa"/>
            <w:hideMark/>
          </w:tcPr>
          <w:p w14:paraId="7F57B058" w14:textId="77777777" w:rsidR="006B1CAA" w:rsidRPr="00146FF4" w:rsidRDefault="006B1CAA" w:rsidP="00063DC0">
            <w:pPr>
              <w:pBdr>
                <w:top w:val="nil"/>
                <w:left w:val="nil"/>
                <w:bottom w:val="nil"/>
                <w:right w:val="nil"/>
                <w:between w:val="nil"/>
              </w:pBdr>
              <w:spacing w:before="120" w:after="0"/>
              <w:ind w:left="142"/>
              <w:jc w:val="center"/>
              <w:rPr>
                <w:b/>
                <w:bCs/>
                <w:lang w:val="en-US"/>
              </w:rPr>
            </w:pPr>
            <w:r>
              <w:rPr>
                <w:b/>
                <w:bCs/>
                <w:lang w:val="en-US"/>
              </w:rPr>
              <w:t>Nhóm thiết bị</w:t>
            </w:r>
          </w:p>
        </w:tc>
        <w:tc>
          <w:tcPr>
            <w:tcW w:w="4536" w:type="dxa"/>
            <w:hideMark/>
          </w:tcPr>
          <w:p w14:paraId="62150BF0" w14:textId="77777777" w:rsidR="006B1CAA" w:rsidRPr="00146FF4" w:rsidRDefault="006B1CAA" w:rsidP="00063DC0">
            <w:pPr>
              <w:pBdr>
                <w:top w:val="nil"/>
                <w:left w:val="nil"/>
                <w:bottom w:val="nil"/>
                <w:right w:val="nil"/>
                <w:between w:val="nil"/>
              </w:pBdr>
              <w:spacing w:before="120" w:after="0"/>
              <w:ind w:left="142"/>
              <w:jc w:val="center"/>
              <w:rPr>
                <w:b/>
                <w:bCs/>
                <w:lang w:val="en-US"/>
              </w:rPr>
            </w:pPr>
            <w:r>
              <w:rPr>
                <w:b/>
                <w:bCs/>
                <w:lang w:val="en-US"/>
              </w:rPr>
              <w:t>Tên kỹ thuật / cấu hình tham chiếu</w:t>
            </w:r>
          </w:p>
        </w:tc>
        <w:tc>
          <w:tcPr>
            <w:tcW w:w="3118" w:type="dxa"/>
            <w:hideMark/>
          </w:tcPr>
          <w:p w14:paraId="5C77ECA6" w14:textId="77777777" w:rsidR="006B1CAA" w:rsidRPr="00146FF4" w:rsidRDefault="006B1CAA" w:rsidP="00063DC0">
            <w:pPr>
              <w:pBdr>
                <w:top w:val="nil"/>
                <w:left w:val="nil"/>
                <w:bottom w:val="nil"/>
                <w:right w:val="nil"/>
                <w:between w:val="nil"/>
              </w:pBdr>
              <w:spacing w:before="120" w:after="0"/>
              <w:ind w:left="142"/>
              <w:jc w:val="center"/>
              <w:rPr>
                <w:b/>
                <w:bCs/>
                <w:lang w:val="en-US"/>
              </w:rPr>
            </w:pPr>
            <w:r>
              <w:rPr>
                <w:b/>
                <w:bCs/>
                <w:lang w:val="en-US"/>
              </w:rPr>
              <w:t>Vai trò chính</w:t>
            </w:r>
          </w:p>
        </w:tc>
      </w:tr>
      <w:tr w:rsidR="006B1CAA" w:rsidRPr="00146FF4" w14:paraId="17ACEFCA" w14:textId="77777777" w:rsidTr="00156F7C">
        <w:tc>
          <w:tcPr>
            <w:tcW w:w="1980" w:type="dxa"/>
            <w:hideMark/>
          </w:tcPr>
          <w:p w14:paraId="49C70F9A"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Máy cắt/băm vải</w:t>
            </w:r>
          </w:p>
        </w:tc>
        <w:tc>
          <w:tcPr>
            <w:tcW w:w="4536" w:type="dxa"/>
            <w:hideMark/>
          </w:tcPr>
          <w:p w14:paraId="74AE7144"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Fabric shredder for textile waste</w:t>
            </w:r>
          </w:p>
        </w:tc>
        <w:tc>
          <w:tcPr>
            <w:tcW w:w="3118" w:type="dxa"/>
            <w:hideMark/>
          </w:tcPr>
          <w:p w14:paraId="633C343D"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Cắt vải vụn thành mảnh nhỏ</w:t>
            </w:r>
          </w:p>
        </w:tc>
      </w:tr>
      <w:tr w:rsidR="006B1CAA" w:rsidRPr="00146FF4" w14:paraId="07019C99" w14:textId="77777777" w:rsidTr="00156F7C">
        <w:tc>
          <w:tcPr>
            <w:tcW w:w="1980" w:type="dxa"/>
            <w:hideMark/>
          </w:tcPr>
          <w:p w14:paraId="6077D3E0" w14:textId="77777777" w:rsidR="006B1CAA" w:rsidRPr="00146FF4" w:rsidRDefault="006B1CAA" w:rsidP="00063DC0">
            <w:pPr>
              <w:pBdr>
                <w:top w:val="nil"/>
                <w:left w:val="nil"/>
                <w:bottom w:val="nil"/>
                <w:right w:val="nil"/>
                <w:between w:val="nil"/>
              </w:pBdr>
              <w:spacing w:after="0"/>
              <w:ind w:left="57"/>
              <w:jc w:val="both"/>
            </w:pPr>
            <w:r>
              <w:t>Máy mở xơ/đánh tơi</w:t>
            </w:r>
          </w:p>
        </w:tc>
        <w:tc>
          <w:tcPr>
            <w:tcW w:w="4536" w:type="dxa"/>
            <w:hideMark/>
          </w:tcPr>
          <w:p w14:paraId="70081AC1"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Fiber opener / fiber carding machine, 50 - 80 kg/giờ </w:t>
            </w:r>
          </w:p>
        </w:tc>
        <w:tc>
          <w:tcPr>
            <w:tcW w:w="3118" w:type="dxa"/>
            <w:hideMark/>
          </w:tcPr>
          <w:p w14:paraId="01F74AEA"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Đánh tơi vải vụn thành xơ rời</w:t>
            </w:r>
          </w:p>
        </w:tc>
      </w:tr>
      <w:tr w:rsidR="006B1CAA" w:rsidRPr="00146FF4" w14:paraId="75E12C78" w14:textId="77777777" w:rsidTr="00156F7C">
        <w:tc>
          <w:tcPr>
            <w:tcW w:w="1980" w:type="dxa"/>
            <w:hideMark/>
          </w:tcPr>
          <w:p w14:paraId="63E145CA" w14:textId="77777777" w:rsidR="006B1CAA" w:rsidRPr="00146FF4" w:rsidRDefault="006B1CAA" w:rsidP="00063DC0">
            <w:pPr>
              <w:pBdr>
                <w:top w:val="nil"/>
                <w:left w:val="nil"/>
                <w:bottom w:val="nil"/>
                <w:right w:val="nil"/>
                <w:between w:val="nil"/>
              </w:pBdr>
              <w:spacing w:after="0"/>
              <w:ind w:left="57"/>
              <w:jc w:val="both"/>
            </w:pPr>
            <w:r>
              <w:t>Máy ép nhiệt thủy lực</w:t>
            </w:r>
          </w:p>
        </w:tc>
        <w:tc>
          <w:tcPr>
            <w:tcW w:w="4536" w:type="dxa"/>
            <w:hideMark/>
          </w:tcPr>
          <w:p w14:paraId="543F4DA9"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Hydraulic hot press with heating platens, bàn 600 x 600 - 1000 x 1000 mm </w:t>
            </w:r>
          </w:p>
        </w:tc>
        <w:tc>
          <w:tcPr>
            <w:tcW w:w="3118" w:type="dxa"/>
            <w:hideMark/>
          </w:tcPr>
          <w:p w14:paraId="1B931D8B"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Ép nhiệt tạo lõi panel</w:t>
            </w:r>
          </w:p>
        </w:tc>
      </w:tr>
      <w:tr w:rsidR="006B1CAA" w:rsidRPr="00146FF4" w14:paraId="4D62834B" w14:textId="77777777" w:rsidTr="00156F7C">
        <w:tc>
          <w:tcPr>
            <w:tcW w:w="1980" w:type="dxa"/>
            <w:hideMark/>
          </w:tcPr>
          <w:p w14:paraId="5A73E2AA"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Khuôn ép</w:t>
            </w:r>
          </w:p>
        </w:tc>
        <w:tc>
          <w:tcPr>
            <w:tcW w:w="4536" w:type="dxa"/>
            <w:hideMark/>
          </w:tcPr>
          <w:p w14:paraId="2ACB8354" w14:textId="77777777" w:rsidR="006B1CAA" w:rsidRPr="00146FF4" w:rsidRDefault="006B1CAA" w:rsidP="00063DC0">
            <w:pPr>
              <w:pBdr>
                <w:top w:val="nil"/>
                <w:left w:val="nil"/>
                <w:bottom w:val="nil"/>
                <w:right w:val="nil"/>
                <w:between w:val="nil"/>
              </w:pBdr>
              <w:spacing w:after="0"/>
              <w:ind w:left="57"/>
              <w:jc w:val="both"/>
              <w:rPr>
                <w:lang w:val="nl-NL"/>
              </w:rPr>
            </w:pPr>
            <w:r>
              <w:rPr>
                <w:lang w:val="nl-NL"/>
              </w:rPr>
              <w:t>Steel mold 600 x 600, 600 x 1200 mm</w:t>
            </w:r>
          </w:p>
        </w:tc>
        <w:tc>
          <w:tcPr>
            <w:tcW w:w="3118" w:type="dxa"/>
            <w:hideMark/>
          </w:tcPr>
          <w:p w14:paraId="5C79F2BF" w14:textId="77777777" w:rsidR="006B1CAA" w:rsidRPr="00146FF4" w:rsidRDefault="006B1CAA" w:rsidP="00063DC0">
            <w:pPr>
              <w:pBdr>
                <w:top w:val="nil"/>
                <w:left w:val="nil"/>
                <w:bottom w:val="nil"/>
                <w:right w:val="nil"/>
                <w:between w:val="nil"/>
              </w:pBdr>
              <w:spacing w:after="0"/>
              <w:ind w:left="57"/>
              <w:jc w:val="both"/>
              <w:rPr>
                <w:lang w:val="nl-NL"/>
              </w:rPr>
            </w:pPr>
            <w:r>
              <w:rPr>
                <w:lang w:val="nl-NL"/>
              </w:rPr>
              <w:t>Định hình kích thước và độ dày</w:t>
            </w:r>
          </w:p>
        </w:tc>
      </w:tr>
      <w:tr w:rsidR="006B1CAA" w:rsidRPr="00507161" w14:paraId="6CBBB8FA" w14:textId="77777777" w:rsidTr="00156F7C">
        <w:tc>
          <w:tcPr>
            <w:tcW w:w="1980" w:type="dxa"/>
            <w:hideMark/>
          </w:tcPr>
          <w:p w14:paraId="5753C264" w14:textId="77777777" w:rsidR="006B1CAA" w:rsidRPr="00146FF4" w:rsidRDefault="006B1CAA" w:rsidP="00063DC0">
            <w:pPr>
              <w:pBdr>
                <w:top w:val="nil"/>
                <w:left w:val="nil"/>
                <w:bottom w:val="nil"/>
                <w:right w:val="nil"/>
                <w:between w:val="nil"/>
              </w:pBdr>
              <w:spacing w:after="0"/>
              <w:ind w:left="57"/>
              <w:jc w:val="both"/>
            </w:pPr>
            <w:r>
              <w:t>Bàn bọc vải và dụng cụ phụ trợ</w:t>
            </w:r>
          </w:p>
        </w:tc>
        <w:tc>
          <w:tcPr>
            <w:tcW w:w="4536" w:type="dxa"/>
            <w:hideMark/>
          </w:tcPr>
          <w:p w14:paraId="4355509E" w14:textId="77777777" w:rsidR="006B1CAA" w:rsidRPr="00146FF4" w:rsidRDefault="006B1CAA" w:rsidP="00063DC0">
            <w:pPr>
              <w:pBdr>
                <w:top w:val="nil"/>
                <w:left w:val="nil"/>
                <w:bottom w:val="nil"/>
                <w:right w:val="nil"/>
                <w:between w:val="nil"/>
              </w:pBdr>
              <w:spacing w:after="0"/>
              <w:ind w:left="57"/>
              <w:jc w:val="both"/>
              <w:rPr>
                <w:lang w:val="en-US"/>
              </w:rPr>
            </w:pPr>
            <w:r>
              <w:rPr>
                <w:lang w:val="en-US"/>
              </w:rPr>
              <w:t>Workbench, staple gun, dụng cụ cắt vải</w:t>
            </w:r>
          </w:p>
        </w:tc>
        <w:tc>
          <w:tcPr>
            <w:tcW w:w="3118" w:type="dxa"/>
            <w:hideMark/>
          </w:tcPr>
          <w:p w14:paraId="3B029285" w14:textId="77777777" w:rsidR="006B1CAA" w:rsidRPr="00156F7C" w:rsidRDefault="006B1CAA" w:rsidP="00063DC0">
            <w:pPr>
              <w:pBdr>
                <w:top w:val="nil"/>
                <w:left w:val="nil"/>
                <w:bottom w:val="nil"/>
                <w:right w:val="nil"/>
                <w:between w:val="nil"/>
              </w:pBdr>
              <w:spacing w:after="0"/>
              <w:ind w:left="57"/>
              <w:jc w:val="both"/>
              <w:rPr>
                <w:lang w:val="en-US"/>
              </w:rPr>
            </w:pPr>
            <w:r>
              <w:rPr>
                <w:lang w:val="en-US"/>
              </w:rPr>
              <w:t>Hoàn thiện bề mặt, cá nhân hóa panel</w:t>
            </w:r>
          </w:p>
        </w:tc>
      </w:tr>
    </w:tbl>
    <w:p w14:paraId="09EDAF25" w14:textId="77777777" w:rsidR="003B176F" w:rsidRDefault="003B176F" w:rsidP="00A8369C">
      <w:pPr>
        <w:pBdr>
          <w:top w:val="nil"/>
          <w:left w:val="nil"/>
          <w:bottom w:val="nil"/>
          <w:right w:val="nil"/>
          <w:between w:val="nil"/>
        </w:pBdr>
        <w:jc w:val="both"/>
        <w:rPr>
          <w:b/>
          <w:bCs/>
          <w:lang w:val="en-US"/>
        </w:rPr>
      </w:pPr>
    </w:p>
    <w:p w14:paraId="60B52433" w14:textId="2258B2F1" w:rsidR="00A0241F" w:rsidRDefault="00A0241F">
      <w:pPr>
        <w:spacing w:line="288" w:lineRule="auto"/>
        <w:rPr>
          <w:b/>
          <w:bCs/>
          <w:lang w:val="en-US"/>
        </w:rPr>
      </w:pPr>
      <w:r>
        <w:rPr>
          <w:b/>
          <w:bCs/>
          <w:lang w:val="en-US"/>
        </w:rPr>
        <w:br w:type="page"/>
      </w:r>
    </w:p>
    <w:p w14:paraId="3FD57B8D" w14:textId="77777777" w:rsidR="006E435D" w:rsidRDefault="006E435D" w:rsidP="00A8369C">
      <w:pPr>
        <w:pBdr>
          <w:top w:val="nil"/>
          <w:left w:val="nil"/>
          <w:bottom w:val="nil"/>
          <w:right w:val="nil"/>
          <w:between w:val="nil"/>
        </w:pBdr>
        <w:jc w:val="both"/>
        <w:rPr>
          <w:b/>
          <w:bCs/>
          <w:lang w:val="en-US"/>
        </w:rPr>
      </w:pPr>
    </w:p>
    <w:p w14:paraId="4DF6ADBF" w14:textId="47D414DF" w:rsidR="003F2FF2" w:rsidRPr="003F2FF2" w:rsidRDefault="00A0241F" w:rsidP="003F2FF2">
      <w:pPr>
        <w:widowControl/>
        <w:ind w:firstLine="720"/>
        <w:jc w:val="both"/>
        <w:rPr>
          <w:b/>
          <w:bCs/>
          <w:iCs/>
          <w:sz w:val="28"/>
          <w:szCs w:val="28"/>
          <w:lang w:val="en-US"/>
        </w:rPr>
      </w:pPr>
      <w:r>
        <w:rPr>
          <w:b/>
          <w:bCs/>
          <w:iCs/>
          <w:sz w:val="28"/>
          <w:szCs w:val="28"/>
          <w:lang w:val="en-US"/>
        </w:rPr>
        <w:t>4</w:t>
      </w:r>
      <w:r w:rsidR="003F2FF2">
        <w:rPr>
          <w:b/>
          <w:bCs/>
          <w:iCs/>
          <w:sz w:val="28"/>
          <w:szCs w:val="28"/>
          <w:lang w:val="en-US"/>
        </w:rPr>
        <w:t>. Chiến lược vận hành &amp; Chiếm lĩnh thị trường</w:t>
      </w:r>
    </w:p>
    <w:p w14:paraId="0B7465EF" w14:textId="3E1F5C13" w:rsidR="003F2FF2" w:rsidRPr="003F2FF2" w:rsidRDefault="00A0241F" w:rsidP="003F2FF2">
      <w:pPr>
        <w:widowControl/>
        <w:ind w:firstLine="720"/>
        <w:jc w:val="both"/>
        <w:rPr>
          <w:b/>
          <w:bCs/>
          <w:iCs/>
          <w:sz w:val="28"/>
          <w:szCs w:val="28"/>
          <w:lang w:val="en-US"/>
        </w:rPr>
      </w:pPr>
      <w:r>
        <w:rPr>
          <w:b/>
          <w:bCs/>
          <w:iCs/>
          <w:sz w:val="28"/>
          <w:szCs w:val="28"/>
          <w:lang w:val="en-US"/>
        </w:rPr>
        <w:t>4</w:t>
      </w:r>
      <w:r w:rsidR="003F2FF2">
        <w:rPr>
          <w:b/>
          <w:bCs/>
          <w:iCs/>
          <w:sz w:val="28"/>
          <w:szCs w:val="28"/>
          <w:lang w:val="en-US"/>
        </w:rPr>
        <w:t>.1. Lộ trình từ sản xuất đến tay người dùng</w:t>
      </w:r>
    </w:p>
    <w:p w14:paraId="0B774ABC" w14:textId="77777777" w:rsidR="003F2FF2" w:rsidRPr="003F2FF2" w:rsidRDefault="003F2FF2" w:rsidP="003F2FF2">
      <w:pPr>
        <w:widowControl/>
        <w:ind w:firstLine="720"/>
        <w:jc w:val="both"/>
        <w:rPr>
          <w:bCs/>
          <w:iCs/>
          <w:sz w:val="28"/>
          <w:szCs w:val="28"/>
          <w:lang w:val="en-US"/>
        </w:rPr>
      </w:pPr>
      <w:r>
        <w:rPr>
          <w:b/>
          <w:bCs/>
          <w:iCs/>
          <w:sz w:val="28"/>
          <w:szCs w:val="28"/>
          <w:lang w:val="en-US"/>
        </w:rPr>
        <w:t>Thu gom – chuẩn hóa nguyên liệu tại xưởng may</w:t>
      </w:r>
    </w:p>
    <w:p w14:paraId="7A7AB7A7" w14:textId="77777777" w:rsidR="003F2FF2" w:rsidRPr="003F2FF2" w:rsidRDefault="003F2FF2">
      <w:pPr>
        <w:widowControl/>
        <w:numPr>
          <w:ilvl w:val="0"/>
          <w:numId w:val="50"/>
        </w:numPr>
        <w:jc w:val="both"/>
        <w:rPr>
          <w:bCs/>
          <w:iCs/>
          <w:sz w:val="28"/>
          <w:szCs w:val="28"/>
          <w:lang w:val="en-US"/>
        </w:rPr>
      </w:pPr>
      <w:r>
        <w:rPr>
          <w:bCs/>
          <w:iCs/>
          <w:sz w:val="28"/>
          <w:szCs w:val="28"/>
          <w:lang w:val="en-US"/>
        </w:rPr>
        <w:t>Ký “Thỏa thuận đối tác tuần hoàn” với 3–5 xưởng may/HTX tái chế ở Hải Phòng – Quảng Ninh để thu gom vải vụn tiền tiêu dùng theo lịch cố định, gắn với các chỉ số ESG cụ thể của từng đối tác.</w:t>
      </w:r>
    </w:p>
    <w:p w14:paraId="50E48C0F" w14:textId="77777777" w:rsidR="003F2FF2" w:rsidRPr="003F2FF2" w:rsidRDefault="003F2FF2">
      <w:pPr>
        <w:widowControl/>
        <w:numPr>
          <w:ilvl w:val="0"/>
          <w:numId w:val="50"/>
        </w:numPr>
        <w:jc w:val="both"/>
        <w:rPr>
          <w:bCs/>
          <w:iCs/>
          <w:sz w:val="28"/>
          <w:szCs w:val="28"/>
          <w:lang w:val="en-US"/>
        </w:rPr>
      </w:pPr>
      <w:r>
        <w:rPr>
          <w:bCs/>
          <w:iCs/>
          <w:sz w:val="28"/>
          <w:szCs w:val="28"/>
          <w:lang w:val="en-US"/>
        </w:rPr>
        <w:t>Hỗ trợ phân loại tại nguồn (loại bỏ kim, nhãn, phụ kiện; tách nhóm cotton, polyester, poly–cotton) nhằm giảm chi phí xử lý về sau, ổn định chất lượng panel và đảm bảo an toàn cho thiết bị.</w:t>
      </w:r>
    </w:p>
    <w:p w14:paraId="6ADE082B" w14:textId="77777777" w:rsidR="003F2FF2" w:rsidRPr="003F2FF2" w:rsidRDefault="003F2FF2">
      <w:pPr>
        <w:widowControl/>
        <w:numPr>
          <w:ilvl w:val="0"/>
          <w:numId w:val="50"/>
        </w:numPr>
        <w:jc w:val="both"/>
        <w:rPr>
          <w:bCs/>
          <w:iCs/>
          <w:sz w:val="28"/>
          <w:szCs w:val="28"/>
          <w:lang w:val="en-US"/>
        </w:rPr>
      </w:pPr>
      <w:r>
        <w:rPr>
          <w:bCs/>
          <w:iCs/>
          <w:sz w:val="28"/>
          <w:szCs w:val="28"/>
          <w:lang w:val="en-US"/>
        </w:rPr>
        <w:t>Tận dụng bối cảnh: nhiều nhà máy đang phải trả 650–1.000 đ/kg để xử lý vải thải, nên sẵn sàng hợp tác khi được giảm/miễn chi phí xử lý, đồng thời nhận báo cáo ESG và chứng nhận tham gia mô hình tuần hoàn.</w:t>
      </w:r>
    </w:p>
    <w:p w14:paraId="62EC48F6" w14:textId="77777777" w:rsidR="003F2FF2" w:rsidRPr="003F2FF2" w:rsidRDefault="003F2FF2" w:rsidP="003F2FF2">
      <w:pPr>
        <w:widowControl/>
        <w:ind w:firstLine="720"/>
        <w:jc w:val="both"/>
        <w:rPr>
          <w:bCs/>
          <w:iCs/>
          <w:sz w:val="28"/>
          <w:szCs w:val="28"/>
          <w:lang w:val="en-US"/>
        </w:rPr>
      </w:pPr>
      <w:r>
        <w:rPr>
          <w:b/>
          <w:bCs/>
          <w:iCs/>
          <w:sz w:val="28"/>
          <w:szCs w:val="28"/>
          <w:lang w:val="en-US"/>
        </w:rPr>
        <w:t>Sản xuất panel tại xưởng pilot Seamphony</w:t>
      </w:r>
    </w:p>
    <w:p w14:paraId="1DB80293" w14:textId="77777777" w:rsidR="003F2FF2" w:rsidRPr="003F2FF2" w:rsidRDefault="003F2FF2">
      <w:pPr>
        <w:widowControl/>
        <w:numPr>
          <w:ilvl w:val="0"/>
          <w:numId w:val="51"/>
        </w:numPr>
        <w:jc w:val="both"/>
        <w:rPr>
          <w:bCs/>
          <w:iCs/>
          <w:sz w:val="28"/>
          <w:szCs w:val="28"/>
          <w:lang w:val="en-US"/>
        </w:rPr>
      </w:pPr>
      <w:r>
        <w:rPr>
          <w:bCs/>
          <w:iCs/>
          <w:sz w:val="28"/>
          <w:szCs w:val="28"/>
          <w:lang w:val="en-US"/>
        </w:rPr>
        <w:t>Bước 1 – Thu gom và phân loại vải vụn theo tiêu chuẩn đã thống nhất với xưởng may.</w:t>
      </w:r>
    </w:p>
    <w:p w14:paraId="374788E3" w14:textId="77777777" w:rsidR="003F2FF2" w:rsidRPr="003F2FF2" w:rsidRDefault="003F2FF2">
      <w:pPr>
        <w:widowControl/>
        <w:numPr>
          <w:ilvl w:val="0"/>
          <w:numId w:val="51"/>
        </w:numPr>
        <w:jc w:val="both"/>
        <w:rPr>
          <w:bCs/>
          <w:iCs/>
          <w:sz w:val="28"/>
          <w:szCs w:val="28"/>
          <w:lang w:val="en-US"/>
        </w:rPr>
      </w:pPr>
      <w:r>
        <w:rPr>
          <w:bCs/>
          <w:iCs/>
          <w:sz w:val="28"/>
          <w:szCs w:val="28"/>
          <w:lang w:val="en-US"/>
        </w:rPr>
        <w:t>Bước 2 – Cắt nhỏ và mở sơ, biến vải vụn thành xơ rời.</w:t>
      </w:r>
    </w:p>
    <w:p w14:paraId="4E5B2AE1" w14:textId="77777777" w:rsidR="003F2FF2" w:rsidRPr="003F2FF2" w:rsidRDefault="003F2FF2">
      <w:pPr>
        <w:widowControl/>
        <w:numPr>
          <w:ilvl w:val="0"/>
          <w:numId w:val="51"/>
        </w:numPr>
        <w:jc w:val="both"/>
        <w:rPr>
          <w:bCs/>
          <w:iCs/>
          <w:sz w:val="28"/>
          <w:szCs w:val="28"/>
          <w:lang w:val="en-US"/>
        </w:rPr>
      </w:pPr>
      <w:r>
        <w:rPr>
          <w:bCs/>
          <w:iCs/>
          <w:sz w:val="28"/>
          <w:szCs w:val="28"/>
          <w:lang w:val="en-US"/>
        </w:rPr>
        <w:t>Bước 3 – Phối trộn xơ với sợi kết dính, phụ gia an toàn (chống cháy, chống ẩm).</w:t>
      </w:r>
    </w:p>
    <w:p w14:paraId="1A88DF58" w14:textId="77777777" w:rsidR="003F2FF2" w:rsidRPr="003F2FF2" w:rsidRDefault="003F2FF2">
      <w:pPr>
        <w:widowControl/>
        <w:numPr>
          <w:ilvl w:val="0"/>
          <w:numId w:val="51"/>
        </w:numPr>
        <w:jc w:val="both"/>
        <w:rPr>
          <w:bCs/>
          <w:iCs/>
          <w:sz w:val="28"/>
          <w:szCs w:val="28"/>
          <w:lang w:val="en-US"/>
        </w:rPr>
      </w:pPr>
      <w:r>
        <w:rPr>
          <w:bCs/>
          <w:iCs/>
          <w:sz w:val="28"/>
          <w:szCs w:val="28"/>
          <w:lang w:val="en-US"/>
        </w:rPr>
        <w:t>Bước 4 – Tạo thảm xơ và ép nhiệt theo quy trình nonwoven phù hợp với thiết bị pilot.</w:t>
      </w:r>
    </w:p>
    <w:p w14:paraId="0FECF223" w14:textId="77777777" w:rsidR="003F2FF2" w:rsidRPr="003F2FF2" w:rsidRDefault="003F2FF2">
      <w:pPr>
        <w:widowControl/>
        <w:numPr>
          <w:ilvl w:val="0"/>
          <w:numId w:val="51"/>
        </w:numPr>
        <w:jc w:val="both"/>
        <w:rPr>
          <w:bCs/>
          <w:iCs/>
          <w:sz w:val="28"/>
          <w:szCs w:val="28"/>
          <w:lang w:val="en-US"/>
        </w:rPr>
      </w:pPr>
      <w:r>
        <w:rPr>
          <w:bCs/>
          <w:iCs/>
          <w:sz w:val="28"/>
          <w:szCs w:val="28"/>
          <w:lang w:val="en-US"/>
        </w:rPr>
        <w:t>Bước 5 – Hoàn thiện bề mặt, cắt theo kích thước chuẩn, kiểm tra ngoại quan và đóng gói.</w:t>
      </w:r>
    </w:p>
    <w:p w14:paraId="1011E0EA" w14:textId="77777777" w:rsidR="003F2FF2" w:rsidRPr="003F2FF2" w:rsidRDefault="003F2FF2" w:rsidP="003F2FF2">
      <w:pPr>
        <w:widowControl/>
        <w:ind w:firstLine="720"/>
        <w:jc w:val="both"/>
        <w:rPr>
          <w:bCs/>
          <w:iCs/>
          <w:sz w:val="28"/>
          <w:szCs w:val="28"/>
          <w:lang w:val="en-US"/>
        </w:rPr>
      </w:pPr>
      <w:r>
        <w:rPr>
          <w:b/>
          <w:bCs/>
          <w:iCs/>
          <w:sz w:val="28"/>
          <w:szCs w:val="28"/>
          <w:lang w:val="en-US"/>
        </w:rPr>
        <w:t>Kiểm định kỹ thuật – tạo bằng chứng thuyết phục</w:t>
      </w:r>
    </w:p>
    <w:p w14:paraId="18EE2D54" w14:textId="77777777" w:rsidR="003F2FF2" w:rsidRPr="003F2FF2" w:rsidRDefault="003F2FF2">
      <w:pPr>
        <w:widowControl/>
        <w:numPr>
          <w:ilvl w:val="0"/>
          <w:numId w:val="52"/>
        </w:numPr>
        <w:jc w:val="both"/>
        <w:rPr>
          <w:bCs/>
          <w:iCs/>
          <w:sz w:val="28"/>
          <w:szCs w:val="28"/>
          <w:lang w:val="en-US"/>
        </w:rPr>
      </w:pPr>
      <w:r>
        <w:rPr>
          <w:bCs/>
          <w:iCs/>
          <w:sz w:val="28"/>
          <w:szCs w:val="28"/>
          <w:lang w:val="en-US"/>
        </w:rPr>
        <w:t>Gửi mẫu panel tới phòng thí nghiệm để đo hệ số hấp thụ âm theo chuẩn ISO 10534</w:t>
      </w:r>
      <w:r>
        <w:rPr>
          <w:bCs/>
          <w:iCs/>
          <w:sz w:val="28"/>
          <w:szCs w:val="28"/>
          <w:lang w:val="en-US"/>
        </w:rPr>
        <w:noBreakHyphen/>
        <w:t>2 (ống trở kháng), đối chiếu với dải NRC 0,6–0,9 mà các nghiên cứu về panel từ vải vụn đã ghi nhận.</w:t>
      </w:r>
    </w:p>
    <w:p w14:paraId="044DAB76" w14:textId="77777777" w:rsidR="003F2FF2" w:rsidRPr="003F2FF2" w:rsidRDefault="003F2FF2">
      <w:pPr>
        <w:widowControl/>
        <w:numPr>
          <w:ilvl w:val="0"/>
          <w:numId w:val="52"/>
        </w:numPr>
        <w:jc w:val="both"/>
        <w:rPr>
          <w:bCs/>
          <w:iCs/>
          <w:sz w:val="28"/>
          <w:szCs w:val="28"/>
          <w:lang w:val="en-US"/>
        </w:rPr>
      </w:pPr>
      <w:r>
        <w:rPr>
          <w:bCs/>
          <w:iCs/>
          <w:sz w:val="28"/>
          <w:szCs w:val="28"/>
          <w:lang w:val="en-US"/>
        </w:rPr>
        <w:lastRenderedPageBreak/>
        <w:t>Lắp đặt panel tại 2–3 công trình demo (café, homestay, văn phòng), dùng máy đo mức ồn để đo trước – sau; xây dựng case study có số liệu (giảm bao nhiêu dB, cảm nhận khách, thay đổi thời gian lưu lại/quay lại quán), làm tư liệu cho nhà đầu tư và khách B2B.</w:t>
      </w:r>
    </w:p>
    <w:p w14:paraId="32B78D55" w14:textId="77777777" w:rsidR="003F2FF2" w:rsidRPr="003F2FF2" w:rsidRDefault="003F2FF2" w:rsidP="003F2FF2">
      <w:pPr>
        <w:widowControl/>
        <w:ind w:firstLine="720"/>
        <w:jc w:val="both"/>
        <w:rPr>
          <w:bCs/>
          <w:iCs/>
          <w:sz w:val="28"/>
          <w:szCs w:val="28"/>
          <w:lang w:val="en-US"/>
        </w:rPr>
      </w:pPr>
      <w:r>
        <w:rPr>
          <w:b/>
          <w:bCs/>
          <w:iCs/>
          <w:sz w:val="28"/>
          <w:szCs w:val="28"/>
          <w:lang w:val="en-US"/>
        </w:rPr>
        <w:t>Phân phối qua các kênh ưu tiên</w:t>
      </w:r>
    </w:p>
    <w:p w14:paraId="46B5C9F3" w14:textId="77777777" w:rsidR="003F2FF2" w:rsidRPr="003F2FF2" w:rsidRDefault="003F2FF2">
      <w:pPr>
        <w:widowControl/>
        <w:numPr>
          <w:ilvl w:val="0"/>
          <w:numId w:val="53"/>
        </w:numPr>
        <w:jc w:val="both"/>
        <w:rPr>
          <w:bCs/>
          <w:iCs/>
          <w:sz w:val="28"/>
          <w:szCs w:val="28"/>
          <w:lang w:val="en-US"/>
        </w:rPr>
      </w:pPr>
      <w:r>
        <w:rPr>
          <w:bCs/>
          <w:iCs/>
          <w:sz w:val="28"/>
          <w:szCs w:val="28"/>
          <w:lang w:val="en-US"/>
        </w:rPr>
        <w:t>Kênh 1 – B2B nhà thầu nội thất &amp; kho VLXD</w:t>
      </w:r>
    </w:p>
    <w:p w14:paraId="47114179" w14:textId="77777777" w:rsidR="003F2FF2" w:rsidRPr="003F2FF2" w:rsidRDefault="003F2FF2">
      <w:pPr>
        <w:widowControl/>
        <w:numPr>
          <w:ilvl w:val="1"/>
          <w:numId w:val="53"/>
        </w:numPr>
        <w:jc w:val="both"/>
        <w:rPr>
          <w:bCs/>
          <w:iCs/>
          <w:sz w:val="28"/>
          <w:szCs w:val="28"/>
          <w:lang w:val="en-US"/>
        </w:rPr>
      </w:pPr>
      <w:r>
        <w:rPr>
          <w:bCs/>
          <w:iCs/>
          <w:sz w:val="28"/>
          <w:szCs w:val="28"/>
          <w:lang w:val="en-US"/>
        </w:rPr>
        <w:t>Cung cấp bảng báo giá, datasheet kỹ thuật, mẫu panel thực tế và case study công trình demo.</w:t>
      </w:r>
    </w:p>
    <w:p w14:paraId="7C09A2C2" w14:textId="77777777" w:rsidR="003F2FF2" w:rsidRPr="003F2FF2" w:rsidRDefault="003F2FF2">
      <w:pPr>
        <w:widowControl/>
        <w:numPr>
          <w:ilvl w:val="1"/>
          <w:numId w:val="53"/>
        </w:numPr>
        <w:jc w:val="both"/>
        <w:rPr>
          <w:bCs/>
          <w:iCs/>
          <w:sz w:val="28"/>
          <w:szCs w:val="28"/>
          <w:lang w:val="en-US"/>
        </w:rPr>
      </w:pPr>
      <w:r>
        <w:rPr>
          <w:bCs/>
          <w:iCs/>
          <w:sz w:val="28"/>
          <w:szCs w:val="28"/>
          <w:lang w:val="en-US"/>
        </w:rPr>
        <w:t>Chọn 3–5 nhà thầu/kho VLXD tại Hải Phòng – Quảng Ninh làm đối tác chiến lược, áp dụng chính sách chiết khấu và hỗ trợ kỹ thuật theo sản lượng.</w:t>
      </w:r>
    </w:p>
    <w:p w14:paraId="18B5EA95" w14:textId="77777777" w:rsidR="003F2FF2" w:rsidRPr="003F2FF2" w:rsidRDefault="003F2FF2">
      <w:pPr>
        <w:widowControl/>
        <w:numPr>
          <w:ilvl w:val="0"/>
          <w:numId w:val="53"/>
        </w:numPr>
        <w:jc w:val="both"/>
        <w:rPr>
          <w:bCs/>
          <w:iCs/>
          <w:sz w:val="28"/>
          <w:szCs w:val="28"/>
          <w:lang w:val="en-US"/>
        </w:rPr>
      </w:pPr>
      <w:r>
        <w:rPr>
          <w:bCs/>
          <w:iCs/>
          <w:sz w:val="28"/>
          <w:szCs w:val="28"/>
          <w:lang w:val="en-US"/>
        </w:rPr>
        <w:t>Kênh 2 – Chủ quán café, homestay, studio (B2B trực tiếp)</w:t>
      </w:r>
    </w:p>
    <w:p w14:paraId="15F52495" w14:textId="77777777" w:rsidR="003F2FF2" w:rsidRPr="003F2FF2" w:rsidRDefault="003F2FF2">
      <w:pPr>
        <w:widowControl/>
        <w:numPr>
          <w:ilvl w:val="1"/>
          <w:numId w:val="53"/>
        </w:numPr>
        <w:jc w:val="both"/>
        <w:rPr>
          <w:bCs/>
          <w:iCs/>
          <w:sz w:val="28"/>
          <w:szCs w:val="28"/>
          <w:lang w:val="en-US"/>
        </w:rPr>
      </w:pPr>
      <w:r>
        <w:rPr>
          <w:bCs/>
          <w:iCs/>
          <w:sz w:val="28"/>
          <w:szCs w:val="28"/>
          <w:lang w:val="en-US"/>
        </w:rPr>
        <w:t>Tiếp cận thông qua công trình demo, kênh số và các hoạt động kết nối do Trung tâm Hỗ trợ Khởi nghiệp Đổi mới sáng tạo Hải Phòng (Startup Hai Phong) tổ chức.</w:t>
      </w:r>
    </w:p>
    <w:p w14:paraId="7889226C" w14:textId="77777777" w:rsidR="003F2FF2" w:rsidRPr="003F2FF2" w:rsidRDefault="003F2FF2">
      <w:pPr>
        <w:widowControl/>
        <w:numPr>
          <w:ilvl w:val="1"/>
          <w:numId w:val="53"/>
        </w:numPr>
        <w:jc w:val="both"/>
        <w:rPr>
          <w:bCs/>
          <w:iCs/>
          <w:sz w:val="28"/>
          <w:szCs w:val="28"/>
          <w:lang w:val="en-US"/>
        </w:rPr>
      </w:pPr>
      <w:r>
        <w:rPr>
          <w:bCs/>
          <w:iCs/>
          <w:sz w:val="28"/>
          <w:szCs w:val="28"/>
          <w:lang w:val="en-US"/>
        </w:rPr>
        <w:t>Bán theo “combo”: khảo sát hiện trường → tư vấn layout → cung cấp panel → lắp đặt và bàn giao kèm “Chứng nhận không gian tuần hoàn” ghi rõ m² panel, kg vải tái chế, mức giảm ồn đo được.</w:t>
      </w:r>
    </w:p>
    <w:p w14:paraId="3FFA6F36" w14:textId="77777777" w:rsidR="003F2FF2" w:rsidRPr="003F2FF2" w:rsidRDefault="003F2FF2">
      <w:pPr>
        <w:widowControl/>
        <w:numPr>
          <w:ilvl w:val="0"/>
          <w:numId w:val="53"/>
        </w:numPr>
        <w:jc w:val="both"/>
        <w:rPr>
          <w:bCs/>
          <w:iCs/>
          <w:sz w:val="28"/>
          <w:szCs w:val="28"/>
          <w:lang w:val="en-US"/>
        </w:rPr>
      </w:pPr>
      <w:r>
        <w:rPr>
          <w:bCs/>
          <w:iCs/>
          <w:sz w:val="28"/>
          <w:szCs w:val="28"/>
          <w:lang w:val="en-US"/>
        </w:rPr>
        <w:t>Kênh 3 – Bộ panel DIY (giai đoạn sau)</w:t>
      </w:r>
    </w:p>
    <w:p w14:paraId="05894CB4" w14:textId="77777777" w:rsidR="003F2FF2" w:rsidRPr="003F2FF2" w:rsidRDefault="003F2FF2">
      <w:pPr>
        <w:widowControl/>
        <w:numPr>
          <w:ilvl w:val="1"/>
          <w:numId w:val="53"/>
        </w:numPr>
        <w:jc w:val="both"/>
        <w:rPr>
          <w:bCs/>
          <w:iCs/>
          <w:sz w:val="28"/>
          <w:szCs w:val="28"/>
          <w:lang w:val="en-US"/>
        </w:rPr>
      </w:pPr>
      <w:r>
        <w:rPr>
          <w:bCs/>
          <w:iCs/>
          <w:sz w:val="28"/>
          <w:szCs w:val="28"/>
          <w:lang w:val="en-US"/>
        </w:rPr>
        <w:t>Đóng gói bộ panel nhỏ (5–10 tấm) kèm hướng dẫn, bán qua website và sàn TMĐT cho nhóm khách hàng lẻ muốn tự xử lý tiếng ồn tại nhà, căn hộ nhỏ, phòng thu cá nhân.</w:t>
      </w:r>
    </w:p>
    <w:p w14:paraId="7F503FF2" w14:textId="77777777" w:rsidR="003F2FF2" w:rsidRPr="003F2FF2" w:rsidRDefault="003F2FF2" w:rsidP="003F2FF2">
      <w:pPr>
        <w:widowControl/>
        <w:ind w:firstLine="720"/>
        <w:jc w:val="both"/>
        <w:rPr>
          <w:bCs/>
          <w:iCs/>
          <w:sz w:val="28"/>
          <w:szCs w:val="28"/>
          <w:lang w:val="en-US"/>
        </w:rPr>
      </w:pPr>
      <w:r>
        <w:rPr>
          <w:b/>
          <w:bCs/>
          <w:iCs/>
          <w:sz w:val="28"/>
          <w:szCs w:val="28"/>
          <w:lang w:val="en-US"/>
        </w:rPr>
        <w:t>Chạm tay người dùng – tạo vòng lặp truyền miệng</w:t>
      </w:r>
    </w:p>
    <w:p w14:paraId="44B22DB6" w14:textId="77777777" w:rsidR="003F2FF2" w:rsidRPr="003F2FF2" w:rsidRDefault="003F2FF2">
      <w:pPr>
        <w:widowControl/>
        <w:numPr>
          <w:ilvl w:val="0"/>
          <w:numId w:val="54"/>
        </w:numPr>
        <w:jc w:val="both"/>
        <w:rPr>
          <w:bCs/>
          <w:iCs/>
          <w:sz w:val="28"/>
          <w:szCs w:val="28"/>
          <w:lang w:val="en-US"/>
        </w:rPr>
      </w:pPr>
      <w:r>
        <w:rPr>
          <w:bCs/>
          <w:iCs/>
          <w:sz w:val="28"/>
          <w:szCs w:val="28"/>
          <w:lang w:val="en-US"/>
        </w:rPr>
        <w:t>Tại các quán/không gian sử dụng, mỗi cụm panel sẽ đi kèm một QR code nhỏ dẫn đến trang “hành trình sản phẩm” riêng của công trình đó (xưởng may cung cấp vải, bao nhiêu kg được tái chế, mức giảm ồn, câu chuyện của chủ quán).</w:t>
      </w:r>
    </w:p>
    <w:p w14:paraId="7A2FAFAD" w14:textId="09DAE2B2" w:rsidR="003F2FF2" w:rsidRPr="00A0241F" w:rsidRDefault="003F2FF2" w:rsidP="00A0241F">
      <w:pPr>
        <w:widowControl/>
        <w:numPr>
          <w:ilvl w:val="0"/>
          <w:numId w:val="54"/>
        </w:numPr>
        <w:jc w:val="both"/>
        <w:rPr>
          <w:bCs/>
          <w:iCs/>
          <w:sz w:val="28"/>
          <w:szCs w:val="28"/>
          <w:lang w:val="en-US"/>
        </w:rPr>
      </w:pPr>
      <w:r>
        <w:rPr>
          <w:bCs/>
          <w:iCs/>
          <w:sz w:val="28"/>
          <w:szCs w:val="28"/>
          <w:lang w:val="en-US"/>
        </w:rPr>
        <w:lastRenderedPageBreak/>
        <w:t>Khách ghé quán nhìn thấy – quét QR – biết đến Seamphony và câu chuyện tuần hoàn – trở thành khách hàng tiềm năng hoặc người giới thiệu cho kiến trúc sư, chủ quán khác.</w:t>
      </w:r>
    </w:p>
    <w:p w14:paraId="12736AED" w14:textId="540285A5" w:rsidR="003F2FF2" w:rsidRPr="003F2FF2" w:rsidRDefault="00A0241F" w:rsidP="003F2FF2">
      <w:pPr>
        <w:widowControl/>
        <w:ind w:firstLine="720"/>
        <w:jc w:val="both"/>
        <w:rPr>
          <w:b/>
          <w:bCs/>
          <w:iCs/>
          <w:sz w:val="28"/>
          <w:szCs w:val="28"/>
          <w:lang w:val="en-US"/>
        </w:rPr>
      </w:pPr>
      <w:r>
        <w:rPr>
          <w:b/>
          <w:bCs/>
          <w:iCs/>
          <w:sz w:val="28"/>
          <w:szCs w:val="28"/>
          <w:lang w:val="en-US"/>
        </w:rPr>
        <w:t>4</w:t>
      </w:r>
      <w:r w:rsidR="003F2FF2">
        <w:rPr>
          <w:b/>
          <w:bCs/>
          <w:iCs/>
          <w:sz w:val="28"/>
          <w:szCs w:val="28"/>
          <w:lang w:val="en-US"/>
        </w:rPr>
        <w:t>.2. Phương án quản trị rủi ro “thông minh”</w:t>
      </w:r>
    </w:p>
    <w:p w14:paraId="70D9BFDD" w14:textId="77777777" w:rsidR="003F2FF2" w:rsidRPr="003F2FF2" w:rsidRDefault="003F2FF2" w:rsidP="003F2FF2">
      <w:pPr>
        <w:widowControl/>
        <w:ind w:firstLine="720"/>
        <w:jc w:val="both"/>
        <w:rPr>
          <w:bCs/>
          <w:iCs/>
          <w:sz w:val="28"/>
          <w:szCs w:val="28"/>
          <w:lang w:val="en-US"/>
        </w:rPr>
      </w:pPr>
      <w:r>
        <w:rPr>
          <w:b/>
          <w:bCs/>
          <w:iCs/>
          <w:sz w:val="28"/>
          <w:szCs w:val="28"/>
          <w:lang w:val="en-US"/>
        </w:rPr>
        <w:t>Rủi ro nguồn cung vải vụn không ổn định</w:t>
      </w:r>
    </w:p>
    <w:p w14:paraId="6CA28335" w14:textId="77777777" w:rsidR="003F2FF2" w:rsidRPr="003F2FF2" w:rsidRDefault="003F2FF2">
      <w:pPr>
        <w:widowControl/>
        <w:numPr>
          <w:ilvl w:val="0"/>
          <w:numId w:val="55"/>
        </w:numPr>
        <w:jc w:val="both"/>
        <w:rPr>
          <w:bCs/>
          <w:iCs/>
          <w:sz w:val="28"/>
          <w:szCs w:val="28"/>
          <w:lang w:val="en-US"/>
        </w:rPr>
      </w:pPr>
      <w:r>
        <w:rPr>
          <w:bCs/>
          <w:iCs/>
          <w:sz w:val="28"/>
          <w:szCs w:val="28"/>
          <w:lang w:val="en-US"/>
        </w:rPr>
        <w:t>Nguy cơ: chất lượng, số lượng vải vụn lên xuống; một xưởng dừng hợp tác có thể khiến chuỗi cung ứng bị động.</w:t>
      </w:r>
    </w:p>
    <w:p w14:paraId="31908742" w14:textId="77777777" w:rsidR="003F2FF2" w:rsidRPr="003F2FF2" w:rsidRDefault="003F2FF2">
      <w:pPr>
        <w:widowControl/>
        <w:numPr>
          <w:ilvl w:val="0"/>
          <w:numId w:val="55"/>
        </w:numPr>
        <w:jc w:val="both"/>
        <w:rPr>
          <w:bCs/>
          <w:iCs/>
          <w:sz w:val="28"/>
          <w:szCs w:val="28"/>
          <w:lang w:val="en-US"/>
        </w:rPr>
      </w:pPr>
      <w:r>
        <w:rPr>
          <w:bCs/>
          <w:iCs/>
          <w:sz w:val="28"/>
          <w:szCs w:val="28"/>
          <w:lang w:val="en-US"/>
        </w:rPr>
        <w:t>Giải pháp:</w:t>
      </w:r>
    </w:p>
    <w:p w14:paraId="10A1C453" w14:textId="77777777" w:rsidR="003F2FF2" w:rsidRPr="003F2FF2" w:rsidRDefault="003F2FF2">
      <w:pPr>
        <w:widowControl/>
        <w:numPr>
          <w:ilvl w:val="1"/>
          <w:numId w:val="55"/>
        </w:numPr>
        <w:jc w:val="both"/>
        <w:rPr>
          <w:bCs/>
          <w:iCs/>
          <w:sz w:val="28"/>
          <w:szCs w:val="28"/>
          <w:lang w:val="en-US"/>
        </w:rPr>
      </w:pPr>
      <w:r>
        <w:rPr>
          <w:bCs/>
          <w:iCs/>
          <w:sz w:val="28"/>
          <w:szCs w:val="28"/>
          <w:lang w:val="en-US"/>
        </w:rPr>
        <w:t>Ký hợp đồng/biên bản ghi nhớ với từ 3 xưởng may/HTX trở lên, tránh phụ thuộc vào một nguồn duy nhất.</w:t>
      </w:r>
    </w:p>
    <w:p w14:paraId="28F5535C" w14:textId="77777777" w:rsidR="003F2FF2" w:rsidRPr="003F2FF2" w:rsidRDefault="003F2FF2">
      <w:pPr>
        <w:widowControl/>
        <w:numPr>
          <w:ilvl w:val="1"/>
          <w:numId w:val="55"/>
        </w:numPr>
        <w:jc w:val="both"/>
        <w:rPr>
          <w:bCs/>
          <w:iCs/>
          <w:sz w:val="28"/>
          <w:szCs w:val="28"/>
          <w:lang w:val="en-US"/>
        </w:rPr>
      </w:pPr>
      <w:r>
        <w:rPr>
          <w:bCs/>
          <w:iCs/>
          <w:sz w:val="28"/>
          <w:szCs w:val="28"/>
          <w:lang w:val="en-US"/>
        </w:rPr>
        <w:t>Đưa tiêu chí kỹ thuật (tỷ lệ cotton/PET, độ sạch, không lẫn kim loại) vào phụ lục hợp đồng, có cơ chế kiểm tra và phản hồi.</w:t>
      </w:r>
    </w:p>
    <w:p w14:paraId="668BB488" w14:textId="77777777" w:rsidR="003F2FF2" w:rsidRPr="003F2FF2" w:rsidRDefault="003F2FF2">
      <w:pPr>
        <w:widowControl/>
        <w:numPr>
          <w:ilvl w:val="1"/>
          <w:numId w:val="55"/>
        </w:numPr>
        <w:jc w:val="both"/>
        <w:rPr>
          <w:bCs/>
          <w:iCs/>
          <w:sz w:val="28"/>
          <w:szCs w:val="28"/>
          <w:lang w:val="en-US"/>
        </w:rPr>
      </w:pPr>
      <w:r>
        <w:rPr>
          <w:bCs/>
          <w:iCs/>
          <w:sz w:val="28"/>
          <w:szCs w:val="28"/>
          <w:lang w:val="en-US"/>
        </w:rPr>
        <w:t>Duy trì tồn kho an toàn 1–2 tuần vải đã phân loại tại xưởng Seamphony.</w:t>
      </w:r>
    </w:p>
    <w:p w14:paraId="1899A385" w14:textId="77777777" w:rsidR="003F2FF2" w:rsidRPr="003F2FF2" w:rsidRDefault="003F2FF2" w:rsidP="003F2FF2">
      <w:pPr>
        <w:widowControl/>
        <w:ind w:firstLine="720"/>
        <w:jc w:val="both"/>
        <w:rPr>
          <w:bCs/>
          <w:iCs/>
          <w:sz w:val="28"/>
          <w:szCs w:val="28"/>
          <w:lang w:val="en-US"/>
        </w:rPr>
      </w:pPr>
      <w:r>
        <w:rPr>
          <w:b/>
          <w:bCs/>
          <w:iCs/>
          <w:sz w:val="28"/>
          <w:szCs w:val="28"/>
          <w:lang w:val="en-US"/>
        </w:rPr>
        <w:t>Rủi ro hiệu năng panel không đạt NRC kỳ vọng</w:t>
      </w:r>
    </w:p>
    <w:p w14:paraId="5922DE30" w14:textId="77777777" w:rsidR="003F2FF2" w:rsidRPr="003F2FF2" w:rsidRDefault="003F2FF2">
      <w:pPr>
        <w:widowControl/>
        <w:numPr>
          <w:ilvl w:val="0"/>
          <w:numId w:val="56"/>
        </w:numPr>
        <w:jc w:val="both"/>
        <w:rPr>
          <w:bCs/>
          <w:iCs/>
          <w:sz w:val="28"/>
          <w:szCs w:val="28"/>
          <w:lang w:val="en-US"/>
        </w:rPr>
      </w:pPr>
      <w:r>
        <w:rPr>
          <w:bCs/>
          <w:iCs/>
          <w:sz w:val="28"/>
          <w:szCs w:val="28"/>
          <w:lang w:val="en-US"/>
        </w:rPr>
        <w:t>Nguy cơ: lần thử nghiệm đầu không đạt dải NRC 0,6–0,9 làm giảm độ tin cậy với khách B2B và nhà đầu tư.</w:t>
      </w:r>
    </w:p>
    <w:p w14:paraId="29B2AC1C" w14:textId="77777777" w:rsidR="003F2FF2" w:rsidRPr="003F2FF2" w:rsidRDefault="003F2FF2">
      <w:pPr>
        <w:widowControl/>
        <w:numPr>
          <w:ilvl w:val="0"/>
          <w:numId w:val="56"/>
        </w:numPr>
        <w:jc w:val="both"/>
        <w:rPr>
          <w:bCs/>
          <w:iCs/>
          <w:sz w:val="28"/>
          <w:szCs w:val="28"/>
          <w:lang w:val="en-US"/>
        </w:rPr>
      </w:pPr>
      <w:r>
        <w:rPr>
          <w:bCs/>
          <w:iCs/>
          <w:sz w:val="28"/>
          <w:szCs w:val="28"/>
          <w:lang w:val="en-US"/>
        </w:rPr>
        <w:t>Giải pháp:</w:t>
      </w:r>
    </w:p>
    <w:p w14:paraId="46816B63" w14:textId="77777777" w:rsidR="003F2FF2" w:rsidRPr="003F2FF2" w:rsidRDefault="003F2FF2">
      <w:pPr>
        <w:widowControl/>
        <w:numPr>
          <w:ilvl w:val="1"/>
          <w:numId w:val="56"/>
        </w:numPr>
        <w:jc w:val="both"/>
        <w:rPr>
          <w:bCs/>
          <w:iCs/>
          <w:sz w:val="28"/>
          <w:szCs w:val="28"/>
          <w:lang w:val="en-US"/>
        </w:rPr>
      </w:pPr>
      <w:r>
        <w:rPr>
          <w:bCs/>
          <w:iCs/>
          <w:sz w:val="28"/>
          <w:szCs w:val="28"/>
          <w:lang w:val="en-US"/>
        </w:rPr>
        <w:t>Thiết kế trước ma trận thử nghiệm: thay đổi mật độ (kg/m³), độ dày panel, tỷ lệ sợi low–melt và phụ gia; thử nhiều tổ hợp trước khi cố định cấu hình.</w:t>
      </w:r>
    </w:p>
    <w:p w14:paraId="6E019E29" w14:textId="77777777" w:rsidR="003F2FF2" w:rsidRPr="003F2FF2" w:rsidRDefault="003F2FF2">
      <w:pPr>
        <w:widowControl/>
        <w:numPr>
          <w:ilvl w:val="1"/>
          <w:numId w:val="56"/>
        </w:numPr>
        <w:jc w:val="both"/>
        <w:rPr>
          <w:bCs/>
          <w:iCs/>
          <w:sz w:val="28"/>
          <w:szCs w:val="28"/>
          <w:lang w:val="en-US"/>
        </w:rPr>
      </w:pPr>
      <w:r>
        <w:rPr>
          <w:bCs/>
          <w:iCs/>
          <w:sz w:val="28"/>
          <w:szCs w:val="28"/>
          <w:lang w:val="en-US"/>
        </w:rPr>
        <w:t>Chỉ đưa sản phẩm vào bán thương mại sau khi có kết quả kiểm định đạt ngưỡng tối thiểu và được kiểm chứng tại công trình demo.</w:t>
      </w:r>
    </w:p>
    <w:p w14:paraId="4F1D8BFF" w14:textId="77777777" w:rsidR="003F2FF2" w:rsidRPr="003F2FF2" w:rsidRDefault="003F2FF2" w:rsidP="003F2FF2">
      <w:pPr>
        <w:widowControl/>
        <w:ind w:firstLine="720"/>
        <w:jc w:val="both"/>
        <w:rPr>
          <w:bCs/>
          <w:iCs/>
          <w:sz w:val="28"/>
          <w:szCs w:val="28"/>
          <w:lang w:val="en-US"/>
        </w:rPr>
      </w:pPr>
      <w:r>
        <w:rPr>
          <w:b/>
          <w:bCs/>
          <w:iCs/>
          <w:sz w:val="28"/>
          <w:szCs w:val="28"/>
          <w:lang w:val="en-US"/>
        </w:rPr>
        <w:t>Rủi ro khách hàng nghi ngờ độ bền và an toàn</w:t>
      </w:r>
    </w:p>
    <w:p w14:paraId="3B908E47" w14:textId="77777777" w:rsidR="003F2FF2" w:rsidRPr="003F2FF2" w:rsidRDefault="003F2FF2">
      <w:pPr>
        <w:widowControl/>
        <w:numPr>
          <w:ilvl w:val="0"/>
          <w:numId w:val="57"/>
        </w:numPr>
        <w:jc w:val="both"/>
        <w:rPr>
          <w:bCs/>
          <w:iCs/>
          <w:sz w:val="28"/>
          <w:szCs w:val="28"/>
          <w:lang w:val="en-US"/>
        </w:rPr>
      </w:pPr>
      <w:r>
        <w:rPr>
          <w:bCs/>
          <w:iCs/>
          <w:sz w:val="28"/>
          <w:szCs w:val="28"/>
          <w:lang w:val="en-US"/>
        </w:rPr>
        <w:t>Nguy cơ: tâm lý “panel làm từ rác” dẫn tới lo ngại về mốc, bụi, cháy, tuổi thọ sản phẩm.</w:t>
      </w:r>
    </w:p>
    <w:p w14:paraId="33AF0F10" w14:textId="77777777" w:rsidR="003F2FF2" w:rsidRPr="003F2FF2" w:rsidRDefault="003F2FF2">
      <w:pPr>
        <w:widowControl/>
        <w:numPr>
          <w:ilvl w:val="0"/>
          <w:numId w:val="57"/>
        </w:numPr>
        <w:jc w:val="both"/>
        <w:rPr>
          <w:bCs/>
          <w:iCs/>
          <w:sz w:val="28"/>
          <w:szCs w:val="28"/>
          <w:lang w:val="en-US"/>
        </w:rPr>
      </w:pPr>
      <w:r>
        <w:rPr>
          <w:bCs/>
          <w:iCs/>
          <w:sz w:val="28"/>
          <w:szCs w:val="28"/>
          <w:lang w:val="en-US"/>
        </w:rPr>
        <w:t>Giải pháp:</w:t>
      </w:r>
    </w:p>
    <w:p w14:paraId="5DE1A769" w14:textId="77777777" w:rsidR="003F2FF2" w:rsidRPr="003F2FF2" w:rsidRDefault="003F2FF2">
      <w:pPr>
        <w:widowControl/>
        <w:numPr>
          <w:ilvl w:val="1"/>
          <w:numId w:val="57"/>
        </w:numPr>
        <w:jc w:val="both"/>
        <w:rPr>
          <w:bCs/>
          <w:iCs/>
          <w:sz w:val="28"/>
          <w:szCs w:val="28"/>
          <w:lang w:val="en-US"/>
        </w:rPr>
      </w:pPr>
      <w:r>
        <w:rPr>
          <w:bCs/>
          <w:iCs/>
          <w:sz w:val="28"/>
          <w:szCs w:val="28"/>
          <w:lang w:val="en-US"/>
        </w:rPr>
        <w:t>Sử dụng phụ gia chống cháy/chống ẩm ở ngưỡng tham chiếu từ các nghiên cứu và nhà cung cấp nonwoven uy tín, phù hợp các quy định hiện hành.</w:t>
      </w:r>
    </w:p>
    <w:p w14:paraId="34E055BD" w14:textId="77777777" w:rsidR="003F2FF2" w:rsidRPr="003F2FF2" w:rsidRDefault="003F2FF2">
      <w:pPr>
        <w:widowControl/>
        <w:numPr>
          <w:ilvl w:val="1"/>
          <w:numId w:val="57"/>
        </w:numPr>
        <w:jc w:val="both"/>
        <w:rPr>
          <w:bCs/>
          <w:iCs/>
          <w:sz w:val="28"/>
          <w:szCs w:val="28"/>
          <w:lang w:val="en-US"/>
        </w:rPr>
      </w:pPr>
      <w:r>
        <w:rPr>
          <w:bCs/>
          <w:iCs/>
          <w:sz w:val="28"/>
          <w:szCs w:val="28"/>
          <w:lang w:val="en-US"/>
        </w:rPr>
        <w:lastRenderedPageBreak/>
        <w:t>Cung cấp tài liệu hướng dẫn sử dụng/bảo dưỡng, kèm chính sách bảo hành 2–3 năm cho panel trong điều kiện lắp đặt tiêu chuẩn.</w:t>
      </w:r>
    </w:p>
    <w:p w14:paraId="1D461166" w14:textId="77777777" w:rsidR="003F2FF2" w:rsidRPr="003F2FF2" w:rsidRDefault="003F2FF2">
      <w:pPr>
        <w:widowControl/>
        <w:numPr>
          <w:ilvl w:val="1"/>
          <w:numId w:val="57"/>
        </w:numPr>
        <w:jc w:val="both"/>
        <w:rPr>
          <w:bCs/>
          <w:iCs/>
          <w:sz w:val="28"/>
          <w:szCs w:val="28"/>
          <w:lang w:val="en-US"/>
        </w:rPr>
      </w:pPr>
      <w:r>
        <w:rPr>
          <w:bCs/>
          <w:iCs/>
          <w:sz w:val="28"/>
          <w:szCs w:val="28"/>
          <w:lang w:val="en-US"/>
        </w:rPr>
        <w:t>Công khai số liệu đo thực tế (giảm ồn, phản hồi khách) từ công trình demo trên website, mạng xã hội và tài liệu bán hàng.</w:t>
      </w:r>
    </w:p>
    <w:p w14:paraId="24163273" w14:textId="77777777" w:rsidR="003F2FF2" w:rsidRPr="003F2FF2" w:rsidRDefault="003F2FF2" w:rsidP="003F2FF2">
      <w:pPr>
        <w:widowControl/>
        <w:ind w:firstLine="720"/>
        <w:jc w:val="both"/>
        <w:rPr>
          <w:bCs/>
          <w:iCs/>
          <w:sz w:val="28"/>
          <w:szCs w:val="28"/>
          <w:lang w:val="en-US"/>
        </w:rPr>
      </w:pPr>
      <w:r>
        <w:rPr>
          <w:b/>
          <w:bCs/>
          <w:iCs/>
          <w:sz w:val="28"/>
          <w:szCs w:val="28"/>
          <w:lang w:val="en-US"/>
        </w:rPr>
        <w:t>Rủi ro cạnh tranh về giá từ panel PET/foam giá rẻ</w:t>
      </w:r>
    </w:p>
    <w:p w14:paraId="029A28B1" w14:textId="77777777" w:rsidR="003F2FF2" w:rsidRPr="003F2FF2" w:rsidRDefault="003F2FF2">
      <w:pPr>
        <w:widowControl/>
        <w:numPr>
          <w:ilvl w:val="0"/>
          <w:numId w:val="58"/>
        </w:numPr>
        <w:jc w:val="both"/>
        <w:rPr>
          <w:bCs/>
          <w:iCs/>
          <w:sz w:val="28"/>
          <w:szCs w:val="28"/>
          <w:lang w:val="en-US"/>
        </w:rPr>
      </w:pPr>
      <w:r>
        <w:rPr>
          <w:bCs/>
          <w:iCs/>
          <w:sz w:val="28"/>
          <w:szCs w:val="28"/>
          <w:lang w:val="en-US"/>
        </w:rPr>
        <w:t>Nguy cơ: thị trường đã có nhiều loại panel PET/foam nhập khẩu giá rẻ, dễ khiến khách hàng so sánh đơn thuần theo giá.</w:t>
      </w:r>
    </w:p>
    <w:p w14:paraId="6F17C9A4" w14:textId="77777777" w:rsidR="003F2FF2" w:rsidRPr="003F2FF2" w:rsidRDefault="003F2FF2">
      <w:pPr>
        <w:widowControl/>
        <w:numPr>
          <w:ilvl w:val="0"/>
          <w:numId w:val="58"/>
        </w:numPr>
        <w:jc w:val="both"/>
        <w:rPr>
          <w:bCs/>
          <w:iCs/>
          <w:sz w:val="28"/>
          <w:szCs w:val="28"/>
          <w:lang w:val="en-US"/>
        </w:rPr>
      </w:pPr>
      <w:r>
        <w:rPr>
          <w:bCs/>
          <w:iCs/>
          <w:sz w:val="28"/>
          <w:szCs w:val="28"/>
          <w:lang w:val="en-US"/>
        </w:rPr>
        <w:t>Giải pháp:</w:t>
      </w:r>
    </w:p>
    <w:p w14:paraId="7E9F9362" w14:textId="77777777" w:rsidR="003F2FF2" w:rsidRPr="003F2FF2" w:rsidRDefault="003F2FF2">
      <w:pPr>
        <w:widowControl/>
        <w:numPr>
          <w:ilvl w:val="1"/>
          <w:numId w:val="58"/>
        </w:numPr>
        <w:jc w:val="both"/>
        <w:rPr>
          <w:bCs/>
          <w:iCs/>
          <w:sz w:val="28"/>
          <w:szCs w:val="28"/>
          <w:lang w:val="en-US"/>
        </w:rPr>
      </w:pPr>
      <w:r>
        <w:rPr>
          <w:bCs/>
          <w:iCs/>
          <w:sz w:val="28"/>
          <w:szCs w:val="28"/>
          <w:lang w:val="en-US"/>
        </w:rPr>
        <w:t>Định vị khác biệt: “panel vải vụn địa phương + câu chuyện ESG + chứng nhận không gian tuần hoàn”, không tham gia cuộc đua giá thấp nhất.</w:t>
      </w:r>
    </w:p>
    <w:p w14:paraId="4AE622A4" w14:textId="77777777" w:rsidR="003F2FF2" w:rsidRPr="003F2FF2" w:rsidRDefault="003F2FF2">
      <w:pPr>
        <w:widowControl/>
        <w:numPr>
          <w:ilvl w:val="1"/>
          <w:numId w:val="58"/>
        </w:numPr>
        <w:jc w:val="both"/>
        <w:rPr>
          <w:bCs/>
          <w:iCs/>
          <w:sz w:val="28"/>
          <w:szCs w:val="28"/>
          <w:lang w:val="en-US"/>
        </w:rPr>
      </w:pPr>
      <w:r>
        <w:rPr>
          <w:bCs/>
          <w:iCs/>
          <w:sz w:val="28"/>
          <w:szCs w:val="28"/>
          <w:lang w:val="en-US"/>
        </w:rPr>
        <w:t>Gắn lợi ích tài chính gián tiếp cho khách: dễ kể câu chuyện marketing, dễ thuyết phục nhà đầu tư/khách quốc tế về ESG, hỗ trợ tăng trải nghiệm khách hàng và doanh thu F&amp;B/dịch vụ.</w:t>
      </w:r>
    </w:p>
    <w:p w14:paraId="79CBDA25" w14:textId="77777777" w:rsidR="003F2FF2" w:rsidRPr="003F2FF2" w:rsidRDefault="003F2FF2">
      <w:pPr>
        <w:widowControl/>
        <w:numPr>
          <w:ilvl w:val="1"/>
          <w:numId w:val="58"/>
        </w:numPr>
        <w:jc w:val="both"/>
        <w:rPr>
          <w:bCs/>
          <w:iCs/>
          <w:sz w:val="28"/>
          <w:szCs w:val="28"/>
          <w:lang w:val="en-US"/>
        </w:rPr>
      </w:pPr>
      <w:r>
        <w:rPr>
          <w:bCs/>
          <w:iCs/>
          <w:sz w:val="28"/>
          <w:szCs w:val="28"/>
          <w:lang w:val="en-US"/>
        </w:rPr>
        <w:t>Tập trung vào phân khúc chấp nhận trả thêm cho sự xanh – độc đáo – có câu chuyện, tránh chạy theo phân khúc quá nhạy cảm giá.</w:t>
      </w:r>
    </w:p>
    <w:p w14:paraId="1C7CC537" w14:textId="77777777" w:rsidR="003F2FF2" w:rsidRPr="003F2FF2" w:rsidRDefault="003F2FF2" w:rsidP="003F2FF2">
      <w:pPr>
        <w:widowControl/>
        <w:ind w:firstLine="720"/>
        <w:jc w:val="both"/>
        <w:rPr>
          <w:bCs/>
          <w:iCs/>
          <w:sz w:val="28"/>
          <w:szCs w:val="28"/>
          <w:lang w:val="en-US"/>
        </w:rPr>
      </w:pPr>
      <w:r>
        <w:rPr>
          <w:b/>
          <w:bCs/>
          <w:iCs/>
          <w:sz w:val="28"/>
          <w:szCs w:val="28"/>
          <w:lang w:val="en-US"/>
        </w:rPr>
        <w:t>Rủi ro dòng tiền giai đoạn đầu</w:t>
      </w:r>
    </w:p>
    <w:p w14:paraId="79A6878C" w14:textId="77777777" w:rsidR="003F2FF2" w:rsidRPr="003F2FF2" w:rsidRDefault="003F2FF2">
      <w:pPr>
        <w:widowControl/>
        <w:numPr>
          <w:ilvl w:val="0"/>
          <w:numId w:val="59"/>
        </w:numPr>
        <w:jc w:val="both"/>
        <w:rPr>
          <w:bCs/>
          <w:iCs/>
          <w:sz w:val="28"/>
          <w:szCs w:val="28"/>
          <w:lang w:val="en-US"/>
        </w:rPr>
      </w:pPr>
      <w:r>
        <w:rPr>
          <w:bCs/>
          <w:iCs/>
          <w:sz w:val="28"/>
          <w:szCs w:val="28"/>
          <w:lang w:val="en-US"/>
        </w:rPr>
        <w:t>Nguy cơ: chi phí đầu tư máy móc khoảng 505–660 triệu đồng và vận hành khoảng 90–125 triệu đồng/tháng là đáng kể so với doanh thu giai đoạn pilot.</w:t>
      </w:r>
    </w:p>
    <w:p w14:paraId="04AB0B63" w14:textId="77777777" w:rsidR="003F2FF2" w:rsidRPr="003F2FF2" w:rsidRDefault="003F2FF2">
      <w:pPr>
        <w:widowControl/>
        <w:numPr>
          <w:ilvl w:val="0"/>
          <w:numId w:val="59"/>
        </w:numPr>
        <w:jc w:val="both"/>
        <w:rPr>
          <w:bCs/>
          <w:iCs/>
          <w:sz w:val="28"/>
          <w:szCs w:val="28"/>
          <w:lang w:val="en-US"/>
        </w:rPr>
      </w:pPr>
      <w:r>
        <w:rPr>
          <w:bCs/>
          <w:iCs/>
          <w:sz w:val="28"/>
          <w:szCs w:val="28"/>
          <w:lang w:val="en-US"/>
        </w:rPr>
        <w:t>Giải pháp:</w:t>
      </w:r>
    </w:p>
    <w:p w14:paraId="30E07C74" w14:textId="77777777" w:rsidR="003F2FF2" w:rsidRPr="003F2FF2" w:rsidRDefault="003F2FF2">
      <w:pPr>
        <w:widowControl/>
        <w:numPr>
          <w:ilvl w:val="1"/>
          <w:numId w:val="59"/>
        </w:numPr>
        <w:jc w:val="both"/>
        <w:rPr>
          <w:bCs/>
          <w:iCs/>
          <w:sz w:val="28"/>
          <w:szCs w:val="28"/>
          <w:lang w:val="en-US"/>
        </w:rPr>
      </w:pPr>
      <w:r>
        <w:rPr>
          <w:bCs/>
          <w:iCs/>
          <w:sz w:val="28"/>
          <w:szCs w:val="28"/>
          <w:lang w:val="en-US"/>
        </w:rPr>
        <w:t>Giai đoạn 1 tập trung vào các công trình demo và đơn hàng nhỏ nhưng “có tiếng nói” (quán café, homestay, studio nổi bật) để tối đa hóa hiệu ứng thương hiệu thay vì chạy theo sản lượng bằng mọi giá.</w:t>
      </w:r>
    </w:p>
    <w:p w14:paraId="2F133D6B" w14:textId="77777777" w:rsidR="003F2FF2" w:rsidRPr="003F2FF2" w:rsidRDefault="003F2FF2">
      <w:pPr>
        <w:widowControl/>
        <w:numPr>
          <w:ilvl w:val="1"/>
          <w:numId w:val="59"/>
        </w:numPr>
        <w:jc w:val="both"/>
        <w:rPr>
          <w:bCs/>
          <w:iCs/>
          <w:sz w:val="28"/>
          <w:szCs w:val="28"/>
          <w:lang w:val="en-US"/>
        </w:rPr>
      </w:pPr>
      <w:r>
        <w:rPr>
          <w:bCs/>
          <w:iCs/>
          <w:sz w:val="28"/>
          <w:szCs w:val="28"/>
          <w:lang w:val="en-US"/>
        </w:rPr>
        <w:t>Kết hợp nguồn vốn: vốn tự có của đội ngũ, giải thưởng cuộc thi (như BVC) và các chương trình ươm tạo/hỗ trợ khởi nghiệp, hạn chế vay thương mại ở giai đoạn còn chưa ổn định doanh thu.</w:t>
      </w:r>
    </w:p>
    <w:p w14:paraId="1027EC18" w14:textId="77777777" w:rsidR="003F2FF2" w:rsidRPr="003F2FF2" w:rsidRDefault="003F2FF2">
      <w:pPr>
        <w:widowControl/>
        <w:numPr>
          <w:ilvl w:val="1"/>
          <w:numId w:val="59"/>
        </w:numPr>
        <w:jc w:val="both"/>
        <w:rPr>
          <w:bCs/>
          <w:iCs/>
          <w:sz w:val="28"/>
          <w:szCs w:val="28"/>
          <w:lang w:val="en-US"/>
        </w:rPr>
      </w:pPr>
      <w:r>
        <w:rPr>
          <w:bCs/>
          <w:iCs/>
          <w:sz w:val="28"/>
          <w:szCs w:val="28"/>
          <w:lang w:val="en-US"/>
        </w:rPr>
        <w:t>Bám sát kế hoạch tài chính 3 năm, chỉ mở rộng công suất khi đã có dòng tiền dương ổn định và tỷ lệ nợ vay/tổng tài sản ở mức an toàn.</w:t>
      </w:r>
    </w:p>
    <w:p w14:paraId="56036EFE" w14:textId="77777777" w:rsidR="006E435D" w:rsidRPr="00507161" w:rsidRDefault="006E435D" w:rsidP="006E435D">
      <w:pPr>
        <w:widowControl/>
        <w:ind w:firstLine="720"/>
        <w:jc w:val="both"/>
        <w:rPr>
          <w:lang w:val="en-US"/>
        </w:rPr>
      </w:pPr>
    </w:p>
    <w:p w14:paraId="5CC5E20F" w14:textId="59BCB1EA" w:rsidR="006E435D" w:rsidRPr="00A0241F" w:rsidRDefault="00A0241F" w:rsidP="00A0241F">
      <w:pPr>
        <w:pBdr>
          <w:top w:val="nil"/>
          <w:left w:val="nil"/>
          <w:bottom w:val="nil"/>
          <w:right w:val="nil"/>
          <w:between w:val="nil"/>
        </w:pBdr>
        <w:ind w:left="360"/>
        <w:jc w:val="both"/>
        <w:rPr>
          <w:b/>
          <w:bCs/>
        </w:rPr>
      </w:pPr>
      <w:r>
        <w:rPr>
          <w:b/>
          <w:bCs/>
          <w:lang w:val="en-US"/>
        </w:rPr>
        <w:t xml:space="preserve">5. </w:t>
      </w:r>
      <w:r w:rsidR="006E435D" w:rsidRPr="00A0241F">
        <w:rPr>
          <w:b/>
          <w:bCs/>
        </w:rPr>
        <w:t>Sức khỏe tài chính &amp; Tiềm năng tăng trưởng</w:t>
      </w:r>
    </w:p>
    <w:p w14:paraId="7714113F" w14:textId="66748D99" w:rsidR="006E435D" w:rsidRPr="00A0241F" w:rsidRDefault="00A0241F" w:rsidP="00A0241F">
      <w:pPr>
        <w:pBdr>
          <w:top w:val="nil"/>
          <w:left w:val="nil"/>
          <w:bottom w:val="nil"/>
          <w:right w:val="nil"/>
          <w:between w:val="nil"/>
        </w:pBdr>
        <w:ind w:left="360"/>
        <w:jc w:val="both"/>
        <w:rPr>
          <w:b/>
          <w:bCs/>
          <w:lang w:val="en-US"/>
        </w:rPr>
      </w:pPr>
      <w:r>
        <w:rPr>
          <w:b/>
          <w:bCs/>
          <w:lang w:val="en-US"/>
        </w:rPr>
        <w:t xml:space="preserve">5.1 </w:t>
      </w:r>
      <w:r w:rsidR="006E435D" w:rsidRPr="00A0241F">
        <w:rPr>
          <w:b/>
          <w:bCs/>
          <w:lang w:val="en-US"/>
        </w:rPr>
        <w:t>Nguồn vốn triển khai</w:t>
      </w:r>
    </w:p>
    <w:p w14:paraId="57E68CC8" w14:textId="77777777" w:rsidR="006E435D" w:rsidRPr="00507161" w:rsidRDefault="006E435D" w:rsidP="006E435D">
      <w:pPr>
        <w:widowControl/>
        <w:ind w:firstLine="720"/>
        <w:jc w:val="both"/>
        <w:rPr>
          <w:rFonts w:eastAsia="Arial"/>
          <w:lang w:val="en-US"/>
        </w:rPr>
      </w:pPr>
      <w:r>
        <w:rPr>
          <w:rFonts w:eastAsia="Arial"/>
          <w:lang w:val="en-US"/>
        </w:rPr>
        <w:t>Để triển khai xưởng pilot và lộ trình tăng trưởng, Seamphony dự kiến huy động vốn theo ba lớp:</w:t>
      </w:r>
    </w:p>
    <w:p w14:paraId="42B3A7E7" w14:textId="77777777" w:rsidR="006E435D" w:rsidRPr="00507161" w:rsidRDefault="006E435D">
      <w:pPr>
        <w:widowControl/>
        <w:numPr>
          <w:ilvl w:val="0"/>
          <w:numId w:val="12"/>
        </w:numPr>
        <w:jc w:val="both"/>
        <w:rPr>
          <w:rFonts w:eastAsia="Arial"/>
          <w:lang w:val="en-US"/>
        </w:rPr>
      </w:pPr>
      <w:r>
        <w:rPr>
          <w:rFonts w:eastAsia="Arial"/>
          <w:b/>
          <w:bCs/>
          <w:lang w:val="en-US"/>
        </w:rPr>
        <w:t>Vốn tự có và giải thưởng, hỗ trợ khởi nghiệp (giai đoạn 0–12 tháng)</w:t>
      </w:r>
    </w:p>
    <w:p w14:paraId="013D1B32" w14:textId="77777777" w:rsidR="006E435D" w:rsidRPr="00507161" w:rsidRDefault="006E435D">
      <w:pPr>
        <w:widowControl/>
        <w:numPr>
          <w:ilvl w:val="1"/>
          <w:numId w:val="12"/>
        </w:numPr>
        <w:jc w:val="both"/>
        <w:rPr>
          <w:rFonts w:eastAsia="Arial"/>
          <w:lang w:val="en-US"/>
        </w:rPr>
      </w:pPr>
      <w:r>
        <w:rPr>
          <w:rFonts w:eastAsia="Arial"/>
          <w:lang w:val="en-US"/>
        </w:rPr>
        <w:t>Quy mô dự kiến: 100.000.000 – 150.000.000 đồng.</w:t>
      </w:r>
    </w:p>
    <w:p w14:paraId="2048EB36" w14:textId="77777777" w:rsidR="006E435D" w:rsidRPr="00507161" w:rsidRDefault="006E435D">
      <w:pPr>
        <w:widowControl/>
        <w:numPr>
          <w:ilvl w:val="1"/>
          <w:numId w:val="12"/>
        </w:numPr>
        <w:jc w:val="both"/>
        <w:rPr>
          <w:rFonts w:eastAsia="Arial"/>
          <w:lang w:val="en-US"/>
        </w:rPr>
      </w:pPr>
      <w:r>
        <w:rPr>
          <w:rFonts w:eastAsia="Arial"/>
          <w:lang w:val="en-US"/>
        </w:rPr>
        <w:t>Nguồn: vốn góp của các thành viên sáng lập, giải thưởng từ các cuộc thi khởi nghiệp (trong đó có BVC 2026) và các chương trình hỗ trợ khởi nghiệp sinh viên.</w:t>
      </w:r>
    </w:p>
    <w:p w14:paraId="28744A3D" w14:textId="77777777" w:rsidR="006E435D" w:rsidRPr="00507161" w:rsidRDefault="006E435D">
      <w:pPr>
        <w:widowControl/>
        <w:numPr>
          <w:ilvl w:val="1"/>
          <w:numId w:val="12"/>
        </w:numPr>
        <w:jc w:val="both"/>
        <w:rPr>
          <w:rFonts w:eastAsia="Arial"/>
          <w:lang w:val="en-US"/>
        </w:rPr>
      </w:pPr>
      <w:r>
        <w:rPr>
          <w:rFonts w:eastAsia="Arial"/>
          <w:lang w:val="en-US"/>
        </w:rPr>
        <w:t>Mục đích: hoàn thiện sản phẩm MVP, thiết lập xưởng quy mô nhỏ, thực hiện 3–5 công trình demo, khảo sát thị trường và truyền thông cơ bản.</w:t>
      </w:r>
    </w:p>
    <w:p w14:paraId="1050E06A" w14:textId="77777777" w:rsidR="006E435D" w:rsidRPr="00507161" w:rsidRDefault="006E435D">
      <w:pPr>
        <w:widowControl/>
        <w:numPr>
          <w:ilvl w:val="0"/>
          <w:numId w:val="12"/>
        </w:numPr>
        <w:jc w:val="both"/>
        <w:rPr>
          <w:rFonts w:eastAsia="Arial"/>
          <w:lang w:val="en-US"/>
        </w:rPr>
      </w:pPr>
      <w:r>
        <w:rPr>
          <w:rFonts w:eastAsia="Arial"/>
          <w:b/>
          <w:bCs/>
          <w:lang w:val="en-US"/>
        </w:rPr>
        <w:t>Vốn pre</w:t>
      </w:r>
      <w:r>
        <w:rPr>
          <w:rFonts w:eastAsia="Arial"/>
          <w:b/>
          <w:bCs/>
          <w:lang w:val="en-US"/>
        </w:rPr>
        <w:noBreakHyphen/>
        <w:t>seed từ vườn ươm và các chương trình hỗ trợ (giai đoạn 6–24 tháng)</w:t>
      </w:r>
    </w:p>
    <w:p w14:paraId="09BE00F7" w14:textId="77777777" w:rsidR="006E435D" w:rsidRPr="00507161" w:rsidRDefault="006E435D">
      <w:pPr>
        <w:widowControl/>
        <w:numPr>
          <w:ilvl w:val="1"/>
          <w:numId w:val="12"/>
        </w:numPr>
        <w:jc w:val="both"/>
        <w:rPr>
          <w:rFonts w:eastAsia="Arial"/>
          <w:lang w:val="en-US"/>
        </w:rPr>
      </w:pPr>
      <w:r>
        <w:rPr>
          <w:rFonts w:eastAsia="Arial"/>
          <w:lang w:val="en-US"/>
        </w:rPr>
        <w:t>Quy mô dự kiến: 200.000.000 – 400.000.000 đồng.</w:t>
      </w:r>
    </w:p>
    <w:p w14:paraId="5937B345" w14:textId="77777777" w:rsidR="006E435D" w:rsidRPr="00507161" w:rsidRDefault="006E435D">
      <w:pPr>
        <w:widowControl/>
        <w:numPr>
          <w:ilvl w:val="1"/>
          <w:numId w:val="12"/>
        </w:numPr>
        <w:jc w:val="both"/>
        <w:rPr>
          <w:rFonts w:eastAsia="Arial"/>
          <w:lang w:val="en-US"/>
        </w:rPr>
      </w:pPr>
      <w:r>
        <w:rPr>
          <w:rFonts w:eastAsia="Arial"/>
          <w:lang w:val="en-US"/>
        </w:rPr>
        <w:t>Nguồn: chương trình ươm tạo, quỹ hỗ trợ startup sinh viên, các tổ chức quan tâm kinh tế tuần hoàn dệt may.</w:t>
      </w:r>
    </w:p>
    <w:p w14:paraId="48E554B7" w14:textId="77777777" w:rsidR="006E435D" w:rsidRPr="00507161" w:rsidRDefault="006E435D">
      <w:pPr>
        <w:widowControl/>
        <w:numPr>
          <w:ilvl w:val="1"/>
          <w:numId w:val="12"/>
        </w:numPr>
        <w:jc w:val="both"/>
        <w:rPr>
          <w:rFonts w:eastAsia="Arial"/>
          <w:lang w:val="en-US"/>
        </w:rPr>
      </w:pPr>
      <w:r>
        <w:rPr>
          <w:rFonts w:eastAsia="Arial"/>
          <w:lang w:val="en-US"/>
        </w:rPr>
        <w:t>Mục đích: hoàn thiện đầy đủ dây chuyền pilot 300 m²/tháng, ổn định chất lượng sản phẩm, xây dựng kênh khách hàng B2B tại Hải Phòng – Quảng Ninh.</w:t>
      </w:r>
    </w:p>
    <w:p w14:paraId="20EFCF31" w14:textId="77777777" w:rsidR="006E435D" w:rsidRPr="00507161" w:rsidRDefault="006E435D">
      <w:pPr>
        <w:widowControl/>
        <w:numPr>
          <w:ilvl w:val="0"/>
          <w:numId w:val="12"/>
        </w:numPr>
        <w:jc w:val="both"/>
        <w:rPr>
          <w:rFonts w:eastAsia="Arial"/>
          <w:lang w:val="en-US"/>
        </w:rPr>
      </w:pPr>
      <w:r>
        <w:rPr>
          <w:rFonts w:eastAsia="Arial"/>
          <w:b/>
          <w:bCs/>
          <w:lang w:val="en-US"/>
        </w:rPr>
        <w:t>Vốn seed/nhà đầu tư thiên thần (sau 18–24 tháng)</w:t>
      </w:r>
    </w:p>
    <w:p w14:paraId="2AEC550E" w14:textId="77777777" w:rsidR="006E435D" w:rsidRPr="00507161" w:rsidRDefault="006E435D">
      <w:pPr>
        <w:widowControl/>
        <w:numPr>
          <w:ilvl w:val="1"/>
          <w:numId w:val="12"/>
        </w:numPr>
        <w:jc w:val="both"/>
        <w:rPr>
          <w:rFonts w:eastAsia="Arial"/>
          <w:lang w:val="en-US"/>
        </w:rPr>
      </w:pPr>
      <w:r>
        <w:rPr>
          <w:rFonts w:eastAsia="Arial"/>
          <w:lang w:val="en-US"/>
        </w:rPr>
        <w:t>Quy mô: tùy thuộc vào kết quả giai đoạn pilot, dự kiến 500.000.000 – 1.000.000.000 đồng.</w:t>
      </w:r>
    </w:p>
    <w:p w14:paraId="4787D426" w14:textId="77777777" w:rsidR="006E435D" w:rsidRPr="00507161" w:rsidRDefault="006E435D">
      <w:pPr>
        <w:widowControl/>
        <w:numPr>
          <w:ilvl w:val="1"/>
          <w:numId w:val="12"/>
        </w:numPr>
        <w:jc w:val="both"/>
        <w:rPr>
          <w:rFonts w:eastAsia="Arial"/>
          <w:lang w:val="en-US"/>
        </w:rPr>
      </w:pPr>
      <w:r>
        <w:rPr>
          <w:rFonts w:eastAsia="Arial"/>
          <w:lang w:val="en-US"/>
        </w:rPr>
        <w:t>Mục đích: mở rộng công suất (500–700 m²/tháng), nhân rộng mô hình “micro</w:t>
      </w:r>
      <w:r>
        <w:rPr>
          <w:rFonts w:eastAsia="Arial"/>
          <w:lang w:val="en-US"/>
        </w:rPr>
        <w:noBreakHyphen/>
        <w:t>hub” tại các cụm dệt may – dịch vụ khác, đầu tư vào thương hiệu và hệ thống phân phối.</w:t>
      </w:r>
    </w:p>
    <w:p w14:paraId="40E29C62" w14:textId="77777777" w:rsidR="006E435D" w:rsidRDefault="006E435D" w:rsidP="006E435D">
      <w:pPr>
        <w:widowControl/>
        <w:ind w:firstLine="720"/>
        <w:jc w:val="both"/>
        <w:rPr>
          <w:rFonts w:eastAsia="Arial"/>
          <w:lang w:val="en-US"/>
        </w:rPr>
      </w:pPr>
      <w:r>
        <w:rPr>
          <w:rFonts w:eastAsia="Arial"/>
          <w:lang w:val="en-US"/>
        </w:rPr>
        <w:t>Ngoài vốn chủ sở hữu và vốn đầu tư, dự án dự kiến tiếp cận các chương trình </w:t>
      </w:r>
      <w:r>
        <w:rPr>
          <w:rFonts w:eastAsia="Arial"/>
          <w:b/>
          <w:bCs/>
          <w:lang w:val="en-US"/>
        </w:rPr>
        <w:t>tín dụng xanh và ưu đãi lãi suất dành cho mô hình kinh tế tuần hoàn</w:t>
      </w:r>
      <w:r>
        <w:rPr>
          <w:rFonts w:eastAsia="Arial"/>
          <w:lang w:val="en-US"/>
        </w:rPr>
        <w:t>, nhằm tài trợ một phần CapEx và giảm áp lực dòng tiền trong giai đoạn đầu.</w:t>
      </w:r>
    </w:p>
    <w:p w14:paraId="7BE52B7E" w14:textId="77777777" w:rsidR="00A0241F" w:rsidRDefault="00A0241F" w:rsidP="006E435D">
      <w:pPr>
        <w:widowControl/>
        <w:ind w:firstLine="720"/>
        <w:jc w:val="both"/>
        <w:rPr>
          <w:rFonts w:eastAsia="Arial"/>
          <w:lang w:val="en-US"/>
        </w:rPr>
      </w:pPr>
    </w:p>
    <w:p w14:paraId="3BB0019A" w14:textId="77777777" w:rsidR="00A0241F" w:rsidRPr="00507161" w:rsidRDefault="00A0241F" w:rsidP="006E435D">
      <w:pPr>
        <w:widowControl/>
        <w:ind w:firstLine="720"/>
        <w:jc w:val="both"/>
        <w:rPr>
          <w:rFonts w:eastAsia="Arial"/>
          <w:lang w:val="en-US"/>
        </w:rPr>
      </w:pPr>
    </w:p>
    <w:p w14:paraId="42CE563B" w14:textId="77777777" w:rsidR="006E435D" w:rsidRDefault="006E435D" w:rsidP="006E435D">
      <w:r>
        <w:lastRenderedPageBreak/>
        <w:t>1. Các giả định tài chính cốt lõi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1209"/>
        <w:gridCol w:w="1594"/>
        <w:gridCol w:w="4526"/>
      </w:tblGrid>
      <w:tr w:rsidR="006E435D" w14:paraId="7EBE316D" w14:textId="77777777" w:rsidTr="00A0241F">
        <w:tc>
          <w:tcPr>
            <w:tcW w:w="0" w:type="auto"/>
          </w:tcPr>
          <w:p w14:paraId="00CEEBE8" w14:textId="77777777" w:rsidR="006E435D" w:rsidRDefault="006E435D" w:rsidP="00200C21">
            <w:r>
              <w:t>Nhóm giả định</w:t>
            </w:r>
          </w:p>
        </w:tc>
        <w:tc>
          <w:tcPr>
            <w:tcW w:w="0" w:type="auto"/>
          </w:tcPr>
          <w:p w14:paraId="1D3CC7EC" w14:textId="77777777" w:rsidR="006E435D" w:rsidRDefault="006E435D" w:rsidP="00200C21">
            <w:r>
              <w:t>Giá trị cơ sở</w:t>
            </w:r>
          </w:p>
        </w:tc>
        <w:tc>
          <w:tcPr>
            <w:tcW w:w="0" w:type="auto"/>
          </w:tcPr>
          <w:p w14:paraId="3FCE7BC2" w14:textId="77777777" w:rsidR="006E435D" w:rsidRDefault="006E435D" w:rsidP="00200C21">
            <w:r>
              <w:t>Đơn vị</w:t>
            </w:r>
          </w:p>
        </w:tc>
        <w:tc>
          <w:tcPr>
            <w:tcW w:w="0" w:type="auto"/>
          </w:tcPr>
          <w:p w14:paraId="6F6E8A57" w14:textId="77777777" w:rsidR="006E435D" w:rsidRDefault="006E435D" w:rsidP="00200C21">
            <w:r>
              <w:t>Ghi chú</w:t>
            </w:r>
          </w:p>
        </w:tc>
      </w:tr>
      <w:tr w:rsidR="006E435D" w14:paraId="77CC2090" w14:textId="77777777" w:rsidTr="00A0241F">
        <w:tc>
          <w:tcPr>
            <w:tcW w:w="0" w:type="auto"/>
          </w:tcPr>
          <w:p w14:paraId="617B0C52" w14:textId="77777777" w:rsidR="006E435D" w:rsidRDefault="006E435D" w:rsidP="00200C21">
            <w:r>
              <w:t>Công suất thiết kế xưởng pilot</w:t>
            </w:r>
          </w:p>
        </w:tc>
        <w:tc>
          <w:tcPr>
            <w:tcW w:w="0" w:type="auto"/>
          </w:tcPr>
          <w:p w14:paraId="48948B04" w14:textId="77777777" w:rsidR="006E435D" w:rsidRDefault="006E435D" w:rsidP="00200C21">
            <w:r>
              <w:t>300</w:t>
            </w:r>
          </w:p>
        </w:tc>
        <w:tc>
          <w:tcPr>
            <w:tcW w:w="0" w:type="auto"/>
          </w:tcPr>
          <w:p w14:paraId="05A60182" w14:textId="77777777" w:rsidR="006E435D" w:rsidRDefault="006E435D" w:rsidP="00200C21">
            <w:r>
              <w:t>m² panel/tháng</w:t>
            </w:r>
          </w:p>
        </w:tc>
        <w:tc>
          <w:tcPr>
            <w:tcW w:w="0" w:type="auto"/>
          </w:tcPr>
          <w:p w14:paraId="4C947EAA" w14:textId="77777777" w:rsidR="006E435D" w:rsidRDefault="006E435D" w:rsidP="00200C21">
            <w:r>
              <w:t>1 ca làm việc, 3 lao động sản xuất; phù hợp mặt bằng 150–200 m²</w:t>
            </w:r>
          </w:p>
        </w:tc>
      </w:tr>
      <w:tr w:rsidR="006E435D" w14:paraId="25D30C0B" w14:textId="77777777" w:rsidTr="00A0241F">
        <w:tc>
          <w:tcPr>
            <w:tcW w:w="0" w:type="auto"/>
          </w:tcPr>
          <w:p w14:paraId="6D0A2839" w14:textId="77777777" w:rsidR="006E435D" w:rsidRDefault="006E435D" w:rsidP="00200C21">
            <w:r>
              <w:t>Giá bán bình quân giai đoạn pilot</w:t>
            </w:r>
          </w:p>
        </w:tc>
        <w:tc>
          <w:tcPr>
            <w:tcW w:w="0" w:type="auto"/>
          </w:tcPr>
          <w:p w14:paraId="39B612E9" w14:textId="77777777" w:rsidR="006E435D" w:rsidRDefault="006E435D" w:rsidP="00200C21">
            <w:r>
              <w:t>420.000</w:t>
            </w:r>
          </w:p>
        </w:tc>
        <w:tc>
          <w:tcPr>
            <w:tcW w:w="0" w:type="auto"/>
          </w:tcPr>
          <w:p w14:paraId="19004665" w14:textId="77777777" w:rsidR="006E435D" w:rsidRDefault="006E435D" w:rsidP="00200C21">
            <w:r>
              <w:t>đồng/m²</w:t>
            </w:r>
          </w:p>
        </w:tc>
        <w:tc>
          <w:tcPr>
            <w:tcW w:w="0" w:type="auto"/>
          </w:tcPr>
          <w:p w14:paraId="3A994AB0" w14:textId="77777777" w:rsidR="006E435D" w:rsidRDefault="006E435D" w:rsidP="00200C21">
            <w:r>
              <w:t>Khớp phân khúc panel cách âm trung cấp, có giá trị ESG</w:t>
            </w:r>
          </w:p>
        </w:tc>
      </w:tr>
      <w:tr w:rsidR="006E435D" w14:paraId="6E91EDE1" w14:textId="77777777" w:rsidTr="00A0241F">
        <w:tc>
          <w:tcPr>
            <w:tcW w:w="0" w:type="auto"/>
          </w:tcPr>
          <w:p w14:paraId="2C81CE20" w14:textId="77777777" w:rsidR="006E435D" w:rsidRDefault="006E435D" w:rsidP="00200C21">
            <w:r>
              <w:t>Biên lợi nhuận gộp mục tiêu</w:t>
            </w:r>
          </w:p>
        </w:tc>
        <w:tc>
          <w:tcPr>
            <w:tcW w:w="0" w:type="auto"/>
          </w:tcPr>
          <w:p w14:paraId="0ACD6A16" w14:textId="77777777" w:rsidR="006E435D" w:rsidRDefault="006E435D" w:rsidP="00200C21">
            <w:r>
              <w:t>≈ 20</w:t>
            </w:r>
          </w:p>
        </w:tc>
        <w:tc>
          <w:tcPr>
            <w:tcW w:w="0" w:type="auto"/>
          </w:tcPr>
          <w:p w14:paraId="056B73E9" w14:textId="77777777" w:rsidR="006E435D" w:rsidRDefault="006E435D" w:rsidP="00200C21">
            <w:r>
              <w:t>%</w:t>
            </w:r>
          </w:p>
        </w:tc>
        <w:tc>
          <w:tcPr>
            <w:tcW w:w="0" w:type="auto"/>
          </w:tcPr>
          <w:p w14:paraId="064A61AD" w14:textId="77777777" w:rsidR="006E435D" w:rsidRDefault="006E435D" w:rsidP="00200C21">
            <w:r>
              <w:t>Sau khi tính đủ COGS + chi phí phân bổ trên từng m²</w:t>
            </w:r>
          </w:p>
        </w:tc>
      </w:tr>
      <w:tr w:rsidR="006E435D" w14:paraId="4C334B43" w14:textId="77777777" w:rsidTr="00A0241F">
        <w:tc>
          <w:tcPr>
            <w:tcW w:w="0" w:type="auto"/>
          </w:tcPr>
          <w:p w14:paraId="6F5FCE3E" w14:textId="77777777" w:rsidR="006E435D" w:rsidRDefault="006E435D" w:rsidP="00200C21">
            <w:r>
              <w:t>Vốn đầu tư ban đầu (CapEx)</w:t>
            </w:r>
          </w:p>
        </w:tc>
        <w:tc>
          <w:tcPr>
            <w:tcW w:w="0" w:type="auto"/>
          </w:tcPr>
          <w:p w14:paraId="497803F4" w14:textId="77777777" w:rsidR="006E435D" w:rsidRDefault="006E435D" w:rsidP="00200C21">
            <w:r>
              <w:t>580</w:t>
            </w:r>
          </w:p>
        </w:tc>
        <w:tc>
          <w:tcPr>
            <w:tcW w:w="0" w:type="auto"/>
          </w:tcPr>
          <w:p w14:paraId="1C3C82FB" w14:textId="77777777" w:rsidR="006E435D" w:rsidRDefault="006E435D" w:rsidP="00200C21">
            <w:r>
              <w:t>triệu đồng</w:t>
            </w:r>
          </w:p>
        </w:tc>
        <w:tc>
          <w:tcPr>
            <w:tcW w:w="0" w:type="auto"/>
          </w:tcPr>
          <w:p w14:paraId="58799AC5" w14:textId="77777777" w:rsidR="006E435D" w:rsidRDefault="006E435D" w:rsidP="00200C21">
            <w:r>
              <w:t>Trung bình trong khung 505–660 triệu đã xây dựng cho dây chuyền nonwoven</w:t>
            </w:r>
          </w:p>
        </w:tc>
      </w:tr>
      <w:tr w:rsidR="006E435D" w14:paraId="249B03B3" w14:textId="77777777" w:rsidTr="00A0241F">
        <w:tc>
          <w:tcPr>
            <w:tcW w:w="0" w:type="auto"/>
          </w:tcPr>
          <w:p w14:paraId="66DB1F0E" w14:textId="77777777" w:rsidR="006E435D" w:rsidRDefault="006E435D" w:rsidP="00200C21">
            <w:r>
              <w:t>Chi phí vận hành tại 300 m²/tháng (OpEx)</w:t>
            </w:r>
          </w:p>
        </w:tc>
        <w:tc>
          <w:tcPr>
            <w:tcW w:w="0" w:type="auto"/>
          </w:tcPr>
          <w:p w14:paraId="7F43547E" w14:textId="77777777" w:rsidR="006E435D" w:rsidRDefault="006E435D" w:rsidP="00200C21">
            <w:r>
              <w:t>105</w:t>
            </w:r>
          </w:p>
        </w:tc>
        <w:tc>
          <w:tcPr>
            <w:tcW w:w="0" w:type="auto"/>
          </w:tcPr>
          <w:p w14:paraId="550D6201" w14:textId="77777777" w:rsidR="006E435D" w:rsidRDefault="006E435D" w:rsidP="00200C21">
            <w:r>
              <w:t>triệu đồng/tháng</w:t>
            </w:r>
          </w:p>
        </w:tc>
        <w:tc>
          <w:tcPr>
            <w:tcW w:w="0" w:type="auto"/>
          </w:tcPr>
          <w:p w14:paraId="7D75A07E" w14:textId="77777777" w:rsidR="006E435D" w:rsidRDefault="006E435D" w:rsidP="00200C21">
            <w:r>
              <w:t>Giá trị giữa khoảng 90,7–122,8 triệu, phù hợp mức giá điện, lương tối thiểu vùng, thuê xưởng hiện hành</w:t>
            </w:r>
          </w:p>
        </w:tc>
      </w:tr>
      <w:tr w:rsidR="006E435D" w14:paraId="76AE1308" w14:textId="77777777" w:rsidTr="00A0241F">
        <w:tc>
          <w:tcPr>
            <w:tcW w:w="0" w:type="auto"/>
          </w:tcPr>
          <w:p w14:paraId="69E9C2AA" w14:textId="77777777" w:rsidR="006E435D" w:rsidRDefault="006E435D" w:rsidP="00200C21">
            <w:r>
              <w:t>Thời gian khấu hao thiết bị</w:t>
            </w:r>
          </w:p>
        </w:tc>
        <w:tc>
          <w:tcPr>
            <w:tcW w:w="0" w:type="auto"/>
          </w:tcPr>
          <w:p w14:paraId="47DDEF64" w14:textId="77777777" w:rsidR="006E435D" w:rsidRDefault="006E435D" w:rsidP="00200C21">
            <w:r>
              <w:t>7</w:t>
            </w:r>
          </w:p>
        </w:tc>
        <w:tc>
          <w:tcPr>
            <w:tcW w:w="0" w:type="auto"/>
          </w:tcPr>
          <w:p w14:paraId="28359DEE" w14:textId="77777777" w:rsidR="006E435D" w:rsidRDefault="006E435D" w:rsidP="00200C21">
            <w:r>
              <w:t>năm</w:t>
            </w:r>
          </w:p>
        </w:tc>
        <w:tc>
          <w:tcPr>
            <w:tcW w:w="0" w:type="auto"/>
          </w:tcPr>
          <w:p w14:paraId="2BF87BB2" w14:textId="77777777" w:rsidR="006E435D" w:rsidRDefault="006E435D" w:rsidP="00200C21">
            <w:r>
              <w:t>Theo chuẩn mực kế toán Việt Nam đối với máy móc thiết bị sản xuất</w:t>
            </w:r>
          </w:p>
        </w:tc>
      </w:tr>
    </w:tbl>
    <w:p w14:paraId="183EBA36" w14:textId="77777777" w:rsidR="006E435D" w:rsidRPr="00A0241F" w:rsidRDefault="006E435D" w:rsidP="006E435D">
      <w:pPr>
        <w:rPr>
          <w:lang w:val="en-US"/>
        </w:rPr>
      </w:pPr>
    </w:p>
    <w:p w14:paraId="397A60B1" w14:textId="77777777" w:rsidR="006E435D" w:rsidRDefault="006E435D" w:rsidP="006E435D">
      <w:r>
        <w:t>2. Cấu trúc chi phí và điểm hòa vốn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2"/>
        <w:gridCol w:w="1738"/>
        <w:gridCol w:w="889"/>
        <w:gridCol w:w="3655"/>
      </w:tblGrid>
      <w:tr w:rsidR="006E435D" w14:paraId="617E4FBB" w14:textId="77777777" w:rsidTr="00A0241F">
        <w:tc>
          <w:tcPr>
            <w:tcW w:w="0" w:type="auto"/>
          </w:tcPr>
          <w:p w14:paraId="26DC2D2F" w14:textId="77777777" w:rsidR="006E435D" w:rsidRDefault="006E435D" w:rsidP="00200C21">
            <w:r>
              <w:t>Khoản mục chi phí</w:t>
            </w:r>
          </w:p>
        </w:tc>
        <w:tc>
          <w:tcPr>
            <w:tcW w:w="0" w:type="auto"/>
          </w:tcPr>
          <w:p w14:paraId="67BE3778" w14:textId="77777777" w:rsidR="006E435D" w:rsidRDefault="006E435D" w:rsidP="00200C21">
            <w:r>
              <w:t>Chi phí/tháng (ước tính)</w:t>
            </w:r>
          </w:p>
        </w:tc>
        <w:tc>
          <w:tcPr>
            <w:tcW w:w="0" w:type="auto"/>
          </w:tcPr>
          <w:p w14:paraId="0762D6CE" w14:textId="77777777" w:rsidR="006E435D" w:rsidRDefault="006E435D" w:rsidP="00200C21">
            <w:r>
              <w:t>Tỷ trọng</w:t>
            </w:r>
          </w:p>
        </w:tc>
        <w:tc>
          <w:tcPr>
            <w:tcW w:w="0" w:type="auto"/>
          </w:tcPr>
          <w:p w14:paraId="75D75900" w14:textId="77777777" w:rsidR="006E435D" w:rsidRDefault="006E435D" w:rsidP="00200C21">
            <w:r>
              <w:t>Ghi chú</w:t>
            </w:r>
          </w:p>
        </w:tc>
      </w:tr>
      <w:tr w:rsidR="006E435D" w14:paraId="6B53A0B6" w14:textId="77777777" w:rsidTr="00A0241F">
        <w:tc>
          <w:tcPr>
            <w:tcW w:w="0" w:type="auto"/>
          </w:tcPr>
          <w:p w14:paraId="45C5A727" w14:textId="77777777" w:rsidR="006E435D" w:rsidRDefault="006E435D" w:rsidP="00200C21">
            <w:r>
              <w:t>Nguyên liệu (vải thải, sợi PET sinh học, phụ gia an toàn, vải bọc)</w:t>
            </w:r>
          </w:p>
        </w:tc>
        <w:tc>
          <w:tcPr>
            <w:tcW w:w="0" w:type="auto"/>
          </w:tcPr>
          <w:p w14:paraId="4AAA646D" w14:textId="77777777" w:rsidR="006E435D" w:rsidRDefault="006E435D" w:rsidP="00200C21">
            <w:r>
              <w:t>25 triệu</w:t>
            </w:r>
          </w:p>
        </w:tc>
        <w:tc>
          <w:tcPr>
            <w:tcW w:w="0" w:type="auto"/>
          </w:tcPr>
          <w:p w14:paraId="05DB7A99" w14:textId="77777777" w:rsidR="006E435D" w:rsidRDefault="006E435D" w:rsidP="00200C21">
            <w:r>
              <w:t>≈ 24 %</w:t>
            </w:r>
          </w:p>
        </w:tc>
        <w:tc>
          <w:tcPr>
            <w:tcW w:w="0" w:type="auto"/>
          </w:tcPr>
          <w:p w14:paraId="4FFB009F" w14:textId="77777777" w:rsidR="006E435D" w:rsidRDefault="006E435D" w:rsidP="00200C21">
            <w:r>
              <w:t>Tính trên sản lượng 300 m², tương đương 80–85 nghìn đồng/m² vật tư thô</w:t>
            </w:r>
          </w:p>
        </w:tc>
      </w:tr>
      <w:tr w:rsidR="006E435D" w14:paraId="2B52E95F" w14:textId="77777777" w:rsidTr="00A0241F">
        <w:tc>
          <w:tcPr>
            <w:tcW w:w="0" w:type="auto"/>
          </w:tcPr>
          <w:p w14:paraId="024954DE" w14:textId="77777777" w:rsidR="006E435D" w:rsidRDefault="006E435D" w:rsidP="00200C21">
            <w:r>
              <w:t>Nhân công sản xuất trực tiếp (3 người)</w:t>
            </w:r>
          </w:p>
        </w:tc>
        <w:tc>
          <w:tcPr>
            <w:tcW w:w="0" w:type="auto"/>
          </w:tcPr>
          <w:p w14:paraId="524967BE" w14:textId="77777777" w:rsidR="006E435D" w:rsidRDefault="006E435D" w:rsidP="00200C21">
            <w:r>
              <w:t>28 triệu</w:t>
            </w:r>
          </w:p>
        </w:tc>
        <w:tc>
          <w:tcPr>
            <w:tcW w:w="0" w:type="auto"/>
          </w:tcPr>
          <w:p w14:paraId="651DCC79" w14:textId="77777777" w:rsidR="006E435D" w:rsidRDefault="006E435D" w:rsidP="00200C21">
            <w:r>
              <w:t>≈ 27 %</w:t>
            </w:r>
          </w:p>
        </w:tc>
        <w:tc>
          <w:tcPr>
            <w:tcW w:w="0" w:type="auto"/>
          </w:tcPr>
          <w:p w14:paraId="433A36BE" w14:textId="77777777" w:rsidR="006E435D" w:rsidRDefault="006E435D" w:rsidP="00200C21">
            <w:r>
              <w:t>Mức lương bám sát mặt bằng lương tối thiểu vùng Hải Phòng và phụ cấp</w:t>
            </w:r>
          </w:p>
        </w:tc>
      </w:tr>
      <w:tr w:rsidR="006E435D" w14:paraId="6D4B1AF5" w14:textId="77777777" w:rsidTr="00A0241F">
        <w:tc>
          <w:tcPr>
            <w:tcW w:w="0" w:type="auto"/>
          </w:tcPr>
          <w:p w14:paraId="26CFACE4" w14:textId="77777777" w:rsidR="006E435D" w:rsidRDefault="006E435D" w:rsidP="00200C21">
            <w:r>
              <w:t>Điện, nước, vận hành máy</w:t>
            </w:r>
          </w:p>
        </w:tc>
        <w:tc>
          <w:tcPr>
            <w:tcW w:w="0" w:type="auto"/>
          </w:tcPr>
          <w:p w14:paraId="08287655" w14:textId="77777777" w:rsidR="006E435D" w:rsidRDefault="006E435D" w:rsidP="00200C21">
            <w:r>
              <w:t>8 triệu</w:t>
            </w:r>
          </w:p>
        </w:tc>
        <w:tc>
          <w:tcPr>
            <w:tcW w:w="0" w:type="auto"/>
          </w:tcPr>
          <w:p w14:paraId="135043A5" w14:textId="77777777" w:rsidR="006E435D" w:rsidRDefault="006E435D" w:rsidP="00200C21">
            <w:r>
              <w:t>≈ 8 %</w:t>
            </w:r>
          </w:p>
        </w:tc>
        <w:tc>
          <w:tcPr>
            <w:tcW w:w="0" w:type="auto"/>
          </w:tcPr>
          <w:p w14:paraId="093FBD3A" w14:textId="77777777" w:rsidR="006E435D" w:rsidRDefault="006E435D" w:rsidP="00200C21">
            <w:r>
              <w:t>Theo mức tiêu thụ 1.500–2.000 kWh/tháng và chi phí vận hành thực tế</w:t>
            </w:r>
          </w:p>
        </w:tc>
      </w:tr>
      <w:tr w:rsidR="006E435D" w14:paraId="7C05DD75" w14:textId="77777777" w:rsidTr="00A0241F">
        <w:tc>
          <w:tcPr>
            <w:tcW w:w="0" w:type="auto"/>
          </w:tcPr>
          <w:p w14:paraId="75560E61" w14:textId="77777777" w:rsidR="006E435D" w:rsidRDefault="006E435D" w:rsidP="00200C21">
            <w:r>
              <w:lastRenderedPageBreak/>
              <w:t>Thuê xưởng &amp; mặt bằng</w:t>
            </w:r>
          </w:p>
        </w:tc>
        <w:tc>
          <w:tcPr>
            <w:tcW w:w="0" w:type="auto"/>
          </w:tcPr>
          <w:p w14:paraId="0172964E" w14:textId="77777777" w:rsidR="006E435D" w:rsidRDefault="006E435D" w:rsidP="00200C21">
            <w:r>
              <w:t>18 triệu</w:t>
            </w:r>
          </w:p>
        </w:tc>
        <w:tc>
          <w:tcPr>
            <w:tcW w:w="0" w:type="auto"/>
          </w:tcPr>
          <w:p w14:paraId="23FCD394" w14:textId="77777777" w:rsidR="006E435D" w:rsidRDefault="006E435D" w:rsidP="00200C21">
            <w:r>
              <w:t>≈ 17 %</w:t>
            </w:r>
          </w:p>
        </w:tc>
        <w:tc>
          <w:tcPr>
            <w:tcW w:w="0" w:type="auto"/>
          </w:tcPr>
          <w:p w14:paraId="354D92CF" w14:textId="77777777" w:rsidR="006E435D" w:rsidRDefault="006E435D" w:rsidP="00200C21">
            <w:r>
              <w:t>Xưởng 150–200 m² tại khu công nghiệp/ven đô</w:t>
            </w:r>
          </w:p>
        </w:tc>
      </w:tr>
      <w:tr w:rsidR="006E435D" w14:paraId="04B2D253" w14:textId="77777777" w:rsidTr="00A0241F">
        <w:tc>
          <w:tcPr>
            <w:tcW w:w="0" w:type="auto"/>
          </w:tcPr>
          <w:p w14:paraId="080DDA4A" w14:textId="77777777" w:rsidR="006E435D" w:rsidRDefault="006E435D" w:rsidP="00200C21">
            <w:r>
              <w:t>Khấu hao dây chuyền thiết bị</w:t>
            </w:r>
          </w:p>
        </w:tc>
        <w:tc>
          <w:tcPr>
            <w:tcW w:w="0" w:type="auto"/>
          </w:tcPr>
          <w:p w14:paraId="167BFFA9" w14:textId="77777777" w:rsidR="006E435D" w:rsidRDefault="006E435D" w:rsidP="00200C21">
            <w:r>
              <w:t>7 triệu</w:t>
            </w:r>
          </w:p>
        </w:tc>
        <w:tc>
          <w:tcPr>
            <w:tcW w:w="0" w:type="auto"/>
          </w:tcPr>
          <w:p w14:paraId="2E0BA168" w14:textId="77777777" w:rsidR="006E435D" w:rsidRDefault="006E435D" w:rsidP="00200C21">
            <w:r>
              <w:t>≈ 7 %</w:t>
            </w:r>
          </w:p>
        </w:tc>
        <w:tc>
          <w:tcPr>
            <w:tcW w:w="0" w:type="auto"/>
          </w:tcPr>
          <w:p w14:paraId="0F3BD04D" w14:textId="77777777" w:rsidR="006E435D" w:rsidRDefault="006E435D" w:rsidP="00200C21">
            <w:r>
              <w:t>580 triệu/7 năm, chưa tính giá trị thu hồi</w:t>
            </w:r>
          </w:p>
        </w:tc>
      </w:tr>
      <w:tr w:rsidR="006E435D" w14:paraId="3EE59963" w14:textId="77777777" w:rsidTr="00A0241F">
        <w:tc>
          <w:tcPr>
            <w:tcW w:w="0" w:type="auto"/>
          </w:tcPr>
          <w:p w14:paraId="5B3B5E0B" w14:textId="77777777" w:rsidR="006E435D" w:rsidRDefault="006E435D" w:rsidP="00200C21">
            <w:r>
              <w:t>Marketing, bán hàng &amp; chi phí chung</w:t>
            </w:r>
          </w:p>
        </w:tc>
        <w:tc>
          <w:tcPr>
            <w:tcW w:w="0" w:type="auto"/>
          </w:tcPr>
          <w:p w14:paraId="0F93A610" w14:textId="77777777" w:rsidR="006E435D" w:rsidRDefault="006E435D" w:rsidP="00200C21">
            <w:r>
              <w:t>19 triệu</w:t>
            </w:r>
          </w:p>
        </w:tc>
        <w:tc>
          <w:tcPr>
            <w:tcW w:w="0" w:type="auto"/>
          </w:tcPr>
          <w:p w14:paraId="2E567407" w14:textId="77777777" w:rsidR="006E435D" w:rsidRDefault="006E435D" w:rsidP="00200C21">
            <w:r>
              <w:t>≈ 17 %</w:t>
            </w:r>
          </w:p>
        </w:tc>
        <w:tc>
          <w:tcPr>
            <w:tcW w:w="0" w:type="auto"/>
          </w:tcPr>
          <w:p w14:paraId="45ADFD92" w14:textId="77777777" w:rsidR="006E435D" w:rsidRDefault="006E435D" w:rsidP="00200C21">
            <w:r>
              <w:t>Ngân sách marketing ESG, website, pháp lý, quản lý chung</w:t>
            </w:r>
          </w:p>
        </w:tc>
      </w:tr>
      <w:tr w:rsidR="006E435D" w14:paraId="284F5168" w14:textId="77777777" w:rsidTr="00A0241F">
        <w:tc>
          <w:tcPr>
            <w:tcW w:w="0" w:type="auto"/>
          </w:tcPr>
          <w:p w14:paraId="093A5285" w14:textId="77777777" w:rsidR="006E435D" w:rsidRDefault="006E435D" w:rsidP="00200C21">
            <w:r>
              <w:t>TỔNG CHI PHÍ VẬN HÀNH (OpEx)</w:t>
            </w:r>
          </w:p>
        </w:tc>
        <w:tc>
          <w:tcPr>
            <w:tcW w:w="0" w:type="auto"/>
          </w:tcPr>
          <w:p w14:paraId="1D7C6CD8" w14:textId="77777777" w:rsidR="006E435D" w:rsidRDefault="006E435D" w:rsidP="00200C21">
            <w:r>
              <w:t>105 triệu</w:t>
            </w:r>
          </w:p>
        </w:tc>
        <w:tc>
          <w:tcPr>
            <w:tcW w:w="0" w:type="auto"/>
          </w:tcPr>
          <w:p w14:paraId="49685A9B" w14:textId="77777777" w:rsidR="006E435D" w:rsidRDefault="006E435D" w:rsidP="00200C21">
            <w:r>
              <w:t>100 %</w:t>
            </w:r>
          </w:p>
        </w:tc>
        <w:tc>
          <w:tcPr>
            <w:tcW w:w="0" w:type="auto"/>
          </w:tcPr>
          <w:p w14:paraId="4368D8BB" w14:textId="77777777" w:rsidR="006E435D" w:rsidRDefault="006E435D" w:rsidP="00200C21">
            <w:r>
              <w:t>Cộng các khoản trên, là cơ sở tính điểm hòa vốn</w:t>
            </w:r>
          </w:p>
        </w:tc>
      </w:tr>
    </w:tbl>
    <w:p w14:paraId="2DC41EFC" w14:textId="48DA3457" w:rsidR="006E435D" w:rsidRPr="00A0241F" w:rsidRDefault="006E435D" w:rsidP="006E435D">
      <w:pPr>
        <w:rPr>
          <w:lang w:val="en-US"/>
        </w:rPr>
      </w:pPr>
      <w:r>
        <w:t xml:space="preserve">Với OpEx khoảng 105 triệu đồng/tháng và lợi nhuận gộp ước tính 84.000 đồng/m² (giá bán 420.000 đồng/m², giá vốn 336.000 đồng/m²), sản lượng hòa vốn theo công thức Q = FC / (P − VC) xấp xỉ 1.250 m²/năm, tương đương khoảng 105 m²/tháng. </w:t>
      </w:r>
    </w:p>
    <w:p w14:paraId="57E56843" w14:textId="77777777" w:rsidR="006E435D" w:rsidRDefault="006E435D" w:rsidP="006E435D">
      <w:r>
        <w:t>3. Kết quả tài chính dự kiến 3 năm – Kịch bản cơ sở (tăng trưởng chậm nhưng chắc)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1018"/>
        <w:gridCol w:w="1104"/>
        <w:gridCol w:w="1219"/>
        <w:gridCol w:w="1319"/>
        <w:gridCol w:w="3207"/>
      </w:tblGrid>
      <w:tr w:rsidR="006E435D" w14:paraId="4BA4FB5D" w14:textId="77777777" w:rsidTr="00A0241F">
        <w:tc>
          <w:tcPr>
            <w:tcW w:w="0" w:type="auto"/>
          </w:tcPr>
          <w:p w14:paraId="16DDAD75" w14:textId="77777777" w:rsidR="006E435D" w:rsidRDefault="006E435D" w:rsidP="00200C21">
            <w:r>
              <w:t>Chỉ tiêu</w:t>
            </w:r>
          </w:p>
        </w:tc>
        <w:tc>
          <w:tcPr>
            <w:tcW w:w="0" w:type="auto"/>
          </w:tcPr>
          <w:p w14:paraId="5154102F" w14:textId="77777777" w:rsidR="006E435D" w:rsidRDefault="006E435D" w:rsidP="00200C21">
            <w:r>
              <w:t>Năm 1</w:t>
            </w:r>
          </w:p>
        </w:tc>
        <w:tc>
          <w:tcPr>
            <w:tcW w:w="0" w:type="auto"/>
          </w:tcPr>
          <w:p w14:paraId="20FDBB22" w14:textId="77777777" w:rsidR="006E435D" w:rsidRDefault="006E435D" w:rsidP="00200C21">
            <w:r>
              <w:t>Năm 2</w:t>
            </w:r>
          </w:p>
        </w:tc>
        <w:tc>
          <w:tcPr>
            <w:tcW w:w="0" w:type="auto"/>
          </w:tcPr>
          <w:p w14:paraId="4100DBF2" w14:textId="77777777" w:rsidR="006E435D" w:rsidRDefault="006E435D" w:rsidP="00200C21">
            <w:r>
              <w:t>Năm 3</w:t>
            </w:r>
          </w:p>
        </w:tc>
        <w:tc>
          <w:tcPr>
            <w:tcW w:w="0" w:type="auto"/>
          </w:tcPr>
          <w:p w14:paraId="5902AF86" w14:textId="77777777" w:rsidR="006E435D" w:rsidRDefault="006E435D" w:rsidP="00200C21">
            <w:r>
              <w:t>Đơn vị</w:t>
            </w:r>
          </w:p>
        </w:tc>
        <w:tc>
          <w:tcPr>
            <w:tcW w:w="0" w:type="auto"/>
          </w:tcPr>
          <w:p w14:paraId="57149500" w14:textId="77777777" w:rsidR="006E435D" w:rsidRDefault="006E435D" w:rsidP="00200C21">
            <w:r>
              <w:t>Ghi chú</w:t>
            </w:r>
          </w:p>
        </w:tc>
      </w:tr>
      <w:tr w:rsidR="006E435D" w14:paraId="5FCED481" w14:textId="77777777" w:rsidTr="00A0241F">
        <w:tc>
          <w:tcPr>
            <w:tcW w:w="0" w:type="auto"/>
          </w:tcPr>
          <w:p w14:paraId="134BFAE0" w14:textId="77777777" w:rsidR="006E435D" w:rsidRDefault="006E435D" w:rsidP="00200C21">
            <w:r>
              <w:t>Sản lượng bình quân</w:t>
            </w:r>
          </w:p>
        </w:tc>
        <w:tc>
          <w:tcPr>
            <w:tcW w:w="0" w:type="auto"/>
          </w:tcPr>
          <w:p w14:paraId="64E41FEA" w14:textId="77777777" w:rsidR="006E435D" w:rsidRDefault="006E435D" w:rsidP="00200C21">
            <w:r>
              <w:t>200</w:t>
            </w:r>
          </w:p>
        </w:tc>
        <w:tc>
          <w:tcPr>
            <w:tcW w:w="0" w:type="auto"/>
          </w:tcPr>
          <w:p w14:paraId="1EA94B39" w14:textId="77777777" w:rsidR="006E435D" w:rsidRDefault="006E435D" w:rsidP="00200C21">
            <w:r>
              <w:t>280</w:t>
            </w:r>
          </w:p>
        </w:tc>
        <w:tc>
          <w:tcPr>
            <w:tcW w:w="0" w:type="auto"/>
          </w:tcPr>
          <w:p w14:paraId="5FB77CCE" w14:textId="77777777" w:rsidR="006E435D" w:rsidRDefault="006E435D" w:rsidP="00200C21">
            <w:r>
              <w:t>350</w:t>
            </w:r>
          </w:p>
        </w:tc>
        <w:tc>
          <w:tcPr>
            <w:tcW w:w="0" w:type="auto"/>
          </w:tcPr>
          <w:p w14:paraId="1D3BE665" w14:textId="77777777" w:rsidR="006E435D" w:rsidRDefault="006E435D" w:rsidP="00200C21">
            <w:r>
              <w:t>m²/tháng</w:t>
            </w:r>
          </w:p>
        </w:tc>
        <w:tc>
          <w:tcPr>
            <w:tcW w:w="0" w:type="auto"/>
          </w:tcPr>
          <w:p w14:paraId="1E027853" w14:textId="77777777" w:rsidR="006E435D" w:rsidRDefault="006E435D" w:rsidP="00200C21">
            <w:r>
              <w:t>Năm 1 ramp-up, Năm 2–3 tăng theo năng lực thị trường, không vượt quá công suất thiết kế</w:t>
            </w:r>
          </w:p>
        </w:tc>
      </w:tr>
      <w:tr w:rsidR="006E435D" w14:paraId="73A642D2" w14:textId="77777777" w:rsidTr="00A0241F">
        <w:tc>
          <w:tcPr>
            <w:tcW w:w="0" w:type="auto"/>
          </w:tcPr>
          <w:p w14:paraId="1CBB363A" w14:textId="77777777" w:rsidR="006E435D" w:rsidRDefault="006E435D" w:rsidP="00200C21">
            <w:r>
              <w:t>Doanh thu</w:t>
            </w:r>
          </w:p>
        </w:tc>
        <w:tc>
          <w:tcPr>
            <w:tcW w:w="0" w:type="auto"/>
          </w:tcPr>
          <w:p w14:paraId="551C0EFC" w14:textId="77777777" w:rsidR="006E435D" w:rsidRDefault="006E435D" w:rsidP="00200C21">
            <w:r>
              <w:t>1,0</w:t>
            </w:r>
          </w:p>
        </w:tc>
        <w:tc>
          <w:tcPr>
            <w:tcW w:w="0" w:type="auto"/>
          </w:tcPr>
          <w:p w14:paraId="3077B110" w14:textId="77777777" w:rsidR="006E435D" w:rsidRDefault="006E435D" w:rsidP="00200C21">
            <w:r>
              <w:t>1,41</w:t>
            </w:r>
          </w:p>
        </w:tc>
        <w:tc>
          <w:tcPr>
            <w:tcW w:w="0" w:type="auto"/>
          </w:tcPr>
          <w:p w14:paraId="7AD092A4" w14:textId="77777777" w:rsidR="006E435D" w:rsidRDefault="006E435D" w:rsidP="00200C21">
            <w:r>
              <w:t>1,764</w:t>
            </w:r>
          </w:p>
        </w:tc>
        <w:tc>
          <w:tcPr>
            <w:tcW w:w="0" w:type="auto"/>
          </w:tcPr>
          <w:p w14:paraId="2E96A9FF" w14:textId="77777777" w:rsidR="006E435D" w:rsidRDefault="006E435D" w:rsidP="00200C21">
            <w:r>
              <w:t>tỷ đồng/năm</w:t>
            </w:r>
          </w:p>
        </w:tc>
        <w:tc>
          <w:tcPr>
            <w:tcW w:w="0" w:type="auto"/>
          </w:tcPr>
          <w:p w14:paraId="65045E65" w14:textId="77777777" w:rsidR="006E435D" w:rsidRDefault="006E435D" w:rsidP="00200C21">
            <w:r>
              <w:t>Tính theo giá bán bình quân 420.000 đồng/m²</w:t>
            </w:r>
          </w:p>
        </w:tc>
      </w:tr>
      <w:tr w:rsidR="006E435D" w14:paraId="4F035F53" w14:textId="77777777" w:rsidTr="00A0241F">
        <w:tc>
          <w:tcPr>
            <w:tcW w:w="0" w:type="auto"/>
          </w:tcPr>
          <w:p w14:paraId="4C5E7557" w14:textId="77777777" w:rsidR="006E435D" w:rsidRDefault="006E435D" w:rsidP="00200C21">
            <w:r>
              <w:t>Giá vốn toàn phần</w:t>
            </w:r>
          </w:p>
        </w:tc>
        <w:tc>
          <w:tcPr>
            <w:tcW w:w="0" w:type="auto"/>
          </w:tcPr>
          <w:p w14:paraId="5EC8589B" w14:textId="77777777" w:rsidR="006E435D" w:rsidRDefault="006E435D" w:rsidP="00200C21">
            <w:r>
              <w:t>0,80</w:t>
            </w:r>
          </w:p>
        </w:tc>
        <w:tc>
          <w:tcPr>
            <w:tcW w:w="0" w:type="auto"/>
          </w:tcPr>
          <w:p w14:paraId="46FC0F85" w14:textId="77777777" w:rsidR="006E435D" w:rsidRDefault="006E435D" w:rsidP="00200C21">
            <w:r>
              <w:t>1,088</w:t>
            </w:r>
          </w:p>
        </w:tc>
        <w:tc>
          <w:tcPr>
            <w:tcW w:w="0" w:type="auto"/>
          </w:tcPr>
          <w:p w14:paraId="4EEC39A8" w14:textId="77777777" w:rsidR="006E435D" w:rsidRDefault="006E435D" w:rsidP="00200C21">
            <w:r>
              <w:t>1,296</w:t>
            </w:r>
          </w:p>
        </w:tc>
        <w:tc>
          <w:tcPr>
            <w:tcW w:w="0" w:type="auto"/>
          </w:tcPr>
          <w:p w14:paraId="576CC1CA" w14:textId="77777777" w:rsidR="006E435D" w:rsidRDefault="006E435D" w:rsidP="00200C21">
            <w:r>
              <w:t>tỷ đồng/năm</w:t>
            </w:r>
          </w:p>
        </w:tc>
        <w:tc>
          <w:tcPr>
            <w:tcW w:w="0" w:type="auto"/>
          </w:tcPr>
          <w:p w14:paraId="02534179" w14:textId="77777777" w:rsidR="006E435D" w:rsidRDefault="006E435D" w:rsidP="00200C21">
            <w:r>
              <w:t>Giá vốn ~336.000 đồng/m², phản ánh đầy đủ chi phí</w:t>
            </w:r>
          </w:p>
        </w:tc>
      </w:tr>
      <w:tr w:rsidR="006E435D" w14:paraId="720DCE65" w14:textId="77777777" w:rsidTr="00A0241F">
        <w:tc>
          <w:tcPr>
            <w:tcW w:w="0" w:type="auto"/>
          </w:tcPr>
          <w:p w14:paraId="4F6CDEFA" w14:textId="77777777" w:rsidR="006E435D" w:rsidRDefault="006E435D" w:rsidP="00200C21">
            <w:r>
              <w:t>Lợi nhuận gộp</w:t>
            </w:r>
          </w:p>
        </w:tc>
        <w:tc>
          <w:tcPr>
            <w:tcW w:w="0" w:type="auto"/>
          </w:tcPr>
          <w:p w14:paraId="1EB2F5EA" w14:textId="77777777" w:rsidR="006E435D" w:rsidRDefault="006E435D" w:rsidP="00200C21">
            <w:r>
              <w:t>0,20</w:t>
            </w:r>
          </w:p>
        </w:tc>
        <w:tc>
          <w:tcPr>
            <w:tcW w:w="0" w:type="auto"/>
          </w:tcPr>
          <w:p w14:paraId="5290C45C" w14:textId="77777777" w:rsidR="006E435D" w:rsidRDefault="006E435D" w:rsidP="00200C21">
            <w:r>
              <w:t>0,322</w:t>
            </w:r>
          </w:p>
        </w:tc>
        <w:tc>
          <w:tcPr>
            <w:tcW w:w="0" w:type="auto"/>
          </w:tcPr>
          <w:p w14:paraId="16C9D9A9" w14:textId="77777777" w:rsidR="006E435D" w:rsidRDefault="006E435D" w:rsidP="00200C21">
            <w:r>
              <w:t>0,468</w:t>
            </w:r>
          </w:p>
        </w:tc>
        <w:tc>
          <w:tcPr>
            <w:tcW w:w="0" w:type="auto"/>
          </w:tcPr>
          <w:p w14:paraId="58AFF2DF" w14:textId="77777777" w:rsidR="006E435D" w:rsidRDefault="006E435D" w:rsidP="00200C21">
            <w:r>
              <w:t>tỷ đồng/năm</w:t>
            </w:r>
          </w:p>
        </w:tc>
        <w:tc>
          <w:tcPr>
            <w:tcW w:w="0" w:type="auto"/>
          </w:tcPr>
          <w:p w14:paraId="710543FA" w14:textId="77777777" w:rsidR="006E435D" w:rsidRDefault="006E435D" w:rsidP="00200C21">
            <w:r>
              <w:t>Biên lợi nhuận gộp tăng dần khi tối ưu chuỗi cung ứng</w:t>
            </w:r>
          </w:p>
        </w:tc>
      </w:tr>
      <w:tr w:rsidR="006E435D" w14:paraId="3213CD92" w14:textId="77777777" w:rsidTr="00A0241F">
        <w:tc>
          <w:tcPr>
            <w:tcW w:w="0" w:type="auto"/>
          </w:tcPr>
          <w:p w14:paraId="16B3ED35" w14:textId="77777777" w:rsidR="006E435D" w:rsidRDefault="006E435D" w:rsidP="00200C21">
            <w:r>
              <w:t>Lợi nhuận ròng sau thuế ước tính</w:t>
            </w:r>
          </w:p>
        </w:tc>
        <w:tc>
          <w:tcPr>
            <w:tcW w:w="0" w:type="auto"/>
          </w:tcPr>
          <w:p w14:paraId="0F9FCF1E" w14:textId="77777777" w:rsidR="006E435D" w:rsidRDefault="006E435D" w:rsidP="00200C21">
            <w:r>
              <w:t>0,06</w:t>
            </w:r>
          </w:p>
        </w:tc>
        <w:tc>
          <w:tcPr>
            <w:tcW w:w="0" w:type="auto"/>
          </w:tcPr>
          <w:p w14:paraId="00D9629B" w14:textId="77777777" w:rsidR="006E435D" w:rsidRDefault="006E435D" w:rsidP="00200C21">
            <w:r>
              <w:t>0,13</w:t>
            </w:r>
          </w:p>
        </w:tc>
        <w:tc>
          <w:tcPr>
            <w:tcW w:w="0" w:type="auto"/>
          </w:tcPr>
          <w:p w14:paraId="2EA88A55" w14:textId="77777777" w:rsidR="006E435D" w:rsidRDefault="006E435D" w:rsidP="00200C21">
            <w:r>
              <w:t>0,22</w:t>
            </w:r>
          </w:p>
        </w:tc>
        <w:tc>
          <w:tcPr>
            <w:tcW w:w="0" w:type="auto"/>
          </w:tcPr>
          <w:p w14:paraId="12CFB74C" w14:textId="77777777" w:rsidR="006E435D" w:rsidRDefault="006E435D" w:rsidP="00200C21">
            <w:r>
              <w:t>tỷ đồng/năm</w:t>
            </w:r>
          </w:p>
        </w:tc>
        <w:tc>
          <w:tcPr>
            <w:tcW w:w="0" w:type="auto"/>
          </w:tcPr>
          <w:p w14:paraId="45B7AA79" w14:textId="77777777" w:rsidR="006E435D" w:rsidRDefault="006E435D" w:rsidP="00200C21">
            <w:r>
              <w:t>Giả định tỷ lệ chi phí ngoài giá vốn ~10–12% doanh thu và thuế TNDN 20 %</w:t>
            </w:r>
          </w:p>
        </w:tc>
      </w:tr>
      <w:tr w:rsidR="006E435D" w14:paraId="48406D44" w14:textId="77777777" w:rsidTr="00A0241F">
        <w:tc>
          <w:tcPr>
            <w:tcW w:w="0" w:type="auto"/>
          </w:tcPr>
          <w:p w14:paraId="3CC22185" w14:textId="77777777" w:rsidR="006E435D" w:rsidRDefault="006E435D" w:rsidP="00200C21">
            <w:r>
              <w:t xml:space="preserve">Dòng tiền thuần từ hoạt động kinh </w:t>
            </w:r>
            <w:r>
              <w:lastRenderedPageBreak/>
              <w:t>doanh</w:t>
            </w:r>
          </w:p>
        </w:tc>
        <w:tc>
          <w:tcPr>
            <w:tcW w:w="0" w:type="auto"/>
          </w:tcPr>
          <w:p w14:paraId="7E8CD017" w14:textId="77777777" w:rsidR="006E435D" w:rsidRDefault="006E435D" w:rsidP="00200C21">
            <w:r>
              <w:lastRenderedPageBreak/>
              <w:t>≈ 0,12</w:t>
            </w:r>
          </w:p>
        </w:tc>
        <w:tc>
          <w:tcPr>
            <w:tcW w:w="0" w:type="auto"/>
          </w:tcPr>
          <w:p w14:paraId="7B180E51" w14:textId="77777777" w:rsidR="006E435D" w:rsidRDefault="006E435D" w:rsidP="00200C21">
            <w:r>
              <w:t>≈ 0,19</w:t>
            </w:r>
          </w:p>
        </w:tc>
        <w:tc>
          <w:tcPr>
            <w:tcW w:w="0" w:type="auto"/>
          </w:tcPr>
          <w:p w14:paraId="64EA4551" w14:textId="77777777" w:rsidR="006E435D" w:rsidRDefault="006E435D" w:rsidP="00200C21">
            <w:r>
              <w:t>≈ 0,28</w:t>
            </w:r>
          </w:p>
        </w:tc>
        <w:tc>
          <w:tcPr>
            <w:tcW w:w="0" w:type="auto"/>
          </w:tcPr>
          <w:p w14:paraId="0A721310" w14:textId="77777777" w:rsidR="006E435D" w:rsidRDefault="006E435D" w:rsidP="00200C21">
            <w:r>
              <w:t>tỷ đồng/năm</w:t>
            </w:r>
          </w:p>
        </w:tc>
        <w:tc>
          <w:tcPr>
            <w:tcW w:w="0" w:type="auto"/>
          </w:tcPr>
          <w:p w14:paraId="55521019" w14:textId="77777777" w:rsidR="006E435D" w:rsidRDefault="006E435D" w:rsidP="00200C21">
            <w:r>
              <w:t>Cộng lại khấu hao và điều chỉnh nhẹ vốn lưu động</w:t>
            </w:r>
          </w:p>
        </w:tc>
      </w:tr>
      <w:tr w:rsidR="006E435D" w14:paraId="71BF6AB5" w14:textId="77777777" w:rsidTr="00A0241F">
        <w:tc>
          <w:tcPr>
            <w:tcW w:w="0" w:type="auto"/>
          </w:tcPr>
          <w:p w14:paraId="6AACAFE7" w14:textId="77777777" w:rsidR="006E435D" w:rsidRDefault="006E435D" w:rsidP="00200C21">
            <w:r>
              <w:lastRenderedPageBreak/>
              <w:t>Thời gian hoàn vốn lũy kế</w:t>
            </w:r>
          </w:p>
        </w:tc>
        <w:tc>
          <w:tcPr>
            <w:tcW w:w="0" w:type="auto"/>
          </w:tcPr>
          <w:p w14:paraId="7DE527D3" w14:textId="77777777" w:rsidR="006E435D" w:rsidRDefault="006E435D" w:rsidP="00200C21">
            <w:r>
              <w:t>Chưa hoàn vốn</w:t>
            </w:r>
          </w:p>
        </w:tc>
        <w:tc>
          <w:tcPr>
            <w:tcW w:w="0" w:type="auto"/>
          </w:tcPr>
          <w:p w14:paraId="5B35D3F8" w14:textId="77777777" w:rsidR="006E435D" w:rsidRDefault="006E435D" w:rsidP="00200C21">
            <w:r>
              <w:t>Tiệm cận hòa vốn</w:t>
            </w:r>
          </w:p>
        </w:tc>
        <w:tc>
          <w:tcPr>
            <w:tcW w:w="0" w:type="auto"/>
          </w:tcPr>
          <w:p w14:paraId="3B11B6EC" w14:textId="77777777" w:rsidR="006E435D" w:rsidRDefault="006E435D" w:rsidP="00200C21">
            <w:r>
              <w:t>Hoàn vốn ~2,5–3 năm</w:t>
            </w:r>
          </w:p>
        </w:tc>
        <w:tc>
          <w:tcPr>
            <w:tcW w:w="0" w:type="auto"/>
          </w:tcPr>
          <w:p w14:paraId="31A34FCE" w14:textId="77777777" w:rsidR="006E435D" w:rsidRDefault="006E435D" w:rsidP="00200C21">
            <w:r>
              <w:t>năm</w:t>
            </w:r>
          </w:p>
        </w:tc>
        <w:tc>
          <w:tcPr>
            <w:tcW w:w="0" w:type="auto"/>
          </w:tcPr>
          <w:p w14:paraId="61396408" w14:textId="77777777" w:rsidR="006E435D" w:rsidRDefault="006E435D" w:rsidP="00200C21">
            <w:r>
              <w:t>Tính trên CapEx 580 triệu đồng, không tính thêm đầu tư mới</w:t>
            </w:r>
          </w:p>
        </w:tc>
      </w:tr>
    </w:tbl>
    <w:p w14:paraId="576D9FDB" w14:textId="77777777" w:rsidR="006E435D" w:rsidRDefault="006E435D" w:rsidP="006E435D"/>
    <w:p w14:paraId="239A8960" w14:textId="77777777" w:rsidR="006E435D" w:rsidRDefault="006E435D" w:rsidP="006E435D">
      <w:r>
        <w:t>4. Ba kịch bản tăng trưởng – kiểm tra sức chịu đựng tài chính (Stress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235"/>
        <w:gridCol w:w="1104"/>
        <w:gridCol w:w="1133"/>
        <w:gridCol w:w="1339"/>
        <w:gridCol w:w="3232"/>
      </w:tblGrid>
      <w:tr w:rsidR="006E435D" w14:paraId="0B58B976" w14:textId="77777777" w:rsidTr="00A0241F">
        <w:tc>
          <w:tcPr>
            <w:tcW w:w="0" w:type="auto"/>
          </w:tcPr>
          <w:p w14:paraId="7A94E22A" w14:textId="77777777" w:rsidR="006E435D" w:rsidRDefault="006E435D" w:rsidP="00200C21">
            <w:r>
              <w:t>Chỉ tiêu</w:t>
            </w:r>
          </w:p>
        </w:tc>
        <w:tc>
          <w:tcPr>
            <w:tcW w:w="0" w:type="auto"/>
          </w:tcPr>
          <w:p w14:paraId="3CB57199" w14:textId="77777777" w:rsidR="006E435D" w:rsidRDefault="006E435D" w:rsidP="00200C21">
            <w:r>
              <w:t>Kịch bản thận trọng</w:t>
            </w:r>
          </w:p>
        </w:tc>
        <w:tc>
          <w:tcPr>
            <w:tcW w:w="0" w:type="auto"/>
          </w:tcPr>
          <w:p w14:paraId="17D3DCAA" w14:textId="77777777" w:rsidR="006E435D" w:rsidRDefault="006E435D" w:rsidP="00200C21">
            <w:r>
              <w:t>Kịch bản cơ sở</w:t>
            </w:r>
          </w:p>
        </w:tc>
        <w:tc>
          <w:tcPr>
            <w:tcW w:w="0" w:type="auto"/>
          </w:tcPr>
          <w:p w14:paraId="35C536AE" w14:textId="77777777" w:rsidR="006E435D" w:rsidRDefault="006E435D" w:rsidP="00200C21">
            <w:r>
              <w:t>Kịch bản tích cực</w:t>
            </w:r>
          </w:p>
        </w:tc>
        <w:tc>
          <w:tcPr>
            <w:tcW w:w="0" w:type="auto"/>
          </w:tcPr>
          <w:p w14:paraId="69CF91A4" w14:textId="77777777" w:rsidR="006E435D" w:rsidRDefault="006E435D" w:rsidP="00200C21">
            <w:r>
              <w:t>Đơn vị</w:t>
            </w:r>
          </w:p>
        </w:tc>
        <w:tc>
          <w:tcPr>
            <w:tcW w:w="0" w:type="auto"/>
          </w:tcPr>
          <w:p w14:paraId="5B133803" w14:textId="77777777" w:rsidR="006E435D" w:rsidRDefault="006E435D" w:rsidP="00200C21">
            <w:r>
              <w:t>Ghi chú</w:t>
            </w:r>
          </w:p>
        </w:tc>
      </w:tr>
      <w:tr w:rsidR="006E435D" w14:paraId="03C1464F" w14:textId="77777777" w:rsidTr="00A0241F">
        <w:tc>
          <w:tcPr>
            <w:tcW w:w="0" w:type="auto"/>
          </w:tcPr>
          <w:p w14:paraId="65CFACB2" w14:textId="77777777" w:rsidR="006E435D" w:rsidRDefault="006E435D" w:rsidP="00200C21">
            <w:r>
              <w:t>Sản lượng bình quân năm 3</w:t>
            </w:r>
          </w:p>
        </w:tc>
        <w:tc>
          <w:tcPr>
            <w:tcW w:w="0" w:type="auto"/>
          </w:tcPr>
          <w:p w14:paraId="6B2117C8" w14:textId="77777777" w:rsidR="006E435D" w:rsidRDefault="006E435D" w:rsidP="00200C21">
            <w:r>
              <w:t>220</w:t>
            </w:r>
          </w:p>
        </w:tc>
        <w:tc>
          <w:tcPr>
            <w:tcW w:w="0" w:type="auto"/>
          </w:tcPr>
          <w:p w14:paraId="6F9A3BCE" w14:textId="77777777" w:rsidR="006E435D" w:rsidRDefault="006E435D" w:rsidP="00200C21">
            <w:r>
              <w:t>350</w:t>
            </w:r>
          </w:p>
        </w:tc>
        <w:tc>
          <w:tcPr>
            <w:tcW w:w="0" w:type="auto"/>
          </w:tcPr>
          <w:p w14:paraId="0AF53A43" w14:textId="77777777" w:rsidR="006E435D" w:rsidRDefault="006E435D" w:rsidP="00200C21">
            <w:r>
              <w:t>500</w:t>
            </w:r>
          </w:p>
        </w:tc>
        <w:tc>
          <w:tcPr>
            <w:tcW w:w="0" w:type="auto"/>
          </w:tcPr>
          <w:p w14:paraId="7CC8C985" w14:textId="77777777" w:rsidR="006E435D" w:rsidRDefault="006E435D" w:rsidP="00200C21">
            <w:r>
              <w:t>m²/tháng</w:t>
            </w:r>
          </w:p>
        </w:tc>
        <w:tc>
          <w:tcPr>
            <w:tcW w:w="0" w:type="auto"/>
          </w:tcPr>
          <w:p w14:paraId="3DE7E176" w14:textId="77777777" w:rsidR="006E435D" w:rsidRDefault="006E435D" w:rsidP="00200C21">
            <w:r>
              <w:t>Phụ thuộc số hợp đồng B2B và khả năng mở thêm ca</w:t>
            </w:r>
          </w:p>
        </w:tc>
      </w:tr>
      <w:tr w:rsidR="006E435D" w14:paraId="6B919187" w14:textId="77777777" w:rsidTr="00A0241F">
        <w:tc>
          <w:tcPr>
            <w:tcW w:w="0" w:type="auto"/>
          </w:tcPr>
          <w:p w14:paraId="28B30165" w14:textId="77777777" w:rsidR="006E435D" w:rsidRDefault="006E435D" w:rsidP="00200C21">
            <w:r>
              <w:t>Doanh thu năm 3</w:t>
            </w:r>
          </w:p>
        </w:tc>
        <w:tc>
          <w:tcPr>
            <w:tcW w:w="0" w:type="auto"/>
          </w:tcPr>
          <w:p w14:paraId="7649381C" w14:textId="77777777" w:rsidR="006E435D" w:rsidRDefault="006E435D" w:rsidP="00200C21">
            <w:r>
              <w:t>≈ 1,11</w:t>
            </w:r>
          </w:p>
        </w:tc>
        <w:tc>
          <w:tcPr>
            <w:tcW w:w="0" w:type="auto"/>
          </w:tcPr>
          <w:p w14:paraId="71FA81C1" w14:textId="77777777" w:rsidR="006E435D" w:rsidRDefault="006E435D" w:rsidP="00200C21">
            <w:r>
              <w:t>≈ 1,764</w:t>
            </w:r>
          </w:p>
        </w:tc>
        <w:tc>
          <w:tcPr>
            <w:tcW w:w="0" w:type="auto"/>
          </w:tcPr>
          <w:p w14:paraId="3250C56C" w14:textId="77777777" w:rsidR="006E435D" w:rsidRDefault="006E435D" w:rsidP="00200C21">
            <w:r>
              <w:t>≈ 2,52</w:t>
            </w:r>
          </w:p>
        </w:tc>
        <w:tc>
          <w:tcPr>
            <w:tcW w:w="0" w:type="auto"/>
          </w:tcPr>
          <w:p w14:paraId="5FB280E5" w14:textId="77777777" w:rsidR="006E435D" w:rsidRDefault="006E435D" w:rsidP="00200C21">
            <w:r>
              <w:t>tỷ đồng/năm</w:t>
            </w:r>
          </w:p>
        </w:tc>
        <w:tc>
          <w:tcPr>
            <w:tcW w:w="0" w:type="auto"/>
          </w:tcPr>
          <w:p w14:paraId="5E07C807" w14:textId="77777777" w:rsidR="006E435D" w:rsidRDefault="006E435D" w:rsidP="00200C21">
            <w:r>
              <w:t>Giữ nguyên giá bán 420.000 đồng/m² để tránh “đẩy” giá vô lý</w:t>
            </w:r>
          </w:p>
        </w:tc>
      </w:tr>
      <w:tr w:rsidR="006E435D" w14:paraId="51FC189F" w14:textId="77777777" w:rsidTr="00A0241F">
        <w:tc>
          <w:tcPr>
            <w:tcW w:w="0" w:type="auto"/>
          </w:tcPr>
          <w:p w14:paraId="4A88D1D7" w14:textId="77777777" w:rsidR="006E435D" w:rsidRDefault="006E435D" w:rsidP="00200C21">
            <w:r>
              <w:t>Lợi nhuận gộp năm 3</w:t>
            </w:r>
          </w:p>
        </w:tc>
        <w:tc>
          <w:tcPr>
            <w:tcW w:w="0" w:type="auto"/>
          </w:tcPr>
          <w:p w14:paraId="7DE71139" w14:textId="77777777" w:rsidR="006E435D" w:rsidRDefault="006E435D" w:rsidP="00200C21">
            <w:r>
              <w:t>≈ 0,22</w:t>
            </w:r>
          </w:p>
        </w:tc>
        <w:tc>
          <w:tcPr>
            <w:tcW w:w="0" w:type="auto"/>
          </w:tcPr>
          <w:p w14:paraId="248CBC08" w14:textId="77777777" w:rsidR="006E435D" w:rsidRDefault="006E435D" w:rsidP="00200C21">
            <w:r>
              <w:t>≈ 0,468</w:t>
            </w:r>
          </w:p>
        </w:tc>
        <w:tc>
          <w:tcPr>
            <w:tcW w:w="0" w:type="auto"/>
          </w:tcPr>
          <w:p w14:paraId="4616505A" w14:textId="77777777" w:rsidR="006E435D" w:rsidRDefault="006E435D" w:rsidP="00200C21">
            <w:r>
              <w:t>≈ 0,84</w:t>
            </w:r>
          </w:p>
        </w:tc>
        <w:tc>
          <w:tcPr>
            <w:tcW w:w="0" w:type="auto"/>
          </w:tcPr>
          <w:p w14:paraId="6115778B" w14:textId="77777777" w:rsidR="006E435D" w:rsidRDefault="006E435D" w:rsidP="00200C21">
            <w:r>
              <w:t>tỷ đồng/năm</w:t>
            </w:r>
          </w:p>
        </w:tc>
        <w:tc>
          <w:tcPr>
            <w:tcW w:w="0" w:type="auto"/>
          </w:tcPr>
          <w:p w14:paraId="0F97EA16" w14:textId="77777777" w:rsidR="006E435D" w:rsidRDefault="006E435D" w:rsidP="00200C21">
            <w:r>
              <w:t>Chênh lệch theo sản lượng, biên gộp ổn định</w:t>
            </w:r>
          </w:p>
        </w:tc>
      </w:tr>
      <w:tr w:rsidR="006E435D" w14:paraId="65FC0D7D" w14:textId="77777777" w:rsidTr="00A0241F">
        <w:tc>
          <w:tcPr>
            <w:tcW w:w="0" w:type="auto"/>
          </w:tcPr>
          <w:p w14:paraId="4F49624E" w14:textId="77777777" w:rsidR="006E435D" w:rsidRDefault="006E435D" w:rsidP="00200C21">
            <w:r>
              <w:t>Lợi nhuận ròng năm 3</w:t>
            </w:r>
          </w:p>
        </w:tc>
        <w:tc>
          <w:tcPr>
            <w:tcW w:w="0" w:type="auto"/>
          </w:tcPr>
          <w:p w14:paraId="4D4D1C4F" w14:textId="77777777" w:rsidR="006E435D" w:rsidRDefault="006E435D" w:rsidP="00200C21">
            <w:r>
              <w:t>≈ 0,07</w:t>
            </w:r>
          </w:p>
        </w:tc>
        <w:tc>
          <w:tcPr>
            <w:tcW w:w="0" w:type="auto"/>
          </w:tcPr>
          <w:p w14:paraId="2243D19A" w14:textId="77777777" w:rsidR="006E435D" w:rsidRDefault="006E435D" w:rsidP="00200C21">
            <w:r>
              <w:t>≈ 0,22</w:t>
            </w:r>
          </w:p>
        </w:tc>
        <w:tc>
          <w:tcPr>
            <w:tcW w:w="0" w:type="auto"/>
          </w:tcPr>
          <w:p w14:paraId="1ECCBEB0" w14:textId="77777777" w:rsidR="006E435D" w:rsidRDefault="006E435D" w:rsidP="00200C21">
            <w:r>
              <w:t>≈ 0,40</w:t>
            </w:r>
          </w:p>
        </w:tc>
        <w:tc>
          <w:tcPr>
            <w:tcW w:w="0" w:type="auto"/>
          </w:tcPr>
          <w:p w14:paraId="2FBC3331" w14:textId="77777777" w:rsidR="006E435D" w:rsidRDefault="006E435D" w:rsidP="00200C21">
            <w:r>
              <w:t>tỷ đồng/năm</w:t>
            </w:r>
          </w:p>
        </w:tc>
        <w:tc>
          <w:tcPr>
            <w:tcW w:w="0" w:type="auto"/>
          </w:tcPr>
          <w:p w14:paraId="62049CB1" w14:textId="77777777" w:rsidR="006E435D" w:rsidRDefault="006E435D" w:rsidP="00200C21">
            <w:r>
              <w:t>Sau thuế 20 %, chưa tính lãi vay vì ưu tiên dùng vốn chủ và vốn hỗ trợ</w:t>
            </w:r>
          </w:p>
        </w:tc>
      </w:tr>
      <w:tr w:rsidR="006E435D" w14:paraId="3BAD7F42" w14:textId="77777777" w:rsidTr="00A0241F">
        <w:tc>
          <w:tcPr>
            <w:tcW w:w="0" w:type="auto"/>
          </w:tcPr>
          <w:p w14:paraId="119E506D" w14:textId="77777777" w:rsidR="006E435D" w:rsidRDefault="006E435D" w:rsidP="00200C21">
            <w:r>
              <w:t>Thời gian hoàn vốn lũy kế</w:t>
            </w:r>
          </w:p>
        </w:tc>
        <w:tc>
          <w:tcPr>
            <w:tcW w:w="0" w:type="auto"/>
          </w:tcPr>
          <w:p w14:paraId="01801B2D" w14:textId="77777777" w:rsidR="006E435D" w:rsidRDefault="006E435D" w:rsidP="00200C21">
            <w:r>
              <w:t>4–5</w:t>
            </w:r>
          </w:p>
        </w:tc>
        <w:tc>
          <w:tcPr>
            <w:tcW w:w="0" w:type="auto"/>
          </w:tcPr>
          <w:p w14:paraId="2A9F3BF4" w14:textId="77777777" w:rsidR="006E435D" w:rsidRDefault="006E435D" w:rsidP="00200C21">
            <w:r>
              <w:t>≈ 2,5–3</w:t>
            </w:r>
          </w:p>
        </w:tc>
        <w:tc>
          <w:tcPr>
            <w:tcW w:w="0" w:type="auto"/>
          </w:tcPr>
          <w:p w14:paraId="39CBD8BB" w14:textId="77777777" w:rsidR="006E435D" w:rsidRDefault="006E435D" w:rsidP="00200C21">
            <w:r>
              <w:t>≈ 2</w:t>
            </w:r>
          </w:p>
        </w:tc>
        <w:tc>
          <w:tcPr>
            <w:tcW w:w="0" w:type="auto"/>
          </w:tcPr>
          <w:p w14:paraId="5C466226" w14:textId="77777777" w:rsidR="006E435D" w:rsidRDefault="006E435D" w:rsidP="00200C21">
            <w:r>
              <w:t>năm</w:t>
            </w:r>
          </w:p>
        </w:tc>
        <w:tc>
          <w:tcPr>
            <w:tcW w:w="0" w:type="auto"/>
          </w:tcPr>
          <w:p w14:paraId="133036A8" w14:textId="77777777" w:rsidR="006E435D" w:rsidRDefault="006E435D" w:rsidP="00200C21">
            <w:r>
              <w:t>Kịch bản xấu vẫn sống được; kịch bản cơ sở phù hợp nhà đầu tư thận trọng</w:t>
            </w:r>
          </w:p>
        </w:tc>
      </w:tr>
    </w:tbl>
    <w:p w14:paraId="2AE2E3DC" w14:textId="4B8A0AD0" w:rsidR="00A0241F" w:rsidRDefault="00A0241F" w:rsidP="006E435D">
      <w:pPr>
        <w:ind w:left="360"/>
        <w:jc w:val="both"/>
      </w:pPr>
    </w:p>
    <w:p w14:paraId="09CDB6C4" w14:textId="77777777" w:rsidR="00A0241F" w:rsidRDefault="00A0241F">
      <w:pPr>
        <w:spacing w:line="288" w:lineRule="auto"/>
      </w:pPr>
      <w:r>
        <w:br w:type="page"/>
      </w:r>
    </w:p>
    <w:p w14:paraId="6261586C" w14:textId="77777777" w:rsidR="006E435D" w:rsidRPr="00A0241F" w:rsidRDefault="006E435D" w:rsidP="006E435D">
      <w:pPr>
        <w:ind w:left="360"/>
        <w:jc w:val="both"/>
      </w:pPr>
    </w:p>
    <w:p w14:paraId="21FD3FDD" w14:textId="059A72FE" w:rsidR="006E435D" w:rsidRPr="00A0241F" w:rsidRDefault="00A0241F" w:rsidP="006E435D">
      <w:pPr>
        <w:ind w:left="360"/>
        <w:jc w:val="both"/>
        <w:rPr>
          <w:b/>
          <w:bCs/>
        </w:rPr>
      </w:pPr>
      <w:r w:rsidRPr="00A0241F">
        <w:rPr>
          <w:b/>
          <w:bCs/>
        </w:rPr>
        <w:t xml:space="preserve">6. </w:t>
      </w:r>
      <w:r w:rsidR="006E435D" w:rsidRPr="00A0241F">
        <w:rPr>
          <w:b/>
          <w:bCs/>
        </w:rPr>
        <w:t>Năng lực đội ngũ &amp; Hệ sinh thái hỗ trợ</w:t>
      </w:r>
    </w:p>
    <w:p w14:paraId="0B87D249" w14:textId="00A668AB" w:rsidR="006E435D" w:rsidRPr="00A0241F" w:rsidRDefault="00A0241F" w:rsidP="006E435D">
      <w:pPr>
        <w:ind w:left="360"/>
        <w:jc w:val="both"/>
        <w:rPr>
          <w:b/>
          <w:bCs/>
        </w:rPr>
      </w:pPr>
      <w:r w:rsidRPr="00A0241F">
        <w:rPr>
          <w:b/>
          <w:bCs/>
        </w:rPr>
        <w:t>6</w:t>
      </w:r>
      <w:r w:rsidR="006E435D" w:rsidRPr="00A0241F">
        <w:rPr>
          <w:b/>
          <w:bCs/>
        </w:rPr>
        <w:t>.1. Năng lực đội ngũ sáng lập</w:t>
      </w:r>
    </w:p>
    <w:p w14:paraId="749AFB8E" w14:textId="77777777" w:rsidR="006E435D" w:rsidRPr="00A0241F" w:rsidRDefault="006E435D" w:rsidP="006E435D">
      <w:pPr>
        <w:ind w:left="360"/>
        <w:jc w:val="both"/>
      </w:pPr>
      <w:r w:rsidRPr="00A0241F">
        <w:t>Đội ngũ Seamphony gồm ba thành viên đồng sáng lập, đang là sinh viên năm 3 Trường Đại học Hàng hải Việt Nam, có sự bổ trợ rõ ràng về chuyên môn và vai trò:</w:t>
      </w:r>
    </w:p>
    <w:p w14:paraId="78B169E6" w14:textId="77777777" w:rsidR="006E435D" w:rsidRPr="006E435D" w:rsidRDefault="006E435D" w:rsidP="006E435D">
      <w:pPr>
        <w:ind w:left="360"/>
        <w:jc w:val="both"/>
        <w:rPr>
          <w:lang w:val="en-US"/>
        </w:rPr>
      </w:pPr>
      <w:r>
        <w:rPr>
          <w:b/>
          <w:bCs/>
          <w:lang w:val="en-US"/>
        </w:rPr>
        <w:t>Nguyễn Ngọc Chiến – Founder</w:t>
      </w:r>
    </w:p>
    <w:p w14:paraId="49388B60" w14:textId="77777777" w:rsidR="006E435D" w:rsidRPr="006E435D" w:rsidRDefault="006E435D">
      <w:pPr>
        <w:numPr>
          <w:ilvl w:val="0"/>
          <w:numId w:val="29"/>
        </w:numPr>
        <w:jc w:val="both"/>
        <w:rPr>
          <w:lang w:val="en-US"/>
        </w:rPr>
      </w:pPr>
      <w:r>
        <w:rPr>
          <w:lang w:val="en-US"/>
        </w:rPr>
        <w:t>Chuyên ngành: Kỹ thuật truyền thông và mạng máy tính (KTN64H2 – Trường Đại học Hàng hải Việt Nam).</w:t>
      </w:r>
    </w:p>
    <w:p w14:paraId="1947AE3B" w14:textId="77777777" w:rsidR="006E435D" w:rsidRPr="006E435D" w:rsidRDefault="006E435D">
      <w:pPr>
        <w:numPr>
          <w:ilvl w:val="0"/>
          <w:numId w:val="29"/>
        </w:numPr>
        <w:jc w:val="both"/>
        <w:rPr>
          <w:lang w:val="en-US"/>
        </w:rPr>
      </w:pPr>
      <w:r>
        <w:rPr>
          <w:lang w:val="en-US"/>
        </w:rPr>
        <w:t>Vai trò chính: thiết kế sản phẩm panel từ vải vụn (cấu trúc kỹ thuật, tiêu âm, an toàn), xây dựng quy trình sản xuất và trực tiếp phụ trách chiến lược marketing số của dự án.</w:t>
      </w:r>
    </w:p>
    <w:p w14:paraId="6DF3C46E" w14:textId="77777777" w:rsidR="006E435D" w:rsidRPr="006E435D" w:rsidRDefault="006E435D">
      <w:pPr>
        <w:numPr>
          <w:ilvl w:val="0"/>
          <w:numId w:val="29"/>
        </w:numPr>
        <w:jc w:val="both"/>
        <w:rPr>
          <w:lang w:val="en-US"/>
        </w:rPr>
      </w:pPr>
      <w:r>
        <w:rPr>
          <w:lang w:val="en-US"/>
        </w:rPr>
        <w:t>Đóng góp: chịu trách nhiệm kết nối giữa nghiên cứu khoa học (vật liệu tiêu âm từ vải vụn, nonwoven – ép nhiệt) với điều kiện thiết bị thực tế tại Hải Phòng – Quảng Ninh; phối hợp với giảng viên và chuyên gia để chuẩn hóa thông số kỹ thuật, đồng thời xây dựng hệ thống nhận diện thương hiệu, nội dung trên website và các kênh mạng xã hội.</w:t>
      </w:r>
    </w:p>
    <w:p w14:paraId="3BC3963D" w14:textId="77777777" w:rsidR="006E435D" w:rsidRPr="006E435D" w:rsidRDefault="006E435D" w:rsidP="006E435D">
      <w:pPr>
        <w:ind w:left="360"/>
        <w:jc w:val="both"/>
        <w:rPr>
          <w:lang w:val="en-US"/>
        </w:rPr>
      </w:pPr>
      <w:r>
        <w:rPr>
          <w:b/>
          <w:bCs/>
          <w:lang w:val="en-US"/>
        </w:rPr>
        <w:t>Bùi Thanh Thủy – Co</w:t>
      </w:r>
      <w:r>
        <w:rPr>
          <w:b/>
          <w:bCs/>
          <w:lang w:val="en-US"/>
        </w:rPr>
        <w:noBreakHyphen/>
        <w:t>Founder</w:t>
      </w:r>
    </w:p>
    <w:p w14:paraId="596779C0" w14:textId="77777777" w:rsidR="006E435D" w:rsidRPr="006E435D" w:rsidRDefault="006E435D">
      <w:pPr>
        <w:numPr>
          <w:ilvl w:val="0"/>
          <w:numId w:val="30"/>
        </w:numPr>
        <w:jc w:val="both"/>
        <w:rPr>
          <w:lang w:val="en-US"/>
        </w:rPr>
      </w:pPr>
      <w:r>
        <w:rPr>
          <w:lang w:val="en-US"/>
        </w:rPr>
        <w:t>Chuyên ngành: Kinh doanh quốc tế và Logistics.</w:t>
      </w:r>
    </w:p>
    <w:p w14:paraId="71B6A18D" w14:textId="77777777" w:rsidR="006E435D" w:rsidRPr="006E435D" w:rsidRDefault="006E435D">
      <w:pPr>
        <w:numPr>
          <w:ilvl w:val="0"/>
          <w:numId w:val="30"/>
        </w:numPr>
        <w:jc w:val="both"/>
        <w:rPr>
          <w:lang w:val="en-US"/>
        </w:rPr>
      </w:pPr>
      <w:r>
        <w:rPr>
          <w:lang w:val="en-US"/>
        </w:rPr>
        <w:t>Vai trò chính: phụ trách thương mại và chuỗi cung ứng, bao gồm khảo sát nhu cầu thị trường, thiết kế phương án giá – điều khoản thương mại và tổ chức dòng chảy thu gom – vận chuyển vải vụn từ xưởng may đến xưởng Seamphony rồi ra công trình.</w:t>
      </w:r>
    </w:p>
    <w:p w14:paraId="06608028" w14:textId="77777777" w:rsidR="006E435D" w:rsidRPr="006E435D" w:rsidRDefault="006E435D">
      <w:pPr>
        <w:numPr>
          <w:ilvl w:val="0"/>
          <w:numId w:val="30"/>
        </w:numPr>
        <w:jc w:val="both"/>
        <w:rPr>
          <w:lang w:val="en-US"/>
        </w:rPr>
      </w:pPr>
      <w:r>
        <w:rPr>
          <w:lang w:val="en-US"/>
        </w:rPr>
        <w:t>Đóng góp: xây dựng mạng lưới kết nối với các xưởng may, HTX tái chế, đơn vị vận tải; tối ưu chi phí logictics và thời gian giao hàng; đàm phán các thỏa thuận tuần hoàn với doanh nghiệp dệt may và khách hàng B2B.</w:t>
      </w:r>
    </w:p>
    <w:p w14:paraId="3F214198" w14:textId="77777777" w:rsidR="006E435D" w:rsidRPr="006E435D" w:rsidRDefault="006E435D" w:rsidP="006E435D">
      <w:pPr>
        <w:ind w:left="360"/>
        <w:jc w:val="both"/>
        <w:rPr>
          <w:lang w:val="en-US"/>
        </w:rPr>
      </w:pPr>
      <w:r>
        <w:rPr>
          <w:b/>
          <w:bCs/>
          <w:lang w:val="en-US"/>
        </w:rPr>
        <w:t>Trương Ngọc Khánh Duy – Co</w:t>
      </w:r>
      <w:r>
        <w:rPr>
          <w:b/>
          <w:bCs/>
          <w:lang w:val="en-US"/>
        </w:rPr>
        <w:noBreakHyphen/>
        <w:t>Founder</w:t>
      </w:r>
    </w:p>
    <w:p w14:paraId="79DE2D7F" w14:textId="77777777" w:rsidR="006E435D" w:rsidRPr="006E435D" w:rsidRDefault="006E435D">
      <w:pPr>
        <w:numPr>
          <w:ilvl w:val="0"/>
          <w:numId w:val="31"/>
        </w:numPr>
        <w:jc w:val="both"/>
        <w:rPr>
          <w:lang w:val="en-US"/>
        </w:rPr>
      </w:pPr>
      <w:r>
        <w:rPr>
          <w:lang w:val="en-US"/>
        </w:rPr>
        <w:t>Chuyên ngành: Quản trị kinh doanh.</w:t>
      </w:r>
    </w:p>
    <w:p w14:paraId="5B8453B3" w14:textId="77777777" w:rsidR="006E435D" w:rsidRPr="006E435D" w:rsidRDefault="006E435D">
      <w:pPr>
        <w:numPr>
          <w:ilvl w:val="0"/>
          <w:numId w:val="31"/>
        </w:numPr>
        <w:jc w:val="both"/>
        <w:rPr>
          <w:lang w:val="en-US"/>
        </w:rPr>
      </w:pPr>
      <w:r>
        <w:rPr>
          <w:lang w:val="en-US"/>
        </w:rPr>
        <w:t>Vai trò chính: xây dựng mô hình kinh doanh và tài chính, phân tích chi phí – doanh thu, lập kế hoạch dòng tiền, điểm hòa vốn và phương án hoàn vốn trong từng giai đoạn.</w:t>
      </w:r>
    </w:p>
    <w:p w14:paraId="7E8BEFE3" w14:textId="77777777" w:rsidR="006E435D" w:rsidRPr="006E435D" w:rsidRDefault="006E435D">
      <w:pPr>
        <w:numPr>
          <w:ilvl w:val="0"/>
          <w:numId w:val="31"/>
        </w:numPr>
        <w:jc w:val="both"/>
        <w:rPr>
          <w:lang w:val="en-US"/>
        </w:rPr>
      </w:pPr>
      <w:r>
        <w:rPr>
          <w:lang w:val="en-US"/>
        </w:rPr>
        <w:t xml:space="preserve">Đóng góp: phụ trách khảo sát và làm việc với nhóm khách hàng café, homestay, doanh nghiệp nội thất tại Hải Phòng – Quảng Ninh; thiết kế cấu trúc giá, chính sách cho đối tác B2B; chuẩn bị nội dung làm việc với nhà đầu tư, quỹ hỗ trợ và các chương trình </w:t>
      </w:r>
      <w:r>
        <w:rPr>
          <w:lang w:val="en-US"/>
        </w:rPr>
        <w:lastRenderedPageBreak/>
        <w:t>ươm tạo.</w:t>
      </w:r>
    </w:p>
    <w:p w14:paraId="597ECCF4" w14:textId="77777777" w:rsidR="006E435D" w:rsidRPr="006E435D" w:rsidRDefault="006E435D" w:rsidP="006E435D">
      <w:pPr>
        <w:ind w:left="360"/>
        <w:jc w:val="both"/>
        <w:rPr>
          <w:lang w:val="en-US"/>
        </w:rPr>
      </w:pPr>
      <w:r>
        <w:rPr>
          <w:lang w:val="en-US"/>
        </w:rPr>
        <w:t>Cả ba thành viên đều sinh sống và học tập tại Hải Phòng, hiểu rõ bối cảnh địa phương về dệt may, café – du lịch và có khả năng làm việc trực tiếp với xưởng may, HTX, chủ quán và các bên liên quan tại khu vực Hải Phòng – Quảng Ninh.</w:t>
      </w:r>
    </w:p>
    <w:p w14:paraId="70897F49" w14:textId="1B30EC85" w:rsidR="006E435D" w:rsidRPr="006E435D" w:rsidRDefault="00A0241F" w:rsidP="006E435D">
      <w:pPr>
        <w:ind w:left="360"/>
        <w:jc w:val="both"/>
        <w:rPr>
          <w:b/>
          <w:bCs/>
          <w:lang w:val="en-US"/>
        </w:rPr>
      </w:pPr>
      <w:r>
        <w:rPr>
          <w:b/>
          <w:bCs/>
          <w:lang w:val="en-US"/>
        </w:rPr>
        <w:t>6</w:t>
      </w:r>
      <w:r w:rsidR="006E435D">
        <w:rPr>
          <w:b/>
          <w:bCs/>
          <w:lang w:val="en-US"/>
        </w:rPr>
        <w:t>.2. Sự gắn kết và cơ chế phối hợp trong nhóm</w:t>
      </w:r>
    </w:p>
    <w:p w14:paraId="65E4FAC5" w14:textId="77777777" w:rsidR="006E435D" w:rsidRPr="006E435D" w:rsidRDefault="006E435D" w:rsidP="006E435D">
      <w:pPr>
        <w:ind w:left="360"/>
        <w:jc w:val="both"/>
        <w:rPr>
          <w:lang w:val="en-US"/>
        </w:rPr>
      </w:pPr>
      <w:r>
        <w:rPr>
          <w:lang w:val="en-US"/>
        </w:rPr>
        <w:t>Đội ngũ đã có quá trình làm việc chung từ giai đoạn nghiên cứu khả thi đến xây dựng sản phẩm MVP và hoàn thiện hồ sơ dự thi hiện tại:</w:t>
      </w:r>
    </w:p>
    <w:p w14:paraId="1C753D19" w14:textId="77777777" w:rsidR="006E435D" w:rsidRPr="006E435D" w:rsidRDefault="006E435D">
      <w:pPr>
        <w:numPr>
          <w:ilvl w:val="0"/>
          <w:numId w:val="32"/>
        </w:numPr>
        <w:jc w:val="both"/>
        <w:rPr>
          <w:lang w:val="en-US"/>
        </w:rPr>
      </w:pPr>
      <w:r>
        <w:rPr>
          <w:lang w:val="en-US"/>
        </w:rPr>
        <w:t>Cấu trúc nội bộ được phân chia theo ba trụ cột: kỹ thuật – kinh doanh – marketing; các quyết định quan trọng được thảo luận chung, sau đó phân công rõ người chịu trách nhiệm chính.</w:t>
      </w:r>
    </w:p>
    <w:p w14:paraId="58B5A047" w14:textId="77777777" w:rsidR="006E435D" w:rsidRPr="006E435D" w:rsidRDefault="006E435D">
      <w:pPr>
        <w:numPr>
          <w:ilvl w:val="0"/>
          <w:numId w:val="32"/>
        </w:numPr>
        <w:jc w:val="both"/>
        <w:rPr>
          <w:lang w:val="en-US"/>
        </w:rPr>
      </w:pPr>
      <w:r>
        <w:rPr>
          <w:lang w:val="en-US"/>
        </w:rPr>
        <w:t>Nhịp làm việc được duy trì qua các mốc: hoàn thiện nghiên cứu thị trường, xây dựng website, khảo sát 10 quán café, thiết kế mô hình thu gom – sản xuất – phân phối và hoàn thiện hồ sơ tài chính pilot.</w:t>
      </w:r>
    </w:p>
    <w:p w14:paraId="4AD2A679" w14:textId="77777777" w:rsidR="006E435D" w:rsidRPr="006E435D" w:rsidRDefault="006E435D">
      <w:pPr>
        <w:numPr>
          <w:ilvl w:val="0"/>
          <w:numId w:val="32"/>
        </w:numPr>
        <w:jc w:val="both"/>
        <w:rPr>
          <w:lang w:val="en-US"/>
        </w:rPr>
      </w:pPr>
      <w:r>
        <w:rPr>
          <w:lang w:val="en-US"/>
        </w:rPr>
        <w:t>Nhóm thống nhất định hướng dài hạn với Seamphony, coi đây là dự án khởi nghiệp nghiêm túc trong 3–5 năm tới, không chỉ dừng lại ở một đề tài dự thi.</w:t>
      </w:r>
    </w:p>
    <w:p w14:paraId="0E495244" w14:textId="77777777" w:rsidR="006E435D" w:rsidRPr="006E435D" w:rsidRDefault="006E435D">
      <w:pPr>
        <w:numPr>
          <w:ilvl w:val="0"/>
          <w:numId w:val="32"/>
        </w:numPr>
        <w:jc w:val="both"/>
        <w:rPr>
          <w:lang w:val="en-US"/>
        </w:rPr>
      </w:pPr>
      <w:r>
        <w:rPr>
          <w:lang w:val="en-US"/>
        </w:rPr>
        <w:t>Sự gắn kết thể hiện ở việc đội ngũ cùng xây dựng chi tiết mô hình chuỗi giá trị (xưởng may – Seamphony – khách hàng), quy trình công nghệ, cấu trúc chi phí và chiến lược kênh, thay vì để từng cá nhân làm rời rạc.</w:t>
      </w:r>
    </w:p>
    <w:p w14:paraId="2DE5BA2B" w14:textId="5C023A4A" w:rsidR="006E435D" w:rsidRPr="006E435D" w:rsidRDefault="00A0241F" w:rsidP="006E435D">
      <w:pPr>
        <w:ind w:left="360"/>
        <w:jc w:val="both"/>
        <w:rPr>
          <w:b/>
          <w:bCs/>
          <w:lang w:val="en-US"/>
        </w:rPr>
      </w:pPr>
      <w:r>
        <w:rPr>
          <w:b/>
          <w:bCs/>
          <w:lang w:val="en-US"/>
        </w:rPr>
        <w:t>6</w:t>
      </w:r>
      <w:r w:rsidR="006E435D">
        <w:rPr>
          <w:b/>
          <w:bCs/>
          <w:lang w:val="en-US"/>
        </w:rPr>
        <w:t>.3. Hệ sinh thái hỗ trợ và đối tác dự kiến</w:t>
      </w:r>
    </w:p>
    <w:p w14:paraId="6123D7B0" w14:textId="77777777" w:rsidR="006E435D" w:rsidRPr="006E435D" w:rsidRDefault="006E435D" w:rsidP="006E435D">
      <w:pPr>
        <w:ind w:left="360"/>
        <w:jc w:val="both"/>
        <w:rPr>
          <w:lang w:val="en-US"/>
        </w:rPr>
      </w:pPr>
      <w:r>
        <w:rPr>
          <w:lang w:val="en-US"/>
        </w:rPr>
        <w:t>Seamphony xác định rõ các nhóm nguồn lực và đối tác cần thiết để triển khai dự án:</w:t>
      </w:r>
    </w:p>
    <w:p w14:paraId="3716737F" w14:textId="77777777" w:rsidR="006E435D" w:rsidRPr="006E435D" w:rsidRDefault="006E435D" w:rsidP="006E435D">
      <w:pPr>
        <w:ind w:left="360"/>
        <w:jc w:val="both"/>
        <w:rPr>
          <w:lang w:val="en-US"/>
        </w:rPr>
      </w:pPr>
      <w:r>
        <w:rPr>
          <w:b/>
          <w:bCs/>
          <w:lang w:val="en-US"/>
        </w:rPr>
        <w:t>Cơ sở đào tạo và giảng viên hướng dẫn</w:t>
      </w:r>
    </w:p>
    <w:p w14:paraId="7359B2F0" w14:textId="77777777" w:rsidR="006E435D" w:rsidRPr="006E435D" w:rsidRDefault="006E435D">
      <w:pPr>
        <w:numPr>
          <w:ilvl w:val="0"/>
          <w:numId w:val="33"/>
        </w:numPr>
        <w:jc w:val="both"/>
        <w:rPr>
          <w:lang w:val="en-US"/>
        </w:rPr>
      </w:pPr>
      <w:r>
        <w:rPr>
          <w:lang w:val="en-US"/>
        </w:rPr>
        <w:t>Trường Đại học Hàng hải Việt Nam cung cấp nền tảng kiến thức kỹ thuật và kinh tế, đồng thời là cầu nối với doanh nghiệp địa phương.</w:t>
      </w:r>
    </w:p>
    <w:p w14:paraId="53329F4A" w14:textId="77777777" w:rsidR="006E435D" w:rsidRPr="006E435D" w:rsidRDefault="006E435D">
      <w:pPr>
        <w:numPr>
          <w:ilvl w:val="0"/>
          <w:numId w:val="33"/>
        </w:numPr>
        <w:jc w:val="both"/>
        <w:rPr>
          <w:lang w:val="en-US"/>
        </w:rPr>
      </w:pPr>
      <w:r>
        <w:rPr>
          <w:lang w:val="en-US"/>
        </w:rPr>
        <w:t>Giảng viên và chuyên gia trong lĩnh vực kỹ thuật, vật liệu, kinh tế có thể tham gia cố vấn về thiết kế quy trình sản xuất, đánh giá hiệu quả tài chính và quản trị rủi ro.</w:t>
      </w:r>
    </w:p>
    <w:p w14:paraId="5815CEB2" w14:textId="77777777" w:rsidR="006E435D" w:rsidRPr="006E435D" w:rsidRDefault="006E435D" w:rsidP="006E435D">
      <w:pPr>
        <w:ind w:left="360"/>
        <w:jc w:val="both"/>
        <w:rPr>
          <w:lang w:val="en-US"/>
        </w:rPr>
      </w:pPr>
      <w:r>
        <w:rPr>
          <w:b/>
          <w:bCs/>
          <w:lang w:val="en-US"/>
        </w:rPr>
        <w:t>Trung tâm Hỗ trợ Khởi nghiệp Đổi mới sáng tạo Hải Phòng (Startup Hai Phong)</w:t>
      </w:r>
    </w:p>
    <w:p w14:paraId="57A76352" w14:textId="77777777" w:rsidR="006E435D" w:rsidRPr="006E435D" w:rsidRDefault="006E435D">
      <w:pPr>
        <w:numPr>
          <w:ilvl w:val="0"/>
          <w:numId w:val="34"/>
        </w:numPr>
        <w:jc w:val="both"/>
        <w:rPr>
          <w:lang w:val="en-US"/>
        </w:rPr>
      </w:pPr>
      <w:r>
        <w:rPr>
          <w:lang w:val="en-US"/>
        </w:rPr>
        <w:t>Đơn vị trực thuộc Sở Khoa học và Công nghệ thành phố, đóng vai trò bảo trợ chuyên môn và truyền thông cho các dự án khởi nghiệp sáng tạo.</w:t>
      </w:r>
    </w:p>
    <w:p w14:paraId="4B9A26C4" w14:textId="77777777" w:rsidR="006E435D" w:rsidRPr="006E435D" w:rsidRDefault="006E435D">
      <w:pPr>
        <w:numPr>
          <w:ilvl w:val="0"/>
          <w:numId w:val="34"/>
        </w:numPr>
        <w:jc w:val="both"/>
        <w:rPr>
          <w:lang w:val="en-US"/>
        </w:rPr>
      </w:pPr>
      <w:r>
        <w:rPr>
          <w:lang w:val="en-US"/>
        </w:rPr>
        <w:t xml:space="preserve">Với mạng lưới doanh nghiệp, chuyên gia và tổ chức hỗ trợ trong hệ sinh thái khởi </w:t>
      </w:r>
      <w:r>
        <w:rPr>
          <w:lang w:val="en-US"/>
        </w:rPr>
        <w:lastRenderedPageBreak/>
        <w:t>nghiệp thành phố, Trung tâm là đầu mối quan trọng giúp Seamphony:</w:t>
      </w:r>
    </w:p>
    <w:p w14:paraId="73CE0F35" w14:textId="77777777" w:rsidR="006E435D" w:rsidRPr="006E435D" w:rsidRDefault="006E435D">
      <w:pPr>
        <w:numPr>
          <w:ilvl w:val="1"/>
          <w:numId w:val="34"/>
        </w:numPr>
        <w:jc w:val="both"/>
        <w:rPr>
          <w:lang w:val="en-US"/>
        </w:rPr>
      </w:pPr>
      <w:r>
        <w:rPr>
          <w:lang w:val="en-US"/>
        </w:rPr>
        <w:t>Kết nối với doanh nghiệp dệt may, đơn vị thi công nội thất, kiến trúc sư và các nhà đầu tư tiềm năng tại Hải Phòng.</w:t>
      </w:r>
    </w:p>
    <w:p w14:paraId="432A5492" w14:textId="77777777" w:rsidR="006E435D" w:rsidRPr="006E435D" w:rsidRDefault="006E435D">
      <w:pPr>
        <w:numPr>
          <w:ilvl w:val="1"/>
          <w:numId w:val="34"/>
        </w:numPr>
        <w:jc w:val="both"/>
        <w:rPr>
          <w:lang w:val="en-US"/>
        </w:rPr>
      </w:pPr>
      <w:r>
        <w:rPr>
          <w:lang w:val="en-US"/>
        </w:rPr>
        <w:t>Tiếp cận các chương trình đào tạo, cố vấn chuyên sâu về đổi mới sáng tạo, quản trị doanh nghiệp, gọi vốn và tuân thủ pháp lý.</w:t>
      </w:r>
    </w:p>
    <w:p w14:paraId="49FB49AB" w14:textId="77777777" w:rsidR="006E435D" w:rsidRPr="006E435D" w:rsidRDefault="006E435D">
      <w:pPr>
        <w:numPr>
          <w:ilvl w:val="1"/>
          <w:numId w:val="34"/>
        </w:numPr>
        <w:jc w:val="both"/>
        <w:rPr>
          <w:lang w:val="en-US"/>
        </w:rPr>
      </w:pPr>
      <w:r>
        <w:rPr>
          <w:lang w:val="en-US"/>
        </w:rPr>
        <w:t>Lan tỏa câu chuyện “panel từ vải vụn địa phương” qua các kênh truyền thông chính thống của thành phố, tăng độ tin cậy cho dự án trong mắt đối tác và khách hàng.</w:t>
      </w:r>
    </w:p>
    <w:p w14:paraId="4845FCC9" w14:textId="77777777" w:rsidR="006E435D" w:rsidRPr="006E435D" w:rsidRDefault="006E435D" w:rsidP="006E435D">
      <w:pPr>
        <w:ind w:left="360"/>
        <w:jc w:val="both"/>
        <w:rPr>
          <w:lang w:val="en-US"/>
        </w:rPr>
      </w:pPr>
      <w:r>
        <w:rPr>
          <w:b/>
          <w:bCs/>
          <w:lang w:val="en-US"/>
        </w:rPr>
        <w:t>Xưởng may, HTX tái chế và doanh nghiệp dệt may tại Hải Phòng – Quảng Ninh</w:t>
      </w:r>
    </w:p>
    <w:p w14:paraId="3FFF98CA" w14:textId="77777777" w:rsidR="006E435D" w:rsidRPr="006E435D" w:rsidRDefault="006E435D">
      <w:pPr>
        <w:numPr>
          <w:ilvl w:val="0"/>
          <w:numId w:val="35"/>
        </w:numPr>
        <w:jc w:val="both"/>
        <w:rPr>
          <w:lang w:val="en-US"/>
        </w:rPr>
      </w:pPr>
      <w:r>
        <w:rPr>
          <w:lang w:val="en-US"/>
        </w:rPr>
        <w:t>Vai trò: nguồn cung vải vụn tiền tiêu dùng, đồng thời là đối tác trong mô hình “thỏa thuận tuần hoàn” (giảm chi phí xử lý chất thải, nhận báo cáo ESG về lượng vải được tái chế).</w:t>
      </w:r>
    </w:p>
    <w:p w14:paraId="4B955B31" w14:textId="77777777" w:rsidR="006E435D" w:rsidRPr="006E435D" w:rsidRDefault="006E435D">
      <w:pPr>
        <w:numPr>
          <w:ilvl w:val="0"/>
          <w:numId w:val="35"/>
        </w:numPr>
        <w:jc w:val="both"/>
        <w:rPr>
          <w:lang w:val="en-US"/>
        </w:rPr>
      </w:pPr>
      <w:r>
        <w:rPr>
          <w:lang w:val="en-US"/>
        </w:rPr>
        <w:t>Lợi ích: giải quyết chi phí xử lý vải thải, cải thiện hình ảnh ESG với khách hàng và đối tác quốc tế.</w:t>
      </w:r>
    </w:p>
    <w:p w14:paraId="3BD85086" w14:textId="77777777" w:rsidR="006E435D" w:rsidRPr="006E435D" w:rsidRDefault="006E435D" w:rsidP="006E435D">
      <w:pPr>
        <w:ind w:left="360"/>
        <w:jc w:val="both"/>
        <w:rPr>
          <w:lang w:val="en-US"/>
        </w:rPr>
      </w:pPr>
      <w:r>
        <w:rPr>
          <w:b/>
          <w:bCs/>
          <w:lang w:val="en-US"/>
        </w:rPr>
        <w:t>Đơn vị thi công nội thất, kho vật liệu xây dựng, kiến trúc sư</w:t>
      </w:r>
    </w:p>
    <w:p w14:paraId="749609D4" w14:textId="77777777" w:rsidR="006E435D" w:rsidRPr="006E435D" w:rsidRDefault="006E435D">
      <w:pPr>
        <w:numPr>
          <w:ilvl w:val="0"/>
          <w:numId w:val="36"/>
        </w:numPr>
        <w:jc w:val="both"/>
        <w:rPr>
          <w:lang w:val="en-US"/>
        </w:rPr>
      </w:pPr>
      <w:r>
        <w:rPr>
          <w:lang w:val="en-US"/>
        </w:rPr>
        <w:t>Vai trò: kênh phân phối B2B quan trọng, đưa panel Seamphony vào các công trình café, homestay, văn phòng, studio.</w:t>
      </w:r>
    </w:p>
    <w:p w14:paraId="3B041276" w14:textId="77777777" w:rsidR="006E435D" w:rsidRPr="006E435D" w:rsidRDefault="006E435D">
      <w:pPr>
        <w:numPr>
          <w:ilvl w:val="0"/>
          <w:numId w:val="36"/>
        </w:numPr>
        <w:jc w:val="both"/>
        <w:rPr>
          <w:lang w:val="en-US"/>
        </w:rPr>
      </w:pPr>
      <w:r>
        <w:rPr>
          <w:lang w:val="en-US"/>
        </w:rPr>
        <w:t>Lợi ích: có thêm lựa chọn vật liệu tiêu âm – cách âm mới, có câu chuyện bền vững và sản xuất tại địa phương.</w:t>
      </w:r>
    </w:p>
    <w:p w14:paraId="264509DE" w14:textId="77777777" w:rsidR="006E435D" w:rsidRPr="006E435D" w:rsidRDefault="006E435D" w:rsidP="006E435D">
      <w:pPr>
        <w:ind w:left="360"/>
        <w:jc w:val="both"/>
        <w:rPr>
          <w:lang w:val="en-US"/>
        </w:rPr>
      </w:pPr>
      <w:r>
        <w:rPr>
          <w:b/>
          <w:bCs/>
          <w:lang w:val="en-US"/>
        </w:rPr>
        <w:t>Các chương trình ươm tạo, quỹ hỗ trợ khởi nghiệp và tổ chức thúc đẩy kinh tế tuần hoàn</w:t>
      </w:r>
    </w:p>
    <w:p w14:paraId="41984AB0" w14:textId="77777777" w:rsidR="006E435D" w:rsidRPr="006E435D" w:rsidRDefault="006E435D">
      <w:pPr>
        <w:numPr>
          <w:ilvl w:val="0"/>
          <w:numId w:val="37"/>
        </w:numPr>
        <w:jc w:val="both"/>
        <w:rPr>
          <w:lang w:val="en-US"/>
        </w:rPr>
      </w:pPr>
      <w:r>
        <w:rPr>
          <w:lang w:val="en-US"/>
        </w:rPr>
        <w:t>Vai trò: hỗ trợ cố vấn, kết nối, đào tạo và cung cấp nguồn vốn pre</w:t>
      </w:r>
      <w:r>
        <w:rPr>
          <w:lang w:val="en-US"/>
        </w:rPr>
        <w:noBreakHyphen/>
        <w:t>seed/seed cho giai đoạn xây dựng xưởng pilot và mở rộng.</w:t>
      </w:r>
    </w:p>
    <w:p w14:paraId="0A760EE4" w14:textId="77777777" w:rsidR="006E435D" w:rsidRPr="006E435D" w:rsidRDefault="006E435D">
      <w:pPr>
        <w:numPr>
          <w:ilvl w:val="0"/>
          <w:numId w:val="37"/>
        </w:numPr>
        <w:jc w:val="both"/>
        <w:rPr>
          <w:lang w:val="en-US"/>
        </w:rPr>
      </w:pPr>
      <w:r>
        <w:rPr>
          <w:lang w:val="en-US"/>
        </w:rPr>
        <w:t>Dự án định vị mình là mô hình kinh tế tuần hoàn dệt may ở quy mô địa phương, phù hợp với ưu tiên của nhiều chương trình hỗ trợ trong và ngoài nước.</w:t>
      </w:r>
    </w:p>
    <w:p w14:paraId="6E260935" w14:textId="29C15CBC" w:rsidR="006E435D" w:rsidRPr="006E435D" w:rsidRDefault="00A0241F" w:rsidP="006E435D">
      <w:pPr>
        <w:ind w:left="360"/>
        <w:jc w:val="both"/>
        <w:rPr>
          <w:b/>
          <w:bCs/>
          <w:lang w:val="en-US"/>
        </w:rPr>
      </w:pPr>
      <w:r>
        <w:rPr>
          <w:b/>
          <w:bCs/>
          <w:lang w:val="en-US"/>
        </w:rPr>
        <w:t>6</w:t>
      </w:r>
      <w:r w:rsidR="006E435D">
        <w:rPr>
          <w:b/>
          <w:bCs/>
          <w:lang w:val="en-US"/>
        </w:rPr>
        <w:t>.4. Kế hoạch bổ sung năng lực trong tương lai</w:t>
      </w:r>
    </w:p>
    <w:p w14:paraId="443C21ED" w14:textId="77777777" w:rsidR="006E435D" w:rsidRPr="006E435D" w:rsidRDefault="006E435D" w:rsidP="006E435D">
      <w:pPr>
        <w:ind w:left="360"/>
        <w:jc w:val="both"/>
        <w:rPr>
          <w:lang w:val="en-US"/>
        </w:rPr>
      </w:pPr>
      <w:r>
        <w:rPr>
          <w:lang w:val="en-US"/>
        </w:rPr>
        <w:t>Đội ngũ nhận thức rõ các khoảng trống hiện tại và đã xây dựng định hướng bổ sung:</w:t>
      </w:r>
    </w:p>
    <w:p w14:paraId="51EE5BAF" w14:textId="77777777" w:rsidR="006E435D" w:rsidRPr="006E435D" w:rsidRDefault="006E435D">
      <w:pPr>
        <w:numPr>
          <w:ilvl w:val="0"/>
          <w:numId w:val="38"/>
        </w:numPr>
        <w:jc w:val="both"/>
        <w:rPr>
          <w:lang w:val="en-US"/>
        </w:rPr>
      </w:pPr>
      <w:r>
        <w:rPr>
          <w:lang w:val="en-US"/>
        </w:rPr>
        <w:t xml:space="preserve">Ngắn hạn (12–18 tháng đầu): tìm kiếm cố vấn kỹ thuật (vật liệu, âm học) từ các khoa chuyên ngành và chuyên gia trong lĩnh vực nonwoven – acoustic để chuẩn hóa sản </w:t>
      </w:r>
      <w:r>
        <w:rPr>
          <w:lang w:val="en-US"/>
        </w:rPr>
        <w:lastRenderedPageBreak/>
        <w:t>phẩm và quy trình đo kiểm.</w:t>
      </w:r>
    </w:p>
    <w:p w14:paraId="40403991" w14:textId="77777777" w:rsidR="006E435D" w:rsidRPr="006E435D" w:rsidRDefault="006E435D">
      <w:pPr>
        <w:numPr>
          <w:ilvl w:val="0"/>
          <w:numId w:val="38"/>
        </w:numPr>
        <w:jc w:val="both"/>
        <w:rPr>
          <w:lang w:val="en-US"/>
        </w:rPr>
      </w:pPr>
      <w:r>
        <w:rPr>
          <w:lang w:val="en-US"/>
        </w:rPr>
        <w:t>Trung hạn (sau khi xưởng pilot vận hành ổn định): tuyển thêm kỹ thuật viên vận hành dây chuyền và nhân sự phụ trách phát triển kinh doanh B2B khi sản lượng và số lượng dự án tăng.</w:t>
      </w:r>
    </w:p>
    <w:p w14:paraId="7AED4637" w14:textId="77777777" w:rsidR="006E435D" w:rsidRPr="006E435D" w:rsidRDefault="006E435D">
      <w:pPr>
        <w:numPr>
          <w:ilvl w:val="0"/>
          <w:numId w:val="38"/>
        </w:numPr>
        <w:jc w:val="both"/>
        <w:rPr>
          <w:lang w:val="en-US"/>
        </w:rPr>
      </w:pPr>
      <w:r>
        <w:rPr>
          <w:lang w:val="en-US"/>
        </w:rPr>
        <w:t>Dài hạn (khi mở rộng sang nhiều “micro</w:t>
      </w:r>
      <w:r>
        <w:rPr>
          <w:lang w:val="en-US"/>
        </w:rPr>
        <w:noBreakHyphen/>
        <w:t>hub”): xây dựng bộ phận vận hành chuỗi cung ứng (thu gom – sản xuất – phân phối) và bộ phận chuyên trách ESG/reporting để phục vụ khách hàng doanh nghiệp.</w:t>
      </w:r>
    </w:p>
    <w:p w14:paraId="7BABA450" w14:textId="77777777" w:rsidR="006E435D" w:rsidRPr="006E435D" w:rsidRDefault="006E435D" w:rsidP="006E435D">
      <w:pPr>
        <w:ind w:left="360"/>
        <w:jc w:val="both"/>
        <w:rPr>
          <w:lang w:val="en-US"/>
        </w:rPr>
      </w:pPr>
      <w:r>
        <w:rPr>
          <w:lang w:val="en-US"/>
        </w:rPr>
        <w:t>Với cấu trúc như vậy, Seamphony kỳ vọng chuyển đổi dần từ một nhóm sinh viên khởi nghiệp sang một doanh nghiệp khởi nghiệp vật liệu xanh có nền tảng chuyên môn, vận hành và hệ sinh thái hỗ trợ đầy đủ.</w:t>
      </w:r>
    </w:p>
    <w:p w14:paraId="2BD7403A" w14:textId="33E93194" w:rsidR="00A0241F" w:rsidRDefault="00A0241F">
      <w:pPr>
        <w:spacing w:line="288" w:lineRule="auto"/>
        <w:rPr>
          <w:lang w:val="en-US"/>
        </w:rPr>
      </w:pPr>
      <w:r>
        <w:rPr>
          <w:lang w:val="en-US"/>
        </w:rPr>
        <w:br w:type="page"/>
      </w:r>
    </w:p>
    <w:p w14:paraId="141FD355" w14:textId="77777777" w:rsidR="006E435D" w:rsidRDefault="006E435D" w:rsidP="006E435D">
      <w:pPr>
        <w:ind w:left="360"/>
        <w:jc w:val="both"/>
        <w:rPr>
          <w:lang w:val="en-US"/>
        </w:rPr>
      </w:pPr>
    </w:p>
    <w:p w14:paraId="29B7E5A8" w14:textId="391F8DFD" w:rsidR="003F2FF2" w:rsidRPr="003F2FF2" w:rsidRDefault="00A0241F" w:rsidP="003F2FF2">
      <w:pPr>
        <w:ind w:left="360"/>
        <w:jc w:val="both"/>
        <w:rPr>
          <w:b/>
          <w:bCs/>
          <w:lang w:val="en-US"/>
        </w:rPr>
      </w:pPr>
      <w:r>
        <w:rPr>
          <w:b/>
          <w:bCs/>
          <w:lang w:val="en-US"/>
        </w:rPr>
        <w:t>7</w:t>
      </w:r>
      <w:r w:rsidR="003F2FF2">
        <w:rPr>
          <w:b/>
          <w:bCs/>
          <w:lang w:val="en-US"/>
        </w:rPr>
        <w:t>. Tuyên ngôn Sứ mệnh &amp; Tầm nhìn chiến lược</w:t>
      </w:r>
    </w:p>
    <w:p w14:paraId="0EF23434" w14:textId="5C90AD40" w:rsidR="003F2FF2" w:rsidRPr="003F2FF2" w:rsidRDefault="00A0241F" w:rsidP="003F2FF2">
      <w:pPr>
        <w:ind w:left="360"/>
        <w:jc w:val="both"/>
        <w:rPr>
          <w:b/>
          <w:bCs/>
          <w:lang w:val="en-US"/>
        </w:rPr>
      </w:pPr>
      <w:r>
        <w:rPr>
          <w:b/>
          <w:bCs/>
          <w:lang w:val="en-US"/>
        </w:rPr>
        <w:t>7</w:t>
      </w:r>
      <w:r w:rsidR="003F2FF2">
        <w:rPr>
          <w:b/>
          <w:bCs/>
          <w:lang w:val="en-US"/>
        </w:rPr>
        <w:t>.1. Giá trị cốt lõi</w:t>
      </w:r>
    </w:p>
    <w:p w14:paraId="7CC95E04" w14:textId="77777777" w:rsidR="003F2FF2" w:rsidRPr="003F2FF2" w:rsidRDefault="003F2FF2" w:rsidP="003F2FF2">
      <w:pPr>
        <w:ind w:left="360"/>
        <w:jc w:val="both"/>
        <w:rPr>
          <w:lang w:val="en-US"/>
        </w:rPr>
      </w:pPr>
      <w:r>
        <w:rPr>
          <w:lang w:val="en-US"/>
        </w:rPr>
        <w:t>Seamphony được xây dựng trên ba giá trị cốt lõi, gắn chặt với bối cảnh Hải Phòng – Quảng Ninh và mô hình kinh tế tuần hoàn dệt may:</w:t>
      </w:r>
    </w:p>
    <w:p w14:paraId="5428C952" w14:textId="4C35ECA6" w:rsidR="003F2FF2" w:rsidRPr="00A0241F" w:rsidRDefault="003F2FF2" w:rsidP="00A0241F">
      <w:pPr>
        <w:ind w:left="360"/>
        <w:jc w:val="both"/>
        <w:rPr>
          <w:b/>
          <w:bCs/>
          <w:lang w:val="en-US"/>
        </w:rPr>
      </w:pPr>
      <w:r>
        <w:rPr>
          <w:b/>
          <w:bCs/>
          <w:lang w:val="en-US"/>
        </w:rPr>
        <w:t>Tuần hoàn và trách nhiệm</w:t>
      </w:r>
      <w:r w:rsidR="00A0241F">
        <w:rPr>
          <w:b/>
          <w:bCs/>
          <w:lang w:val="en-US"/>
        </w:rPr>
        <w:t xml:space="preserve">: </w:t>
      </w:r>
      <w:r>
        <w:rPr>
          <w:lang w:val="en-US"/>
        </w:rPr>
        <w:t>Dự án cam kết coi vải vụn tiền tiêu dùng không phải là chất thải, mà là nguồn nguyên liệu đầu vào chính cho một chuỗi giá trị mới từ xưởng may đến công trình dịch vụ. Mỗi quyết định về thiết kế panel, tổ chức sản xuất và lựa chọn đối tác đều ưu tiên giảm lãng phí, kéo dài vòng đời vật liệu và minh bạch về tác động môi trường – xã hội thông qua các chỉ số có thể đo được.</w:t>
      </w:r>
    </w:p>
    <w:p w14:paraId="3BC03105" w14:textId="59ED724F" w:rsidR="003F2FF2" w:rsidRPr="003F2FF2" w:rsidRDefault="003F2FF2" w:rsidP="003F2FF2">
      <w:pPr>
        <w:ind w:left="360"/>
        <w:jc w:val="both"/>
        <w:rPr>
          <w:lang w:val="en-US"/>
        </w:rPr>
      </w:pPr>
      <w:r>
        <w:rPr>
          <w:b/>
          <w:bCs/>
          <w:lang w:val="en-US"/>
        </w:rPr>
        <w:t>Địa phương và gắn kết cộng đồng</w:t>
      </w:r>
      <w:r w:rsidR="00A0241F">
        <w:rPr>
          <w:lang w:val="en-US"/>
        </w:rPr>
        <w:t xml:space="preserve">: </w:t>
      </w:r>
      <w:r>
        <w:rPr>
          <w:lang w:val="en-US"/>
        </w:rPr>
        <w:t>Seamphony khởi nguồn từ hệ sinh thái dệt may và dịch vụ của Hải Phòng – Quảng Ninh, nơi vừa có nguồn vải vụn dồi dào, vừa có nhu cầu xử lý tiếng ồn trong quán café, homestay, studio, văn phòng. Dự án coi việc làm việc trực tiếp với xưởng may, HTX, chủ quán và đơn vị thi công nội thất tại địa phương là nền tảng để xây dựng mô hình bền vững, sau đó nhân rộng sang các cụm đô thị – công nghiệp có cấu trúc tương tự.</w:t>
      </w:r>
    </w:p>
    <w:p w14:paraId="57256BAD" w14:textId="2AFFAF10" w:rsidR="003F2FF2" w:rsidRPr="003F2FF2" w:rsidRDefault="003F2FF2" w:rsidP="003F2FF2">
      <w:pPr>
        <w:ind w:left="360"/>
        <w:jc w:val="both"/>
        <w:rPr>
          <w:lang w:val="en-US"/>
        </w:rPr>
      </w:pPr>
      <w:r>
        <w:rPr>
          <w:b/>
          <w:bCs/>
          <w:lang w:val="en-US"/>
        </w:rPr>
        <w:t>Đo lường và minh bạch tác động</w:t>
      </w:r>
      <w:r w:rsidR="00A0241F">
        <w:rPr>
          <w:lang w:val="en-US"/>
        </w:rPr>
        <w:t xml:space="preserve">: </w:t>
      </w:r>
      <w:r>
        <w:rPr>
          <w:lang w:val="en-US"/>
        </w:rPr>
        <w:t>Seamphony không dừng ở khẩu hiệu “xanh”, mà đặt mục tiêu đo lường và công bố các chỉ số như: kg vải vụn được tái chế, số công trình được cải thiện âm học, số đối tác tham gia mô hình tuần hoàn. Các chỉ số này được sử dụng để báo cáo cho nhà máy dệt may, khách hàng B2B, các chương trình hỗ trợ và cơ quan quản lý về hiệu quả ESG của dự án, giúp tăng tính tin cậy và khả năng mở rộng.</w:t>
      </w:r>
    </w:p>
    <w:p w14:paraId="51A0A40A" w14:textId="4A286BE9" w:rsidR="003F2FF2" w:rsidRPr="003F2FF2" w:rsidRDefault="00A0241F" w:rsidP="003F2FF2">
      <w:pPr>
        <w:ind w:left="360"/>
        <w:jc w:val="both"/>
        <w:rPr>
          <w:b/>
          <w:bCs/>
          <w:lang w:val="en-US"/>
        </w:rPr>
      </w:pPr>
      <w:r>
        <w:rPr>
          <w:b/>
          <w:bCs/>
          <w:lang w:val="en-US"/>
        </w:rPr>
        <w:t>7</w:t>
      </w:r>
      <w:r w:rsidR="003F2FF2">
        <w:rPr>
          <w:b/>
          <w:bCs/>
          <w:lang w:val="en-US"/>
        </w:rPr>
        <w:t>.2. Sứ mệnh</w:t>
      </w:r>
    </w:p>
    <w:p w14:paraId="1AC1E575" w14:textId="77777777" w:rsidR="003F2FF2" w:rsidRPr="003F2FF2" w:rsidRDefault="003F2FF2" w:rsidP="003F2FF2">
      <w:pPr>
        <w:ind w:left="360"/>
        <w:jc w:val="both"/>
        <w:rPr>
          <w:lang w:val="en-US"/>
        </w:rPr>
      </w:pPr>
      <w:r>
        <w:rPr>
          <w:lang w:val="en-US"/>
        </w:rPr>
        <w:t>Sứ mệnh của Seamphony là biến vải vụn của ngành dệt may Việt Nam thành những không gian sử dụng êm ái và những câu chuyện tuần hoàn có thể đo lường, giúp doanh nghiệp và cộng đồng cùng tham gia vào kinh tế tuần hoàn theo cách cụ thể, dễ hiểu và mang lại lợi ích rõ ràng.</w:t>
      </w:r>
    </w:p>
    <w:p w14:paraId="1B8C7A78" w14:textId="77777777" w:rsidR="003F2FF2" w:rsidRPr="003F2FF2" w:rsidRDefault="003F2FF2" w:rsidP="003F2FF2">
      <w:pPr>
        <w:ind w:left="360"/>
        <w:jc w:val="both"/>
        <w:rPr>
          <w:lang w:val="en-US"/>
        </w:rPr>
      </w:pPr>
      <w:r>
        <w:rPr>
          <w:lang w:val="en-US"/>
        </w:rPr>
        <w:t>Sứ mệnh này thể hiện rõ hai định hướng song song:</w:t>
      </w:r>
    </w:p>
    <w:p w14:paraId="77431393" w14:textId="77777777" w:rsidR="003F2FF2" w:rsidRPr="003F2FF2" w:rsidRDefault="003F2FF2">
      <w:pPr>
        <w:numPr>
          <w:ilvl w:val="0"/>
          <w:numId w:val="39"/>
        </w:numPr>
        <w:jc w:val="both"/>
        <w:rPr>
          <w:lang w:val="en-US"/>
        </w:rPr>
      </w:pPr>
      <w:r>
        <w:rPr>
          <w:lang w:val="en-US"/>
        </w:rPr>
        <w:t>Giải quyết đồng thời bài toán chất thải dệt may tiền tiêu dùng và nhu cầu vật liệu tiêu âm – cách âm thẩm mỹ, an toàn, có nguồn gốc rõ ràng cho các không gian dịch vụ.</w:t>
      </w:r>
    </w:p>
    <w:p w14:paraId="6352E144" w14:textId="77777777" w:rsidR="003F2FF2" w:rsidRPr="003F2FF2" w:rsidRDefault="003F2FF2">
      <w:pPr>
        <w:numPr>
          <w:ilvl w:val="0"/>
          <w:numId w:val="39"/>
        </w:numPr>
        <w:jc w:val="both"/>
        <w:rPr>
          <w:lang w:val="en-US"/>
        </w:rPr>
      </w:pPr>
      <w:r>
        <w:rPr>
          <w:lang w:val="en-US"/>
        </w:rPr>
        <w:t xml:space="preserve">Tạo ra “bộ công cụ ESG” cho nhà máy dệt may, chủ quán và doanh nghiệp dịch vụ: </w:t>
      </w:r>
      <w:r>
        <w:rPr>
          <w:lang w:val="en-US"/>
        </w:rPr>
        <w:lastRenderedPageBreak/>
        <w:t>mỗi m² panel gắn với lượng vải tái chế và mức cải thiện âm học cụ thể, có thể đưa vào báo cáo ESG, hồ sơ dự án hoặc hoạt động truyền thông thương hiệu.</w:t>
      </w:r>
    </w:p>
    <w:p w14:paraId="7D98D912" w14:textId="77F0A1DB" w:rsidR="003F2FF2" w:rsidRPr="003F2FF2" w:rsidRDefault="00A0241F" w:rsidP="003F2FF2">
      <w:pPr>
        <w:ind w:left="360"/>
        <w:jc w:val="both"/>
        <w:rPr>
          <w:b/>
          <w:bCs/>
          <w:lang w:val="en-US"/>
        </w:rPr>
      </w:pPr>
      <w:r>
        <w:rPr>
          <w:b/>
          <w:bCs/>
          <w:lang w:val="en-US"/>
        </w:rPr>
        <w:t>7</w:t>
      </w:r>
      <w:r w:rsidR="003F2FF2">
        <w:rPr>
          <w:b/>
          <w:bCs/>
          <w:lang w:val="en-US"/>
        </w:rPr>
        <w:t>.3. Tầm nhìn 3–5 năm</w:t>
      </w:r>
    </w:p>
    <w:p w14:paraId="6BCC92E7" w14:textId="77777777" w:rsidR="003F2FF2" w:rsidRPr="003F2FF2" w:rsidRDefault="003F2FF2" w:rsidP="003F2FF2">
      <w:pPr>
        <w:ind w:left="360"/>
        <w:jc w:val="both"/>
        <w:rPr>
          <w:lang w:val="en-US"/>
        </w:rPr>
      </w:pPr>
      <w:r>
        <w:rPr>
          <w:lang w:val="en-US"/>
        </w:rPr>
        <w:t>Trong 3–5 năm tới, Seamphony đặt tầm nhìn:</w:t>
      </w:r>
    </w:p>
    <w:p w14:paraId="222CA26E" w14:textId="33C89EFF" w:rsidR="003F2FF2" w:rsidRPr="003F2FF2" w:rsidRDefault="003F2FF2" w:rsidP="003F2FF2">
      <w:pPr>
        <w:ind w:left="360"/>
        <w:jc w:val="both"/>
        <w:rPr>
          <w:lang w:val="en-US"/>
        </w:rPr>
      </w:pPr>
      <w:r>
        <w:rPr>
          <w:b/>
          <w:bCs/>
          <w:lang w:val="en-US"/>
        </w:rPr>
        <w:t>Trở thành thương hiệu panel tiêu âm từ vải vụn được nhận diện rõ tại thị trường Việt Nam</w:t>
      </w:r>
      <w:r w:rsidR="00A0241F">
        <w:rPr>
          <w:lang w:val="en-US"/>
        </w:rPr>
        <w:t xml:space="preserve">: </w:t>
      </w:r>
      <w:r>
        <w:rPr>
          <w:lang w:val="en-US"/>
        </w:rPr>
        <w:t>Seamphony hướng tới việc khi nhắc đến panel tiêu âm – cách âm từ vải vụn tại các thành phố cảng và đô thị dịch vụ, khách hàng và đối tác nghĩ đến Seamphony như một trong những lựa chọn tiên phong, có lợi thế về địa phương, câu chuyện tuần hoàn và hệ thống chỉ số tác động minh bạch.</w:t>
      </w:r>
    </w:p>
    <w:p w14:paraId="256008D7" w14:textId="01DC1469" w:rsidR="003F2FF2" w:rsidRPr="003F2FF2" w:rsidRDefault="003F2FF2" w:rsidP="003F2FF2">
      <w:pPr>
        <w:ind w:left="360"/>
        <w:jc w:val="both"/>
        <w:rPr>
          <w:lang w:val="en-US"/>
        </w:rPr>
      </w:pPr>
      <w:r>
        <w:rPr>
          <w:b/>
          <w:bCs/>
          <w:lang w:val="en-US"/>
        </w:rPr>
        <w:t>Xây dựng và vận hành mạng lưới “micro</w:t>
      </w:r>
      <w:r>
        <w:rPr>
          <w:b/>
          <w:bCs/>
          <w:lang w:val="en-US"/>
        </w:rPr>
        <w:noBreakHyphen/>
        <w:t>hub tuần hoàn” tại 2–3 cụm dệt may – dịch vụ trọng điểm</w:t>
      </w:r>
      <w:r w:rsidR="00A0241F">
        <w:rPr>
          <w:lang w:val="en-US"/>
        </w:rPr>
        <w:t xml:space="preserve">: </w:t>
      </w:r>
      <w:r>
        <w:rPr>
          <w:lang w:val="en-US"/>
        </w:rPr>
        <w:t>Mỗi micro</w:t>
      </w:r>
      <w:r>
        <w:rPr>
          <w:lang w:val="en-US"/>
        </w:rPr>
        <w:noBreakHyphen/>
        <w:t>hub là một cụm liên kết khép kín: xưởng may (nguồn vải vụn) – xưởng Seamphony (sản xuất panel) – thị trường nội thất và dịch vụ tại chỗ (café, homestay, văn phòng, studio).</w:t>
      </w:r>
      <w:r>
        <w:rPr>
          <w:lang w:val="en-US"/>
        </w:rPr>
        <w:br/>
        <w:t>Mục tiêu đến năm thứ 5 là vận hành ổn định ít nhất 3 micro</w:t>
      </w:r>
      <w:r>
        <w:rPr>
          <w:lang w:val="en-US"/>
        </w:rPr>
        <w:noBreakHyphen/>
        <w:t>hub tại các cụm như: Hải Phòng – Quảng Ninh, Nam Định – Thái Bình, Bắc Ninh – Bắc Giang hoặc các khu vực có cấu trúc dệt may – dịch vụ tương tự.</w:t>
      </w:r>
    </w:p>
    <w:p w14:paraId="703FE064" w14:textId="77777777" w:rsidR="003F2FF2" w:rsidRPr="003F2FF2" w:rsidRDefault="003F2FF2" w:rsidP="003F2FF2">
      <w:pPr>
        <w:ind w:left="360"/>
        <w:jc w:val="both"/>
        <w:rPr>
          <w:lang w:val="en-US"/>
        </w:rPr>
      </w:pPr>
      <w:r>
        <w:rPr>
          <w:b/>
          <w:bCs/>
          <w:lang w:val="en-US"/>
        </w:rPr>
        <w:t>Đạt quy mô tái chế hàng chục tấn vải vụn mỗi năm và hiện diện tại hàng trăm công trình</w:t>
      </w:r>
      <w:r>
        <w:rPr>
          <w:lang w:val="en-US"/>
        </w:rPr>
        <w:br/>
        <w:t>Thông qua tăng dần sản lượng panel và nhân rộng mô hình micro</w:t>
      </w:r>
      <w:r>
        <w:rPr>
          <w:lang w:val="en-US"/>
        </w:rPr>
        <w:noBreakHyphen/>
        <w:t>hub, Seamphony hướng tới việc tái chế hàng chục tấn vải vụn tiền tiêu dùng mỗi năm, thay vì để khối lượng này đi vào lò đốt hoặc bãi rác. Song song, dự án đặt mục tiêu xuất hiện tại hàng trăm công trình café, homestay, văn phòng, studio trên toàn quốc, mỗi công trình là một ví dụ điển hình về ứng dụng vật liệu tuần hoàn trong nội thất.</w:t>
      </w:r>
    </w:p>
    <w:p w14:paraId="76C0E16E" w14:textId="0B2EF92B" w:rsidR="003F2FF2" w:rsidRPr="003F2FF2" w:rsidRDefault="003F2FF2" w:rsidP="00A0241F">
      <w:pPr>
        <w:ind w:left="360"/>
        <w:jc w:val="both"/>
        <w:rPr>
          <w:lang w:val="en-US"/>
        </w:rPr>
      </w:pPr>
      <w:r>
        <w:rPr>
          <w:b/>
          <w:bCs/>
          <w:lang w:val="en-US"/>
        </w:rPr>
        <w:t>Trở thành trường hợp tham chiếu về kinh tế tuần hoàn dệt may cấp địa phương</w:t>
      </w:r>
      <w:r>
        <w:rPr>
          <w:lang w:val="en-US"/>
        </w:rPr>
        <w:br/>
        <w:t>Seamphony không chỉ muốn được ghi nhận như một nhà cung cấp panel, mà còn như một case study cụ thể về cách triển khai mô hình kinh tế tuần hoàn dệt may ở quy mô thành phố/cụm công nghiệp.</w:t>
      </w:r>
      <w:r>
        <w:rPr>
          <w:lang w:val="en-US"/>
        </w:rPr>
        <w:br/>
        <w:t>Trong tầm nhìn của dự án, mô hình Seamphony có thể được sử dụng làm tài liệu tham khảo cho các chương trình đào tạo, hội thảo hoặc báo cáo về kinh tế tuần hoàn, khởi nghiệp xanh và ESG tại Việt Nam; đồng thời là ví dụ thực tế cho các chương trình hỗ trợ khởi nghiệp của thành phố Hải Phòng và các địa phương khác.</w:t>
      </w:r>
    </w:p>
    <w:p w14:paraId="7884380D" w14:textId="08921C38" w:rsidR="003F2FF2" w:rsidRPr="003F2FF2" w:rsidRDefault="00A0241F" w:rsidP="003F2FF2">
      <w:pPr>
        <w:ind w:left="360"/>
        <w:jc w:val="both"/>
        <w:rPr>
          <w:b/>
          <w:bCs/>
          <w:lang w:val="en-US"/>
        </w:rPr>
      </w:pPr>
      <w:r>
        <w:rPr>
          <w:b/>
          <w:bCs/>
          <w:lang w:val="en-US"/>
        </w:rPr>
        <w:lastRenderedPageBreak/>
        <w:t>8</w:t>
      </w:r>
      <w:r w:rsidR="003F2FF2">
        <w:rPr>
          <w:b/>
          <w:bCs/>
          <w:lang w:val="en-US"/>
        </w:rPr>
        <w:t>. Chiến lược tiếp cận &amp; Truyền thông định vị</w:t>
      </w:r>
    </w:p>
    <w:p w14:paraId="03674456" w14:textId="10812284" w:rsidR="003F2FF2" w:rsidRPr="003F2FF2" w:rsidRDefault="00A0241F" w:rsidP="003F2FF2">
      <w:pPr>
        <w:ind w:left="360"/>
        <w:jc w:val="both"/>
        <w:rPr>
          <w:b/>
          <w:bCs/>
          <w:lang w:val="en-US"/>
        </w:rPr>
      </w:pPr>
      <w:r>
        <w:rPr>
          <w:b/>
          <w:bCs/>
          <w:lang w:val="en-US"/>
        </w:rPr>
        <w:t>8</w:t>
      </w:r>
      <w:r w:rsidR="003F2FF2">
        <w:rPr>
          <w:b/>
          <w:bCs/>
          <w:lang w:val="en-US"/>
        </w:rPr>
        <w:t>.1. Định vị truyền thông</w:t>
      </w:r>
    </w:p>
    <w:p w14:paraId="2BB5433A" w14:textId="77777777" w:rsidR="003F2FF2" w:rsidRPr="003F2FF2" w:rsidRDefault="003F2FF2" w:rsidP="003F2FF2">
      <w:pPr>
        <w:ind w:left="360"/>
        <w:jc w:val="both"/>
        <w:rPr>
          <w:lang w:val="en-US"/>
        </w:rPr>
      </w:pPr>
      <w:r>
        <w:rPr>
          <w:lang w:val="en-US"/>
        </w:rPr>
        <w:t>Seamphony định vị mình là </w:t>
      </w:r>
      <w:r>
        <w:rPr>
          <w:b/>
          <w:bCs/>
          <w:lang w:val="en-US"/>
        </w:rPr>
        <w:t>giải pháp panel tiêu âm – cách âm từ vải vụn địa phương</w:t>
      </w:r>
      <w:r>
        <w:rPr>
          <w:lang w:val="en-US"/>
        </w:rPr>
        <w:t>, kết hợp đồng thời ba yếu tố:</w:t>
      </w:r>
    </w:p>
    <w:p w14:paraId="63E0D372" w14:textId="77777777" w:rsidR="003F2FF2" w:rsidRPr="003F2FF2" w:rsidRDefault="003F2FF2">
      <w:pPr>
        <w:numPr>
          <w:ilvl w:val="0"/>
          <w:numId w:val="40"/>
        </w:numPr>
        <w:jc w:val="both"/>
        <w:rPr>
          <w:lang w:val="en-US"/>
        </w:rPr>
      </w:pPr>
      <w:r>
        <w:rPr>
          <w:lang w:val="en-US"/>
        </w:rPr>
        <w:t>Vật liệu nội thất có </w:t>
      </w:r>
      <w:r>
        <w:rPr>
          <w:b/>
          <w:bCs/>
          <w:lang w:val="en-US"/>
        </w:rPr>
        <w:t>hiệu năng âm học</w:t>
      </w:r>
      <w:r>
        <w:rPr>
          <w:lang w:val="en-US"/>
        </w:rPr>
        <w:t> được kiểm chứng (NRC, mức giảm ồn đo được tại công trình).</w:t>
      </w:r>
    </w:p>
    <w:p w14:paraId="431CB247" w14:textId="77777777" w:rsidR="003F2FF2" w:rsidRPr="003F2FF2" w:rsidRDefault="003F2FF2">
      <w:pPr>
        <w:numPr>
          <w:ilvl w:val="0"/>
          <w:numId w:val="40"/>
        </w:numPr>
        <w:jc w:val="both"/>
        <w:rPr>
          <w:lang w:val="en-US"/>
        </w:rPr>
      </w:pPr>
      <w:r>
        <w:rPr>
          <w:lang w:val="en-US"/>
        </w:rPr>
        <w:t>Câu chuyện </w:t>
      </w:r>
      <w:r>
        <w:rPr>
          <w:b/>
          <w:bCs/>
          <w:lang w:val="en-US"/>
        </w:rPr>
        <w:t>kinh tế tuần hoàn dệt may cấp địa phương</w:t>
      </w:r>
      <w:r>
        <w:rPr>
          <w:lang w:val="en-US"/>
        </w:rPr>
        <w:t> (vải vụn Hải Phòng – Quảng Ninh được “giữ lại” và tái sinh ngay trong hệ sinh thái dịch vụ của thành phố).</w:t>
      </w:r>
    </w:p>
    <w:p w14:paraId="3EF01CEB" w14:textId="77777777" w:rsidR="003F2FF2" w:rsidRPr="003F2FF2" w:rsidRDefault="003F2FF2">
      <w:pPr>
        <w:numPr>
          <w:ilvl w:val="0"/>
          <w:numId w:val="40"/>
        </w:numPr>
        <w:jc w:val="both"/>
        <w:rPr>
          <w:lang w:val="en-US"/>
        </w:rPr>
      </w:pPr>
      <w:r>
        <w:rPr>
          <w:lang w:val="en-US"/>
        </w:rPr>
        <w:t>Công cụ </w:t>
      </w:r>
      <w:r>
        <w:rPr>
          <w:b/>
          <w:bCs/>
          <w:lang w:val="en-US"/>
        </w:rPr>
        <w:t>ESG có số liệu cụ thể</w:t>
      </w:r>
      <w:r>
        <w:rPr>
          <w:lang w:val="en-US"/>
        </w:rPr>
        <w:t> cho xưởng may, chủ công trình và các chương trình hỗ trợ khởi nghiệp – đổi mới sáng tạo.</w:t>
      </w:r>
    </w:p>
    <w:p w14:paraId="162EC761" w14:textId="77777777" w:rsidR="00A0241F" w:rsidRDefault="003F2FF2" w:rsidP="00A0241F">
      <w:pPr>
        <w:ind w:left="360"/>
        <w:jc w:val="both"/>
        <w:rPr>
          <w:lang w:val="en-US"/>
        </w:rPr>
      </w:pPr>
      <w:r>
        <w:rPr>
          <w:lang w:val="en-US"/>
        </w:rPr>
        <w:t>Thông điệp xuyên suốt:</w:t>
      </w:r>
    </w:p>
    <w:p w14:paraId="1C923605" w14:textId="3F50B4A4" w:rsidR="003F2FF2" w:rsidRPr="003F2FF2" w:rsidRDefault="003F2FF2" w:rsidP="00A0241F">
      <w:pPr>
        <w:ind w:left="360"/>
        <w:jc w:val="both"/>
        <w:rPr>
          <w:lang w:val="en-US"/>
        </w:rPr>
      </w:pPr>
      <w:r>
        <w:rPr>
          <w:b/>
          <w:bCs/>
          <w:lang w:val="en-US"/>
        </w:rPr>
        <w:t>“Từ vải vụn đến không gian êm và một câu chuyện tuần hoàn đo được.”</w:t>
      </w:r>
    </w:p>
    <w:p w14:paraId="302F1EB5" w14:textId="7341DC44" w:rsidR="003F2FF2" w:rsidRPr="003F2FF2" w:rsidRDefault="00A0241F" w:rsidP="003F2FF2">
      <w:pPr>
        <w:ind w:left="360"/>
        <w:jc w:val="both"/>
        <w:rPr>
          <w:b/>
          <w:bCs/>
          <w:lang w:val="en-US"/>
        </w:rPr>
      </w:pPr>
      <w:r>
        <w:rPr>
          <w:b/>
          <w:bCs/>
          <w:lang w:val="en-US"/>
        </w:rPr>
        <w:t>8</w:t>
      </w:r>
      <w:r w:rsidR="003F2FF2">
        <w:rPr>
          <w:b/>
          <w:bCs/>
          <w:lang w:val="en-US"/>
        </w:rPr>
        <w:t>.2. Đối tượng mục tiêu và kênh tiếp cận</w:t>
      </w:r>
    </w:p>
    <w:p w14:paraId="1AB9C4C5" w14:textId="77777777" w:rsidR="003F2FF2" w:rsidRPr="003F2FF2" w:rsidRDefault="003F2FF2" w:rsidP="003F2FF2">
      <w:pPr>
        <w:ind w:left="360"/>
        <w:jc w:val="both"/>
        <w:rPr>
          <w:lang w:val="en-US"/>
        </w:rPr>
      </w:pPr>
      <w:r>
        <w:rPr>
          <w:lang w:val="en-US"/>
        </w:rPr>
        <w:t>Dự án xác định ba nhóm đối tượng chính, tương ứng với ba nhóm kênh trọng tâm:</w:t>
      </w:r>
    </w:p>
    <w:p w14:paraId="63BE8A30" w14:textId="77777777" w:rsidR="003F2FF2" w:rsidRPr="003F2FF2" w:rsidRDefault="003F2FF2" w:rsidP="003F2FF2">
      <w:pPr>
        <w:ind w:left="360"/>
        <w:jc w:val="both"/>
        <w:rPr>
          <w:lang w:val="en-US"/>
        </w:rPr>
      </w:pPr>
      <w:r>
        <w:rPr>
          <w:b/>
          <w:bCs/>
          <w:lang w:val="en-US"/>
        </w:rPr>
        <w:t>Nhà thầu nội thất, kiến trúc sư, kho vật liệu xây dựng (B2B)</w:t>
      </w:r>
    </w:p>
    <w:p w14:paraId="1FC83E5D" w14:textId="77777777" w:rsidR="003F2FF2" w:rsidRPr="003F2FF2" w:rsidRDefault="003F2FF2">
      <w:pPr>
        <w:numPr>
          <w:ilvl w:val="0"/>
          <w:numId w:val="41"/>
        </w:numPr>
        <w:jc w:val="both"/>
        <w:rPr>
          <w:lang w:val="en-US"/>
        </w:rPr>
      </w:pPr>
      <w:r>
        <w:rPr>
          <w:lang w:val="en-US"/>
        </w:rPr>
        <w:t>Vai trò: quyết định vật liệu sử dụng trong công trình, ảnh hưởng trực tiếp đến khối lượng đơn hàng panel.</w:t>
      </w:r>
    </w:p>
    <w:p w14:paraId="600D30FA" w14:textId="77777777" w:rsidR="003F2FF2" w:rsidRPr="003F2FF2" w:rsidRDefault="003F2FF2">
      <w:pPr>
        <w:numPr>
          <w:ilvl w:val="0"/>
          <w:numId w:val="41"/>
        </w:numPr>
        <w:jc w:val="both"/>
        <w:rPr>
          <w:lang w:val="en-US"/>
        </w:rPr>
      </w:pPr>
      <w:r>
        <w:rPr>
          <w:lang w:val="en-US"/>
        </w:rPr>
        <w:t>Kênh tiếp cận:</w:t>
      </w:r>
    </w:p>
    <w:p w14:paraId="751CD3B0" w14:textId="77777777" w:rsidR="003F2FF2" w:rsidRPr="003F2FF2" w:rsidRDefault="003F2FF2">
      <w:pPr>
        <w:numPr>
          <w:ilvl w:val="1"/>
          <w:numId w:val="41"/>
        </w:numPr>
        <w:jc w:val="both"/>
        <w:rPr>
          <w:lang w:val="en-US"/>
        </w:rPr>
      </w:pPr>
      <w:r>
        <w:rPr>
          <w:lang w:val="en-US"/>
        </w:rPr>
        <w:t>Gặp trực tiếp, giới thiệu datasheet kỹ thuật, mẫu panel, bảng báo giá và case study công trình demo.</w:t>
      </w:r>
    </w:p>
    <w:p w14:paraId="6DF20437" w14:textId="77777777" w:rsidR="003F2FF2" w:rsidRPr="003F2FF2" w:rsidRDefault="003F2FF2">
      <w:pPr>
        <w:numPr>
          <w:ilvl w:val="1"/>
          <w:numId w:val="41"/>
        </w:numPr>
        <w:jc w:val="both"/>
        <w:rPr>
          <w:lang w:val="en-US"/>
        </w:rPr>
      </w:pPr>
      <w:r>
        <w:rPr>
          <w:lang w:val="en-US"/>
        </w:rPr>
        <w:t>Kênh số: website, tài liệu kỹ thuật dạng PDF gửi qua email/Zalo, sự kiện giới thiệu sản phẩm trong cộng đồng kiến trúc – nội thất do các đơn vị như Startup Hai Phong, trường đại học hoặc hội nghề nghiệp tổ chức.</w:t>
      </w:r>
    </w:p>
    <w:p w14:paraId="7898A6CA" w14:textId="77777777" w:rsidR="003F2FF2" w:rsidRPr="003F2FF2" w:rsidRDefault="003F2FF2" w:rsidP="003F2FF2">
      <w:pPr>
        <w:ind w:left="360"/>
        <w:jc w:val="both"/>
        <w:rPr>
          <w:lang w:val="en-US"/>
        </w:rPr>
      </w:pPr>
      <w:r>
        <w:rPr>
          <w:b/>
          <w:bCs/>
          <w:lang w:val="en-US"/>
        </w:rPr>
        <w:t>Chủ quán café, homestay, studio, coworking (B2B trực tiếp)</w:t>
      </w:r>
    </w:p>
    <w:p w14:paraId="13439A7B" w14:textId="77777777" w:rsidR="003F2FF2" w:rsidRPr="003F2FF2" w:rsidRDefault="003F2FF2">
      <w:pPr>
        <w:numPr>
          <w:ilvl w:val="0"/>
          <w:numId w:val="42"/>
        </w:numPr>
        <w:jc w:val="both"/>
        <w:rPr>
          <w:lang w:val="en-US"/>
        </w:rPr>
      </w:pPr>
      <w:r>
        <w:rPr>
          <w:lang w:val="en-US"/>
        </w:rPr>
        <w:t>Vai trò: khách hàng sử dụng sản phẩm và là “showroom” thực tế cho Seamphony.</w:t>
      </w:r>
    </w:p>
    <w:p w14:paraId="238A2758" w14:textId="77777777" w:rsidR="003F2FF2" w:rsidRPr="003F2FF2" w:rsidRDefault="003F2FF2">
      <w:pPr>
        <w:numPr>
          <w:ilvl w:val="0"/>
          <w:numId w:val="42"/>
        </w:numPr>
        <w:jc w:val="both"/>
        <w:rPr>
          <w:lang w:val="en-US"/>
        </w:rPr>
      </w:pPr>
      <w:r>
        <w:rPr>
          <w:lang w:val="en-US"/>
        </w:rPr>
        <w:t>Kênh tiếp cận:</w:t>
      </w:r>
    </w:p>
    <w:p w14:paraId="06141976" w14:textId="77777777" w:rsidR="003F2FF2" w:rsidRPr="003F2FF2" w:rsidRDefault="003F2FF2">
      <w:pPr>
        <w:numPr>
          <w:ilvl w:val="1"/>
          <w:numId w:val="42"/>
        </w:numPr>
        <w:jc w:val="both"/>
        <w:rPr>
          <w:lang w:val="en-US"/>
        </w:rPr>
      </w:pPr>
      <w:r>
        <w:rPr>
          <w:lang w:val="en-US"/>
        </w:rPr>
        <w:t xml:space="preserve">Trực tiếp tại quán/điểm kinh doanh thông qua công trình demo, giới thiệu từ đối tác thi công nội thất và các chương trình của Trung tâm Hỗ trợ Khởi nghiệp </w:t>
      </w:r>
      <w:r>
        <w:rPr>
          <w:lang w:val="en-US"/>
        </w:rPr>
        <w:lastRenderedPageBreak/>
        <w:t>Đổi mới sáng tạo Hải Phòng.</w:t>
      </w:r>
    </w:p>
    <w:p w14:paraId="4C218A13" w14:textId="77777777" w:rsidR="003F2FF2" w:rsidRPr="003F2FF2" w:rsidRDefault="003F2FF2">
      <w:pPr>
        <w:numPr>
          <w:ilvl w:val="1"/>
          <w:numId w:val="42"/>
        </w:numPr>
        <w:jc w:val="both"/>
        <w:rPr>
          <w:lang w:val="en-US"/>
        </w:rPr>
      </w:pPr>
      <w:r>
        <w:rPr>
          <w:lang w:val="en-US"/>
        </w:rPr>
        <w:t>Kênh số: TikTok, Facebook, Instagram với nội dung kể câu chuyện “từ vải vụn đến không gian êm”, trước–sau xử lý tiếng ồn, đánh giá của khách.</w:t>
      </w:r>
    </w:p>
    <w:p w14:paraId="3DBADC4F" w14:textId="77777777" w:rsidR="003F2FF2" w:rsidRPr="003F2FF2" w:rsidRDefault="003F2FF2" w:rsidP="003F2FF2">
      <w:pPr>
        <w:ind w:left="360"/>
        <w:jc w:val="both"/>
        <w:rPr>
          <w:lang w:val="en-US"/>
        </w:rPr>
      </w:pPr>
      <w:r>
        <w:rPr>
          <w:b/>
          <w:bCs/>
          <w:lang w:val="en-US"/>
        </w:rPr>
        <w:t>Khách hàng lẻ quan tâm không gian sống, DIY, cộng đồng yêu môi trường (B2C/cộng đồng)</w:t>
      </w:r>
    </w:p>
    <w:p w14:paraId="44A2A1A2" w14:textId="77777777" w:rsidR="003F2FF2" w:rsidRPr="003F2FF2" w:rsidRDefault="003F2FF2">
      <w:pPr>
        <w:numPr>
          <w:ilvl w:val="0"/>
          <w:numId w:val="43"/>
        </w:numPr>
        <w:jc w:val="both"/>
        <w:rPr>
          <w:lang w:val="en-US"/>
        </w:rPr>
      </w:pPr>
      <w:r>
        <w:rPr>
          <w:lang w:val="en-US"/>
        </w:rPr>
        <w:t>Vai trò: tạo nhận diện thương hiệu, lan tỏa câu chuyện tuần hoàn, là tệp tiềm năng cho sản phẩm panel DIY ở giai đoạn sau.</w:t>
      </w:r>
    </w:p>
    <w:p w14:paraId="2E1FA303" w14:textId="77777777" w:rsidR="003F2FF2" w:rsidRPr="003F2FF2" w:rsidRDefault="003F2FF2">
      <w:pPr>
        <w:numPr>
          <w:ilvl w:val="0"/>
          <w:numId w:val="43"/>
        </w:numPr>
        <w:jc w:val="both"/>
        <w:rPr>
          <w:lang w:val="en-US"/>
        </w:rPr>
      </w:pPr>
      <w:r>
        <w:rPr>
          <w:lang w:val="en-US"/>
        </w:rPr>
        <w:t>Kênh tiếp cận:</w:t>
      </w:r>
    </w:p>
    <w:p w14:paraId="0EBD77CB" w14:textId="77777777" w:rsidR="003F2FF2" w:rsidRPr="003F2FF2" w:rsidRDefault="003F2FF2">
      <w:pPr>
        <w:numPr>
          <w:ilvl w:val="1"/>
          <w:numId w:val="43"/>
        </w:numPr>
        <w:jc w:val="both"/>
        <w:rPr>
          <w:lang w:val="en-US"/>
        </w:rPr>
      </w:pPr>
      <w:r>
        <w:rPr>
          <w:lang w:val="en-US"/>
        </w:rPr>
        <w:t>Online: mạng xã hội, website dự án, sàn thương mại điện tử.</w:t>
      </w:r>
    </w:p>
    <w:p w14:paraId="15A96816" w14:textId="77777777" w:rsidR="003F2FF2" w:rsidRPr="003F2FF2" w:rsidRDefault="003F2FF2">
      <w:pPr>
        <w:numPr>
          <w:ilvl w:val="1"/>
          <w:numId w:val="43"/>
        </w:numPr>
        <w:jc w:val="both"/>
        <w:rPr>
          <w:lang w:val="en-US"/>
        </w:rPr>
      </w:pPr>
      <w:r>
        <w:rPr>
          <w:lang w:val="en-US"/>
        </w:rPr>
        <w:t>Offline: workshop, talkshow, trải nghiệm trực tiếp tại trường đại học, không gian cộng đồng hoặc sự kiện do Startup Hai Phong và các tổ chức hỗ trợ khởi nghiệp tổ chức.</w:t>
      </w:r>
    </w:p>
    <w:p w14:paraId="1F0AD675" w14:textId="2456D39E" w:rsidR="003F2FF2" w:rsidRPr="003F2FF2" w:rsidRDefault="00A0241F" w:rsidP="003F2FF2">
      <w:pPr>
        <w:ind w:left="360"/>
        <w:jc w:val="both"/>
        <w:rPr>
          <w:b/>
          <w:bCs/>
          <w:lang w:val="en-US"/>
        </w:rPr>
      </w:pPr>
      <w:r>
        <w:rPr>
          <w:b/>
          <w:bCs/>
          <w:lang w:val="en-US"/>
        </w:rPr>
        <w:t>8</w:t>
      </w:r>
      <w:r w:rsidR="003F2FF2">
        <w:rPr>
          <w:b/>
          <w:bCs/>
          <w:lang w:val="en-US"/>
        </w:rPr>
        <w:t>.3. Hệ thống kênh truyền thông</w:t>
      </w:r>
    </w:p>
    <w:p w14:paraId="7DD1FE66" w14:textId="77777777" w:rsidR="003F2FF2" w:rsidRPr="003F2FF2" w:rsidRDefault="003F2FF2" w:rsidP="003F2FF2">
      <w:pPr>
        <w:ind w:left="360"/>
        <w:jc w:val="both"/>
        <w:rPr>
          <w:lang w:val="en-US"/>
        </w:rPr>
      </w:pPr>
      <w:r>
        <w:rPr>
          <w:lang w:val="en-US"/>
        </w:rPr>
        <w:t>Dựa trên phân khúc khách hàng và nguồn lực hiện có, Seamphony lựa chọn các kênh chính sau:</w:t>
      </w:r>
    </w:p>
    <w:p w14:paraId="7C197C39" w14:textId="77777777" w:rsidR="003F2FF2" w:rsidRPr="003F2FF2" w:rsidRDefault="003F2FF2" w:rsidP="003F2FF2">
      <w:pPr>
        <w:ind w:left="360"/>
        <w:jc w:val="both"/>
        <w:rPr>
          <w:lang w:val="en-US"/>
        </w:rPr>
      </w:pPr>
      <w:r>
        <w:rPr>
          <w:b/>
          <w:bCs/>
          <w:lang w:val="en-US"/>
        </w:rPr>
        <w:t>Kênh trực tiếp B2B (offline)</w:t>
      </w:r>
    </w:p>
    <w:p w14:paraId="78BF8992" w14:textId="77777777" w:rsidR="003F2FF2" w:rsidRPr="003F2FF2" w:rsidRDefault="003F2FF2">
      <w:pPr>
        <w:numPr>
          <w:ilvl w:val="0"/>
          <w:numId w:val="44"/>
        </w:numPr>
        <w:jc w:val="both"/>
        <w:rPr>
          <w:lang w:val="en-US"/>
        </w:rPr>
      </w:pPr>
      <w:r>
        <w:rPr>
          <w:lang w:val="en-US"/>
        </w:rPr>
        <w:t>Tiếp cận nhà thầu nội thất, kho vật liệu xây dựng, kiến trúc sư tại Hải Phòng – Quảng Ninh.</w:t>
      </w:r>
    </w:p>
    <w:p w14:paraId="670D9169" w14:textId="77777777" w:rsidR="003F2FF2" w:rsidRPr="003F2FF2" w:rsidRDefault="003F2FF2">
      <w:pPr>
        <w:numPr>
          <w:ilvl w:val="0"/>
          <w:numId w:val="44"/>
        </w:numPr>
        <w:jc w:val="both"/>
        <w:rPr>
          <w:lang w:val="en-US"/>
        </w:rPr>
      </w:pPr>
      <w:r>
        <w:rPr>
          <w:lang w:val="en-US"/>
        </w:rPr>
        <w:t>Công cụ: bộ tài liệu kỹ thuật (datasheet, hình ảnh minh họa, bảng so sánh với panel PET, rockwool, foam), mô hình mẫu, panel demo trưng bày tại văn phòng hoặc sự kiện.</w:t>
      </w:r>
    </w:p>
    <w:p w14:paraId="0E904E3A" w14:textId="77777777" w:rsidR="003F2FF2" w:rsidRPr="003F2FF2" w:rsidRDefault="003F2FF2" w:rsidP="003F2FF2">
      <w:pPr>
        <w:ind w:left="360"/>
        <w:jc w:val="both"/>
        <w:rPr>
          <w:lang w:val="en-US"/>
        </w:rPr>
      </w:pPr>
      <w:r>
        <w:rPr>
          <w:b/>
          <w:bCs/>
          <w:lang w:val="en-US"/>
        </w:rPr>
        <w:t>Kênh trực tiếp B2B2C (công trình demo)</w:t>
      </w:r>
    </w:p>
    <w:p w14:paraId="5115BBD2" w14:textId="77777777" w:rsidR="003F2FF2" w:rsidRPr="003F2FF2" w:rsidRDefault="003F2FF2">
      <w:pPr>
        <w:numPr>
          <w:ilvl w:val="0"/>
          <w:numId w:val="45"/>
        </w:numPr>
        <w:jc w:val="both"/>
        <w:rPr>
          <w:lang w:val="en-US"/>
        </w:rPr>
      </w:pPr>
      <w:r>
        <w:rPr>
          <w:lang w:val="en-US"/>
        </w:rPr>
        <w:t>Lựa chọn 2–3 quán café, homestay, studio tại địa phương làm công trình mẫu.</w:t>
      </w:r>
    </w:p>
    <w:p w14:paraId="49D33C55" w14:textId="77777777" w:rsidR="003F2FF2" w:rsidRPr="003F2FF2" w:rsidRDefault="003F2FF2">
      <w:pPr>
        <w:numPr>
          <w:ilvl w:val="0"/>
          <w:numId w:val="45"/>
        </w:numPr>
        <w:jc w:val="both"/>
        <w:rPr>
          <w:lang w:val="en-US"/>
        </w:rPr>
      </w:pPr>
      <w:r>
        <w:rPr>
          <w:lang w:val="en-US"/>
        </w:rPr>
        <w:t>Tại mỗi công trình demo, gắn nhãn/QR code dẫn đến trang giới thiệu “hành trình vải vụn” của chính công trình đó (xưởng may cung cấp vải, khối lượng vải tái chế, mức giảm ồn đo được).</w:t>
      </w:r>
    </w:p>
    <w:p w14:paraId="47BE68F0" w14:textId="77777777" w:rsidR="003F2FF2" w:rsidRPr="003F2FF2" w:rsidRDefault="003F2FF2">
      <w:pPr>
        <w:numPr>
          <w:ilvl w:val="0"/>
          <w:numId w:val="45"/>
        </w:numPr>
        <w:jc w:val="both"/>
        <w:rPr>
          <w:lang w:val="en-US"/>
        </w:rPr>
      </w:pPr>
      <w:r>
        <w:rPr>
          <w:lang w:val="en-US"/>
        </w:rPr>
        <w:t>Kênh này vừa chứng minh hiệu quả kỹ thuật, vừa tạo hiệu ứng truyền miệng tự nhiên.</w:t>
      </w:r>
    </w:p>
    <w:p w14:paraId="6ECC93C7" w14:textId="77777777" w:rsidR="003F2FF2" w:rsidRPr="003F2FF2" w:rsidRDefault="003F2FF2" w:rsidP="003F2FF2">
      <w:pPr>
        <w:ind w:left="360"/>
        <w:jc w:val="both"/>
        <w:rPr>
          <w:lang w:val="en-US"/>
        </w:rPr>
      </w:pPr>
      <w:r>
        <w:rPr>
          <w:b/>
          <w:bCs/>
          <w:lang w:val="en-US"/>
        </w:rPr>
        <w:t>Website và tài liệu số</w:t>
      </w:r>
    </w:p>
    <w:p w14:paraId="394E3C45" w14:textId="77777777" w:rsidR="003F2FF2" w:rsidRPr="003F2FF2" w:rsidRDefault="003F2FF2">
      <w:pPr>
        <w:numPr>
          <w:ilvl w:val="0"/>
          <w:numId w:val="46"/>
        </w:numPr>
        <w:jc w:val="both"/>
        <w:rPr>
          <w:lang w:val="en-US"/>
        </w:rPr>
      </w:pPr>
      <w:r>
        <w:rPr>
          <w:lang w:val="en-US"/>
        </w:rPr>
        <w:t xml:space="preserve">Website giới thiệu dự án, mô tả sản phẩm, quy trình, thông tin kỹ thuật và câu chuyện </w:t>
      </w:r>
      <w:r>
        <w:rPr>
          <w:lang w:val="en-US"/>
        </w:rPr>
        <w:lastRenderedPageBreak/>
        <w:t>ESG; tích hợp form liên hệ, đăng ký tư vấn và tải tài liệu kỹ thuật cho đối tác B2B.</w:t>
      </w:r>
    </w:p>
    <w:p w14:paraId="096AEA07" w14:textId="77777777" w:rsidR="003F2FF2" w:rsidRPr="003F2FF2" w:rsidRDefault="003F2FF2">
      <w:pPr>
        <w:numPr>
          <w:ilvl w:val="0"/>
          <w:numId w:val="46"/>
        </w:numPr>
        <w:jc w:val="both"/>
        <w:rPr>
          <w:lang w:val="en-US"/>
        </w:rPr>
      </w:pPr>
      <w:r>
        <w:rPr>
          <w:lang w:val="en-US"/>
        </w:rPr>
        <w:t>Là điểm đến chung cho các kênh mạng xã hội, QR code tại công trình và các link giới thiệu từ Startup Hai Phong, trường đại học, báo chí địa phương.</w:t>
      </w:r>
    </w:p>
    <w:p w14:paraId="65A0C28B" w14:textId="77777777" w:rsidR="003F2FF2" w:rsidRPr="003F2FF2" w:rsidRDefault="003F2FF2" w:rsidP="003F2FF2">
      <w:pPr>
        <w:ind w:left="360"/>
        <w:jc w:val="both"/>
        <w:rPr>
          <w:lang w:val="en-US"/>
        </w:rPr>
      </w:pPr>
      <w:r>
        <w:rPr>
          <w:b/>
          <w:bCs/>
          <w:lang w:val="en-US"/>
        </w:rPr>
        <w:t>Mạng xã hội (TikTok, Facebook, Instagram)</w:t>
      </w:r>
    </w:p>
    <w:p w14:paraId="63542A95" w14:textId="77777777" w:rsidR="003F2FF2" w:rsidRPr="003F2FF2" w:rsidRDefault="003F2FF2">
      <w:pPr>
        <w:numPr>
          <w:ilvl w:val="0"/>
          <w:numId w:val="47"/>
        </w:numPr>
        <w:jc w:val="both"/>
        <w:rPr>
          <w:lang w:val="en-US"/>
        </w:rPr>
      </w:pPr>
      <w:r>
        <w:rPr>
          <w:lang w:val="en-US"/>
        </w:rPr>
        <w:t>TikTok/Instagram: tập trung vào video ngắn về hành trình biến vải vụn thành panel (cắt, đánh tơi, ép, lắp đặt), cảnh “trước–sau” xử lý tiếng ồn, chia sẻ trải nghiệm khách hàng.</w:t>
      </w:r>
    </w:p>
    <w:p w14:paraId="2EF27909" w14:textId="77777777" w:rsidR="003F2FF2" w:rsidRPr="003F2FF2" w:rsidRDefault="003F2FF2">
      <w:pPr>
        <w:numPr>
          <w:ilvl w:val="0"/>
          <w:numId w:val="47"/>
        </w:numPr>
        <w:jc w:val="both"/>
        <w:rPr>
          <w:lang w:val="en-US"/>
        </w:rPr>
      </w:pPr>
      <w:r>
        <w:rPr>
          <w:lang w:val="en-US"/>
        </w:rPr>
        <w:t>Facebook: chia sẻ bài viết dài hơn về nghiên cứu, case study công trình, hoạt động với xưởng may, các sự kiện khởi nghiệp và kinh tế tuần hoàn.</w:t>
      </w:r>
    </w:p>
    <w:p w14:paraId="271A1F1E" w14:textId="77777777" w:rsidR="003F2FF2" w:rsidRPr="003F2FF2" w:rsidRDefault="003F2FF2">
      <w:pPr>
        <w:numPr>
          <w:ilvl w:val="0"/>
          <w:numId w:val="47"/>
        </w:numPr>
        <w:jc w:val="both"/>
        <w:rPr>
          <w:lang w:val="en-US"/>
        </w:rPr>
      </w:pPr>
      <w:r>
        <w:rPr>
          <w:lang w:val="en-US"/>
        </w:rPr>
        <w:t>Mục tiêu: xây dựng hình ảnh Seamphony là dự án “thật”, có sản xuất, có công trình, có số liệu, không chỉ là ý tưởng.</w:t>
      </w:r>
    </w:p>
    <w:p w14:paraId="30289B5D" w14:textId="77777777" w:rsidR="003F2FF2" w:rsidRPr="003F2FF2" w:rsidRDefault="003F2FF2" w:rsidP="003F2FF2">
      <w:pPr>
        <w:ind w:left="360"/>
        <w:jc w:val="both"/>
        <w:rPr>
          <w:lang w:val="en-US"/>
        </w:rPr>
      </w:pPr>
      <w:r>
        <w:rPr>
          <w:b/>
          <w:bCs/>
          <w:lang w:val="en-US"/>
        </w:rPr>
        <w:t>Sàn thương mại điện tử và sản phẩm DIY (giai đoạn sau)</w:t>
      </w:r>
    </w:p>
    <w:p w14:paraId="20DD13FB" w14:textId="77777777" w:rsidR="003F2FF2" w:rsidRPr="003F2FF2" w:rsidRDefault="003F2FF2">
      <w:pPr>
        <w:numPr>
          <w:ilvl w:val="0"/>
          <w:numId w:val="48"/>
        </w:numPr>
        <w:jc w:val="both"/>
        <w:rPr>
          <w:lang w:val="en-US"/>
        </w:rPr>
      </w:pPr>
      <w:r>
        <w:rPr>
          <w:lang w:val="en-US"/>
        </w:rPr>
        <w:t>Khi sản phẩm ổn định, Seamphony dự kiến đưa bộ panel DIY (5–10 tấm) lên các sàn TMĐT, kèm hướng dẫn lắp đặt cho khách hàng lẻ.</w:t>
      </w:r>
    </w:p>
    <w:p w14:paraId="5C544BD0" w14:textId="77777777" w:rsidR="003F2FF2" w:rsidRPr="003F2FF2" w:rsidRDefault="003F2FF2">
      <w:pPr>
        <w:numPr>
          <w:ilvl w:val="0"/>
          <w:numId w:val="48"/>
        </w:numPr>
        <w:jc w:val="both"/>
        <w:rPr>
          <w:lang w:val="en-US"/>
        </w:rPr>
      </w:pPr>
      <w:r>
        <w:rPr>
          <w:lang w:val="en-US"/>
        </w:rPr>
        <w:t>Kênh này chỉ mở rộng sau khi đã có nhận diện và đánh giá tích cực từ nhóm khách hàng B2B và cộng đồng.</w:t>
      </w:r>
    </w:p>
    <w:p w14:paraId="28ED5D48" w14:textId="7112DA71" w:rsidR="003F2FF2" w:rsidRPr="003F2FF2" w:rsidRDefault="00A0241F" w:rsidP="003F2FF2">
      <w:pPr>
        <w:ind w:left="360"/>
        <w:jc w:val="both"/>
        <w:rPr>
          <w:b/>
          <w:bCs/>
          <w:lang w:val="en-US"/>
        </w:rPr>
      </w:pPr>
      <w:r>
        <w:rPr>
          <w:b/>
          <w:bCs/>
          <w:lang w:val="en-US"/>
        </w:rPr>
        <w:t>8</w:t>
      </w:r>
      <w:r w:rsidR="003F2FF2">
        <w:rPr>
          <w:b/>
          <w:bCs/>
          <w:lang w:val="en-US"/>
        </w:rPr>
        <w:t>.4. Thông điệp sáng tạo và khác biệt</w:t>
      </w:r>
    </w:p>
    <w:p w14:paraId="35204A28" w14:textId="77777777" w:rsidR="003F2FF2" w:rsidRPr="003F2FF2" w:rsidRDefault="003F2FF2" w:rsidP="003F2FF2">
      <w:pPr>
        <w:ind w:left="360"/>
        <w:jc w:val="both"/>
        <w:rPr>
          <w:lang w:val="en-US"/>
        </w:rPr>
      </w:pPr>
      <w:r>
        <w:rPr>
          <w:lang w:val="en-US"/>
        </w:rPr>
        <w:t>Trên từng kênh, Seamphony nhất quán sử dụng các nhóm thông điệp sau:</w:t>
      </w:r>
    </w:p>
    <w:p w14:paraId="32C9A072" w14:textId="77777777" w:rsidR="003F2FF2" w:rsidRPr="003F2FF2" w:rsidRDefault="003F2FF2">
      <w:pPr>
        <w:numPr>
          <w:ilvl w:val="0"/>
          <w:numId w:val="49"/>
        </w:numPr>
        <w:jc w:val="both"/>
        <w:rPr>
          <w:lang w:val="en-US"/>
        </w:rPr>
      </w:pPr>
      <w:r>
        <w:rPr>
          <w:b/>
          <w:bCs/>
          <w:lang w:val="en-US"/>
        </w:rPr>
        <w:t>Về vật liệu:</w:t>
      </w:r>
      <w:r>
        <w:rPr>
          <w:lang w:val="en-US"/>
        </w:rPr>
        <w:t> “Panel tiêu âm từ vải vụn tiền tiêu dùng – giải pháp vừa đáp ứng yêu cầu âm học, vừa góp phần giảm chất thải dệt may tại địa phương.”</w:t>
      </w:r>
    </w:p>
    <w:p w14:paraId="7C1D0CED" w14:textId="77777777" w:rsidR="003F2FF2" w:rsidRPr="003F2FF2" w:rsidRDefault="003F2FF2">
      <w:pPr>
        <w:numPr>
          <w:ilvl w:val="0"/>
          <w:numId w:val="49"/>
        </w:numPr>
        <w:jc w:val="both"/>
        <w:rPr>
          <w:lang w:val="en-US"/>
        </w:rPr>
      </w:pPr>
      <w:r>
        <w:rPr>
          <w:b/>
          <w:bCs/>
          <w:lang w:val="en-US"/>
        </w:rPr>
        <w:t>Về ESG và tuần hoàn:</w:t>
      </w:r>
      <w:r>
        <w:rPr>
          <w:lang w:val="en-US"/>
        </w:rPr>
        <w:t> “Mỗi m² panel Seamphony gắn với một lượng vải cụ thể được tái chế và một công trình cụ thể được cải thiện không gian – có số liệu để xưởng may, chủ quán và doanh nghiệp đưa vào báo cáo ESG.”</w:t>
      </w:r>
    </w:p>
    <w:p w14:paraId="0185E64C" w14:textId="77777777" w:rsidR="003F2FF2" w:rsidRPr="003F2FF2" w:rsidRDefault="003F2FF2">
      <w:pPr>
        <w:numPr>
          <w:ilvl w:val="0"/>
          <w:numId w:val="49"/>
        </w:numPr>
        <w:jc w:val="both"/>
        <w:rPr>
          <w:lang w:val="en-US"/>
        </w:rPr>
      </w:pPr>
      <w:r>
        <w:rPr>
          <w:b/>
          <w:bCs/>
          <w:lang w:val="en-US"/>
        </w:rPr>
        <w:t>Về địa phương:</w:t>
      </w:r>
      <w:r>
        <w:rPr>
          <w:lang w:val="en-US"/>
        </w:rPr>
        <w:t> “Sản phẩm được thiết kế và sản xuất tại Hải Phòng – Quảng Ninh, sử dụng nguồn vải vụn của chính các xưởng may trong khu vực và phục vụ cho chính các không gian dịch vụ của thành phố.”</w:t>
      </w:r>
    </w:p>
    <w:p w14:paraId="08E0B161" w14:textId="77777777" w:rsidR="003F2FF2" w:rsidRPr="003F2FF2" w:rsidRDefault="003F2FF2">
      <w:pPr>
        <w:numPr>
          <w:ilvl w:val="0"/>
          <w:numId w:val="49"/>
        </w:numPr>
        <w:jc w:val="both"/>
        <w:rPr>
          <w:lang w:val="en-US"/>
        </w:rPr>
      </w:pPr>
      <w:r>
        <w:rPr>
          <w:b/>
          <w:bCs/>
          <w:lang w:val="en-US"/>
        </w:rPr>
        <w:t>Về trải nghiệm khách hàng:</w:t>
      </w:r>
      <w:r>
        <w:rPr>
          <w:lang w:val="en-US"/>
        </w:rPr>
        <w:t> “Không chỉ là tấm panel trên tường, Seamphony hướng đến việc cải thiện trải nghiệm âm thanh trong không gian, tạo môi trường dễ chịu hơn cho khách tại café, homestay, văn phòng và studio.”</w:t>
      </w:r>
    </w:p>
    <w:p w14:paraId="2F017975" w14:textId="77777777" w:rsidR="003F2FF2" w:rsidRPr="003F2FF2" w:rsidRDefault="003F2FF2" w:rsidP="003F2FF2">
      <w:pPr>
        <w:ind w:left="360"/>
        <w:jc w:val="both"/>
        <w:rPr>
          <w:lang w:val="en-US"/>
        </w:rPr>
      </w:pPr>
      <w:r>
        <w:rPr>
          <w:lang w:val="en-US"/>
        </w:rPr>
        <w:lastRenderedPageBreak/>
        <w:t>Bằng việc kết hợp tiếp cận trực tiếp B2B, công trình demo, kênh số và câu chuyện ESG cụ thể, chiến lược truyền thông của Seamphony định vị dự án như một giải pháp vừa mang tính kỹ thuật, vừa mang ý nghĩa xã hội – chạm đúng nhu cầu xử lý tiếng ồn và nhu cầu kể câu chuyện bền vững của các bên liên quan.</w:t>
      </w:r>
    </w:p>
    <w:p w14:paraId="68534B21" w14:textId="77777777" w:rsidR="003F2FF2" w:rsidRPr="006E435D" w:rsidRDefault="003F2FF2" w:rsidP="006E435D">
      <w:pPr>
        <w:ind w:left="360"/>
        <w:jc w:val="both"/>
        <w:rPr>
          <w:lang w:val="en-US"/>
        </w:rPr>
      </w:pPr>
    </w:p>
    <w:p w14:paraId="20FD1677" w14:textId="77777777" w:rsidR="006E435D" w:rsidRPr="006E435D" w:rsidRDefault="006E435D" w:rsidP="006E435D">
      <w:r>
        <w:br w:type="page"/>
      </w:r>
    </w:p>
    <w:p w14:paraId="0685FE5A" w14:textId="77777777" w:rsidR="006E435D" w:rsidRPr="006E435D" w:rsidRDefault="006E435D" w:rsidP="00A8369C">
      <w:pPr>
        <w:pBdr>
          <w:top w:val="nil"/>
          <w:left w:val="nil"/>
          <w:bottom w:val="nil"/>
          <w:right w:val="nil"/>
          <w:between w:val="nil"/>
        </w:pBdr>
        <w:jc w:val="both"/>
        <w:rPr>
          <w:b/>
          <w:bCs/>
        </w:rPr>
      </w:pPr>
    </w:p>
    <w:sectPr w:rsidR="006E435D" w:rsidRPr="006E435D" w:rsidSect="00242127">
      <w:pgSz w:w="11910" w:h="16840"/>
      <w:pgMar w:top="1440" w:right="1138" w:bottom="1138" w:left="1138" w:header="58" w:footer="99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1CC11" w14:textId="77777777" w:rsidR="00A85C3F" w:rsidRDefault="00A85C3F">
      <w:r>
        <w:separator/>
      </w:r>
    </w:p>
  </w:endnote>
  <w:endnote w:type="continuationSeparator" w:id="0">
    <w:p w14:paraId="02CF532B" w14:textId="77777777" w:rsidR="00A85C3F" w:rsidRDefault="00A85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AFAA982-6D4D-4CD5-8224-7C944CB5D03C}"/>
    <w:embedItalic r:id="rId2" w:fontKey="{56FC55B0-32B7-4B0D-A5E0-6E11E29CEEE1}"/>
  </w:font>
  <w:font w:name="Georgia">
    <w:panose1 w:val="02040502050405020303"/>
    <w:charset w:val="00"/>
    <w:family w:val="roman"/>
    <w:pitch w:val="variable"/>
    <w:sig w:usb0="00000287" w:usb1="00000000" w:usb2="00000000" w:usb3="00000000" w:csb0="0000009F" w:csb1="00000000"/>
    <w:embedItalic r:id="rId3" w:fontKey="{135CB186-18ED-481F-9DD1-6383864CBBBB}"/>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4" w:fontKey="{58841B30-EEF9-4B9E-AC2F-D29CCF5002E6}"/>
  </w:font>
  <w:font w:name="Calibri">
    <w:panose1 w:val="020F0502020204030204"/>
    <w:charset w:val="00"/>
    <w:family w:val="swiss"/>
    <w:pitch w:val="variable"/>
    <w:sig w:usb0="E4002EFF" w:usb1="C200247B" w:usb2="00000009" w:usb3="00000000" w:csb0="000001FF" w:csb1="00000000"/>
    <w:embedRegular r:id="rId5" w:fontKey="{83216227-2FAC-403F-8FB4-2D942D3CED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4BCB" w14:textId="77777777" w:rsidR="003B176F" w:rsidRDefault="00AC0815">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0288" behindDoc="1" locked="0" layoutInCell="1" hidden="0" allowOverlap="1" wp14:anchorId="7D2D42DD" wp14:editId="4C6B1FAE">
              <wp:simplePos x="0" y="0"/>
              <wp:positionH relativeFrom="column">
                <wp:posOffset>63500</wp:posOffset>
              </wp:positionH>
              <wp:positionV relativeFrom="paragraph">
                <wp:posOffset>9918700</wp:posOffset>
              </wp:positionV>
              <wp:extent cx="6007100" cy="51435"/>
              <wp:effectExtent l="0" t="0" r="0" b="0"/>
              <wp:wrapNone/>
              <wp:docPr id="1" name="Freeform: Shape 1"/>
              <wp:cNvGraphicFramePr/>
              <a:graphic xmlns:a="http://schemas.openxmlformats.org/drawingml/2006/main">
                <a:graphicData uri="http://schemas.microsoft.com/office/word/2010/wordprocessingShape">
                  <wps:wsp>
                    <wps:cNvSpPr/>
                    <wps:spPr>
                      <a:xfrm>
                        <a:off x="2347213" y="3759045"/>
                        <a:ext cx="5997575" cy="41910"/>
                      </a:xfrm>
                      <a:custGeom>
                        <a:avLst/>
                        <a:gdLst/>
                        <a:ahLst/>
                        <a:cxnLst/>
                        <a:rect l="l" t="t" r="r" b="b"/>
                        <a:pathLst>
                          <a:path w="5997575" h="41910" extrusionOk="0">
                            <a:moveTo>
                              <a:pt x="5997575" y="0"/>
                            </a:moveTo>
                            <a:lnTo>
                              <a:pt x="0" y="0"/>
                            </a:lnTo>
                            <a:lnTo>
                              <a:pt x="0" y="41909"/>
                            </a:lnTo>
                            <a:lnTo>
                              <a:pt x="5997575" y="41909"/>
                            </a:lnTo>
                            <a:lnTo>
                              <a:pt x="5997575" y="0"/>
                            </a:lnTo>
                            <a:close/>
                          </a:path>
                        </a:pathLst>
                      </a:custGeom>
                      <a:solidFill>
                        <a:srgbClr val="0070C0">
                          <a:alpha val="92549"/>
                        </a:srgbClr>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63500</wp:posOffset>
              </wp:positionH>
              <wp:positionV relativeFrom="paragraph">
                <wp:posOffset>9918700</wp:posOffset>
              </wp:positionV>
              <wp:extent cx="6007100" cy="5143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7100" cy="51435"/>
                      </a:xfrm>
                      <a:prstGeom prst="rect"/>
                      <a:ln/>
                    </pic:spPr>
                  </pic:pic>
                </a:graphicData>
              </a:graphic>
            </wp:anchor>
          </w:drawing>
        </mc:Fallback>
      </mc:AlternateContent>
    </w:r>
    <w:r>
      <w:rPr>
        <w:noProof/>
      </w:rPr>
      <mc:AlternateContent>
        <mc:Choice Requires="wps">
          <w:drawing>
            <wp:anchor distT="0" distB="0" distL="0" distR="0" simplePos="0" relativeHeight="251661312" behindDoc="1" locked="0" layoutInCell="1" hidden="0" allowOverlap="1" wp14:anchorId="44AB38BE" wp14:editId="77ACA564">
              <wp:simplePos x="0" y="0"/>
              <wp:positionH relativeFrom="column">
                <wp:posOffset>114300</wp:posOffset>
              </wp:positionH>
              <wp:positionV relativeFrom="paragraph">
                <wp:posOffset>10058400</wp:posOffset>
              </wp:positionV>
              <wp:extent cx="4879398" cy="591416"/>
              <wp:effectExtent l="0" t="0" r="0" b="0"/>
              <wp:wrapNone/>
              <wp:docPr id="2" name="Rectangle 2"/>
              <wp:cNvGraphicFramePr/>
              <a:graphic xmlns:a="http://schemas.openxmlformats.org/drawingml/2006/main">
                <a:graphicData uri="http://schemas.microsoft.com/office/word/2010/wordprocessingShape">
                  <wps:wsp>
                    <wps:cNvSpPr/>
                    <wps:spPr>
                      <a:xfrm>
                        <a:off x="2911064" y="3489055"/>
                        <a:ext cx="4869873" cy="581891"/>
                      </a:xfrm>
                      <a:prstGeom prst="rect">
                        <a:avLst/>
                      </a:prstGeom>
                      <a:noFill/>
                      <a:ln>
                        <a:noFill/>
                      </a:ln>
                    </wps:spPr>
                    <wps:txbx>
                      <w:txbxContent>
                        <w:p w14:paraId="3551DB66" w14:textId="77777777" w:rsidR="003B176F" w:rsidRDefault="00AC0815">
                          <w:pPr>
                            <w:spacing w:before="13"/>
                            <w:ind w:left="20" w:firstLine="20"/>
                            <w:textDirection w:val="btLr"/>
                          </w:pPr>
                          <w:r>
                            <w:rPr>
                              <w:rFonts w:ascii="Carlito" w:eastAsia="Carlito" w:hAnsi="Carlito" w:cs="Carlito"/>
                              <w:b/>
                              <w:color w:val="000000"/>
                            </w:rPr>
                            <w:t xml:space="preserve">Địa chỉ: </w:t>
                          </w:r>
                          <w:r>
                            <w:rPr>
                              <w:rFonts w:ascii="Carlito" w:eastAsia="Carlito" w:hAnsi="Carlito" w:cs="Carlito"/>
                              <w:color w:val="000000"/>
                            </w:rPr>
                            <w:t>H</w:t>
                          </w:r>
                          <w:r>
                            <w:rPr>
                              <w:rFonts w:ascii="Arial" w:eastAsia="Arial" w:hAnsi="Arial" w:cs="Arial"/>
                              <w:color w:val="000000"/>
                            </w:rPr>
                            <w:t>ọ</w:t>
                          </w:r>
                          <w:r>
                            <w:rPr>
                              <w:rFonts w:ascii="Carlito" w:eastAsia="Carlito" w:hAnsi="Carlito" w:cs="Carlito"/>
                              <w:color w:val="000000"/>
                            </w:rPr>
                            <w:t>c vi</w:t>
                          </w:r>
                          <w:r>
                            <w:rPr>
                              <w:rFonts w:ascii="Arial" w:eastAsia="Arial" w:hAnsi="Arial" w:cs="Arial"/>
                              <w:color w:val="000000"/>
                            </w:rPr>
                            <w:t>ệ</w:t>
                          </w:r>
                          <w:r>
                            <w:rPr>
                              <w:rFonts w:ascii="Carlito" w:eastAsia="Carlito" w:hAnsi="Carlito" w:cs="Carlito"/>
                              <w:color w:val="000000"/>
                            </w:rPr>
                            <w:t xml:space="preserve">n Tài Chính </w:t>
                          </w:r>
                          <w:r>
                            <w:rPr>
                              <w:rFonts w:ascii="Arial" w:eastAsia="Arial" w:hAnsi="Arial" w:cs="Arial"/>
                              <w:color w:val="000000"/>
                            </w:rPr>
                            <w:t xml:space="preserve">– </w:t>
                          </w:r>
                          <w:r>
                            <w:rPr>
                              <w:rFonts w:ascii="Carlito" w:eastAsia="Carlito" w:hAnsi="Carlito" w:cs="Carlito"/>
                              <w:color w:val="000000"/>
                            </w:rPr>
                            <w:t xml:space="preserve">58 </w:t>
                          </w:r>
                          <w:r>
                            <w:rPr>
                              <w:rFonts w:ascii="Arial" w:eastAsia="Arial" w:hAnsi="Arial" w:cs="Arial"/>
                              <w:color w:val="000000"/>
                            </w:rPr>
                            <w:t>– Lê Văn Hiế</w:t>
                          </w:r>
                          <w:r>
                            <w:rPr>
                              <w:rFonts w:ascii="Carlito" w:eastAsia="Carlito" w:hAnsi="Carlito" w:cs="Carlito"/>
                              <w:color w:val="000000"/>
                            </w:rPr>
                            <w:t xml:space="preserve">n </w:t>
                          </w:r>
                          <w:r>
                            <w:rPr>
                              <w:rFonts w:ascii="Arial" w:eastAsia="Arial" w:hAnsi="Arial" w:cs="Arial"/>
                              <w:color w:val="000000"/>
                            </w:rPr>
                            <w:t>– Đứ</w:t>
                          </w:r>
                          <w:r>
                            <w:rPr>
                              <w:rFonts w:ascii="Carlito" w:eastAsia="Carlito" w:hAnsi="Carlito" w:cs="Carlito"/>
                              <w:color w:val="000000"/>
                            </w:rPr>
                            <w:t>c Th</w:t>
                          </w:r>
                          <w:r>
                            <w:rPr>
                              <w:rFonts w:ascii="Arial" w:eastAsia="Arial" w:hAnsi="Arial" w:cs="Arial"/>
                              <w:color w:val="000000"/>
                            </w:rPr>
                            <w:t>ắ</w:t>
                          </w:r>
                          <w:r>
                            <w:rPr>
                              <w:rFonts w:ascii="Carlito" w:eastAsia="Carlito" w:hAnsi="Carlito" w:cs="Carlito"/>
                              <w:color w:val="000000"/>
                            </w:rPr>
                            <w:t xml:space="preserve">ng </w:t>
                          </w:r>
                          <w:r>
                            <w:rPr>
                              <w:rFonts w:ascii="Arial" w:eastAsia="Arial" w:hAnsi="Arial" w:cs="Arial"/>
                              <w:color w:val="000000"/>
                            </w:rPr>
                            <w:t xml:space="preserve">– </w:t>
                          </w:r>
                          <w:r>
                            <w:rPr>
                              <w:rFonts w:ascii="Carlito" w:eastAsia="Carlito" w:hAnsi="Carlito" w:cs="Carlito"/>
                              <w:color w:val="000000"/>
                            </w:rPr>
                            <w:t>B</w:t>
                          </w:r>
                          <w:r>
                            <w:rPr>
                              <w:rFonts w:ascii="Arial" w:eastAsia="Arial" w:hAnsi="Arial" w:cs="Arial"/>
                              <w:color w:val="000000"/>
                            </w:rPr>
                            <w:t>ắ</w:t>
                          </w:r>
                          <w:r>
                            <w:rPr>
                              <w:rFonts w:ascii="Carlito" w:eastAsia="Carlito" w:hAnsi="Carlito" w:cs="Carlito"/>
                              <w:color w:val="000000"/>
                            </w:rPr>
                            <w:t>c T</w:t>
                          </w:r>
                          <w:r>
                            <w:rPr>
                              <w:rFonts w:ascii="Arial" w:eastAsia="Arial" w:hAnsi="Arial" w:cs="Arial"/>
                              <w:color w:val="000000"/>
                            </w:rPr>
                            <w:t xml:space="preserve">ừ </w:t>
                          </w:r>
                          <w:r>
                            <w:rPr>
                              <w:rFonts w:ascii="Carlito" w:eastAsia="Carlito" w:hAnsi="Carlito" w:cs="Carlito"/>
                              <w:color w:val="000000"/>
                            </w:rPr>
                            <w:t xml:space="preserve">Liêm </w:t>
                          </w:r>
                          <w:r>
                            <w:rPr>
                              <w:rFonts w:ascii="Arial" w:eastAsia="Arial" w:hAnsi="Arial" w:cs="Arial"/>
                              <w:color w:val="000000"/>
                            </w:rPr>
                            <w:t xml:space="preserve">– </w:t>
                          </w:r>
                          <w:r>
                            <w:rPr>
                              <w:rFonts w:ascii="Carlito" w:eastAsia="Carlito" w:hAnsi="Carlito" w:cs="Carlito"/>
                              <w:color w:val="000000"/>
                            </w:rPr>
                            <w:t>Hà N</w:t>
                          </w:r>
                          <w:r>
                            <w:rPr>
                              <w:rFonts w:ascii="Arial" w:eastAsia="Arial" w:hAnsi="Arial" w:cs="Arial"/>
                              <w:color w:val="000000"/>
                            </w:rPr>
                            <w:t>ộ</w:t>
                          </w:r>
                          <w:r>
                            <w:rPr>
                              <w:rFonts w:ascii="Carlito" w:eastAsia="Carlito" w:hAnsi="Carlito" w:cs="Carlito"/>
                              <w:color w:val="000000"/>
                            </w:rPr>
                            <w:t>i</w:t>
                          </w:r>
                        </w:p>
                        <w:p w14:paraId="205AAB74" w14:textId="77777777" w:rsidR="003B176F" w:rsidRDefault="00AC0815">
                          <w:pPr>
                            <w:ind w:left="44" w:firstLine="44"/>
                            <w:textDirection w:val="btLr"/>
                          </w:pPr>
                          <w:r>
                            <w:rPr>
                              <w:rFonts w:ascii="Carlito" w:eastAsia="Carlito" w:hAnsi="Carlito" w:cs="Carlito"/>
                              <w:b/>
                              <w:color w:val="000000"/>
                            </w:rPr>
                            <w:t xml:space="preserve">Email: </w:t>
                          </w:r>
                          <w:r>
                            <w:rPr>
                              <w:rFonts w:ascii="Carlito" w:eastAsia="Carlito" w:hAnsi="Carlito" w:cs="Carlito"/>
                              <w:color w:val="000000"/>
                            </w:rPr>
                            <w:t>clbkhoinghiephvtc@gmail.com</w:t>
                          </w:r>
                        </w:p>
                        <w:p w14:paraId="51703AFC" w14:textId="77777777" w:rsidR="003B176F" w:rsidRDefault="00AC0815">
                          <w:pPr>
                            <w:ind w:left="44" w:firstLine="44"/>
                            <w:textDirection w:val="btLr"/>
                          </w:pPr>
                          <w:r>
                            <w:rPr>
                              <w:rFonts w:ascii="Carlito" w:eastAsia="Carlito" w:hAnsi="Carlito" w:cs="Carlito"/>
                              <w:b/>
                              <w:color w:val="000000"/>
                            </w:rPr>
                            <w:t xml:space="preserve">Fanpage: </w:t>
                          </w:r>
                          <w:r>
                            <w:rPr>
                              <w:rFonts w:ascii="Carlito" w:eastAsia="Carlito" w:hAnsi="Carlito" w:cs="Carlito"/>
                              <w:color w:val="000000"/>
                            </w:rPr>
                            <w:t>https://www.facebook.com/ytkd.iec</w:t>
                          </w:r>
                        </w:p>
                      </w:txbxContent>
                    </wps:txbx>
                    <wps:bodyPr spcFirstLastPara="1" wrap="square" lIns="0" tIns="0" rIns="0" bIns="0" anchor="t" anchorCtr="0">
                      <a:noAutofit/>
                    </wps:bodyPr>
                  </wps:wsp>
                </a:graphicData>
              </a:graphic>
            </wp:anchor>
          </w:drawing>
        </mc:Choice>
        <mc:Fallback>
          <w:pict>
            <v:rect w14:anchorId="44AB38BE" id="Rectangle 2" o:spid="_x0000_s1026" style="position:absolute;margin-left:9pt;margin-top:11in;width:384.2pt;height:46.5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" filled="f" stroked="f">
              <v:textbox inset="0,0,0,0">
                <w:txbxContent>
                  <w:p w14:paraId="3551DB66" w14:textId="77777777" w:rsidR="003B176F" w:rsidRDefault="00AC0815">
                    <w:pPr>
                      <w:spacing w:before="13"/>
                      <w:ind w:left="20" w:firstLine="20"/>
                      <w:textDirection w:val="btLr"/>
                    </w:pPr>
                    <w:r>
                      <w:rPr>
                        <w:rFonts w:ascii="Carlito" w:eastAsia="Carlito" w:hAnsi="Carlito" w:cs="Carlito"/>
                        <w:b/>
                        <w:color w:val="000000"/>
                      </w:rPr>
                      <w:t xml:space="preserve">Địa chỉ: </w:t>
                    </w:r>
                    <w:r>
                      <w:rPr>
                        <w:rFonts w:ascii="Carlito" w:eastAsia="Carlito" w:hAnsi="Carlito" w:cs="Carlito"/>
                        <w:color w:val="000000"/>
                      </w:rPr>
                      <w:t>H</w:t>
                    </w:r>
                    <w:r>
                      <w:rPr>
                        <w:rFonts w:ascii="Arial" w:eastAsia="Arial" w:hAnsi="Arial" w:cs="Arial"/>
                        <w:color w:val="000000"/>
                      </w:rPr>
                      <w:t>ọ</w:t>
                    </w:r>
                    <w:r>
                      <w:rPr>
                        <w:rFonts w:ascii="Carlito" w:eastAsia="Carlito" w:hAnsi="Carlito" w:cs="Carlito"/>
                        <w:color w:val="000000"/>
                      </w:rPr>
                      <w:t>c vi</w:t>
                    </w:r>
                    <w:r>
                      <w:rPr>
                        <w:rFonts w:ascii="Arial" w:eastAsia="Arial" w:hAnsi="Arial" w:cs="Arial"/>
                        <w:color w:val="000000"/>
                      </w:rPr>
                      <w:t>ệ</w:t>
                    </w:r>
                    <w:r>
                      <w:rPr>
                        <w:rFonts w:ascii="Carlito" w:eastAsia="Carlito" w:hAnsi="Carlito" w:cs="Carlito"/>
                        <w:color w:val="000000"/>
                      </w:rPr>
                      <w:t xml:space="preserve">n Tài Chính </w:t>
                    </w:r>
                    <w:r>
                      <w:rPr>
                        <w:rFonts w:ascii="Arial" w:eastAsia="Arial" w:hAnsi="Arial" w:cs="Arial"/>
                        <w:color w:val="000000"/>
                      </w:rPr>
                      <w:t xml:space="preserve">– </w:t>
                    </w:r>
                    <w:r>
                      <w:rPr>
                        <w:rFonts w:ascii="Carlito" w:eastAsia="Carlito" w:hAnsi="Carlito" w:cs="Carlito"/>
                        <w:color w:val="000000"/>
                      </w:rPr>
                      <w:t xml:space="preserve">58 </w:t>
                    </w:r>
                    <w:r>
                      <w:rPr>
                        <w:rFonts w:ascii="Arial" w:eastAsia="Arial" w:hAnsi="Arial" w:cs="Arial"/>
                        <w:color w:val="000000"/>
                      </w:rPr>
                      <w:t>– Lê Văn Hiế</w:t>
                    </w:r>
                    <w:r>
                      <w:rPr>
                        <w:rFonts w:ascii="Carlito" w:eastAsia="Carlito" w:hAnsi="Carlito" w:cs="Carlito"/>
                        <w:color w:val="000000"/>
                      </w:rPr>
                      <w:t xml:space="preserve">n </w:t>
                    </w:r>
                    <w:r>
                      <w:rPr>
                        <w:rFonts w:ascii="Arial" w:eastAsia="Arial" w:hAnsi="Arial" w:cs="Arial"/>
                        <w:color w:val="000000"/>
                      </w:rPr>
                      <w:t>– Đứ</w:t>
                    </w:r>
                    <w:r>
                      <w:rPr>
                        <w:rFonts w:ascii="Carlito" w:eastAsia="Carlito" w:hAnsi="Carlito" w:cs="Carlito"/>
                        <w:color w:val="000000"/>
                      </w:rPr>
                      <w:t>c Th</w:t>
                    </w:r>
                    <w:r>
                      <w:rPr>
                        <w:rFonts w:ascii="Arial" w:eastAsia="Arial" w:hAnsi="Arial" w:cs="Arial"/>
                        <w:color w:val="000000"/>
                      </w:rPr>
                      <w:t>ắ</w:t>
                    </w:r>
                    <w:r>
                      <w:rPr>
                        <w:rFonts w:ascii="Carlito" w:eastAsia="Carlito" w:hAnsi="Carlito" w:cs="Carlito"/>
                        <w:color w:val="000000"/>
                      </w:rPr>
                      <w:t xml:space="preserve">ng </w:t>
                    </w:r>
                    <w:r>
                      <w:rPr>
                        <w:rFonts w:ascii="Arial" w:eastAsia="Arial" w:hAnsi="Arial" w:cs="Arial"/>
                        <w:color w:val="000000"/>
                      </w:rPr>
                      <w:t xml:space="preserve">– </w:t>
                    </w:r>
                    <w:r>
                      <w:rPr>
                        <w:rFonts w:ascii="Carlito" w:eastAsia="Carlito" w:hAnsi="Carlito" w:cs="Carlito"/>
                        <w:color w:val="000000"/>
                      </w:rPr>
                      <w:t>B</w:t>
                    </w:r>
                    <w:r>
                      <w:rPr>
                        <w:rFonts w:ascii="Arial" w:eastAsia="Arial" w:hAnsi="Arial" w:cs="Arial"/>
                        <w:color w:val="000000"/>
                      </w:rPr>
                      <w:t>ắ</w:t>
                    </w:r>
                    <w:r>
                      <w:rPr>
                        <w:rFonts w:ascii="Carlito" w:eastAsia="Carlito" w:hAnsi="Carlito" w:cs="Carlito"/>
                        <w:color w:val="000000"/>
                      </w:rPr>
                      <w:t>c T</w:t>
                    </w:r>
                    <w:r>
                      <w:rPr>
                        <w:rFonts w:ascii="Arial" w:eastAsia="Arial" w:hAnsi="Arial" w:cs="Arial"/>
                        <w:color w:val="000000"/>
                      </w:rPr>
                      <w:t xml:space="preserve">ừ </w:t>
                    </w:r>
                    <w:r>
                      <w:rPr>
                        <w:rFonts w:ascii="Carlito" w:eastAsia="Carlito" w:hAnsi="Carlito" w:cs="Carlito"/>
                        <w:color w:val="000000"/>
                      </w:rPr>
                      <w:t xml:space="preserve">Liêm </w:t>
                    </w:r>
                    <w:r>
                      <w:rPr>
                        <w:rFonts w:ascii="Arial" w:eastAsia="Arial" w:hAnsi="Arial" w:cs="Arial"/>
                        <w:color w:val="000000"/>
                      </w:rPr>
                      <w:t xml:space="preserve">– </w:t>
                    </w:r>
                    <w:r>
                      <w:rPr>
                        <w:rFonts w:ascii="Carlito" w:eastAsia="Carlito" w:hAnsi="Carlito" w:cs="Carlito"/>
                        <w:color w:val="000000"/>
                      </w:rPr>
                      <w:t>Hà N</w:t>
                    </w:r>
                    <w:r>
                      <w:rPr>
                        <w:rFonts w:ascii="Arial" w:eastAsia="Arial" w:hAnsi="Arial" w:cs="Arial"/>
                        <w:color w:val="000000"/>
                      </w:rPr>
                      <w:t>ộ</w:t>
                    </w:r>
                    <w:r>
                      <w:rPr>
                        <w:rFonts w:ascii="Carlito" w:eastAsia="Carlito" w:hAnsi="Carlito" w:cs="Carlito"/>
                        <w:color w:val="000000"/>
                      </w:rPr>
                      <w:t>i</w:t>
                    </w:r>
                  </w:p>
                  <w:p w14:paraId="205AAB74" w14:textId="77777777" w:rsidR="003B176F" w:rsidRDefault="00AC0815">
                    <w:pPr>
                      <w:ind w:left="44" w:firstLine="44"/>
                      <w:textDirection w:val="btLr"/>
                    </w:pPr>
                    <w:r>
                      <w:rPr>
                        <w:rFonts w:ascii="Carlito" w:eastAsia="Carlito" w:hAnsi="Carlito" w:cs="Carlito"/>
                        <w:b/>
                        <w:color w:val="000000"/>
                      </w:rPr>
                      <w:t xml:space="preserve">Email: </w:t>
                    </w:r>
                    <w:r>
                      <w:rPr>
                        <w:rFonts w:ascii="Carlito" w:eastAsia="Carlito" w:hAnsi="Carlito" w:cs="Carlito"/>
                        <w:color w:val="000000"/>
                      </w:rPr>
                      <w:t>clbkhoinghiephvtc@gmail.com</w:t>
                    </w:r>
                  </w:p>
                  <w:p w14:paraId="51703AFC" w14:textId="77777777" w:rsidR="003B176F" w:rsidRDefault="00AC0815">
                    <w:pPr>
                      <w:ind w:left="44" w:firstLine="44"/>
                      <w:textDirection w:val="btLr"/>
                    </w:pPr>
                    <w:r>
                      <w:rPr>
                        <w:rFonts w:ascii="Carlito" w:eastAsia="Carlito" w:hAnsi="Carlito" w:cs="Carlito"/>
                        <w:b/>
                        <w:color w:val="000000"/>
                      </w:rPr>
                      <w:t xml:space="preserve">Fanpage: </w:t>
                    </w:r>
                    <w:r>
                      <w:rPr>
                        <w:rFonts w:ascii="Carlito" w:eastAsia="Carlito" w:hAnsi="Carlito" w:cs="Carlito"/>
                        <w:color w:val="000000"/>
                      </w:rPr>
                      <w:t>https://www.facebook.com/ytkd.iec</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9FB8" w14:textId="77777777" w:rsidR="00A85C3F" w:rsidRDefault="00A85C3F">
      <w:r>
        <w:separator/>
      </w:r>
    </w:p>
  </w:footnote>
  <w:footnote w:type="continuationSeparator" w:id="0">
    <w:p w14:paraId="1E106ADE" w14:textId="77777777" w:rsidR="00A85C3F" w:rsidRDefault="00A85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ECD6" w14:textId="77777777" w:rsidR="003B176F" w:rsidRDefault="00AC0815">
    <w:pPr>
      <w:pBdr>
        <w:top w:val="nil"/>
        <w:left w:val="nil"/>
        <w:bottom w:val="nil"/>
        <w:right w:val="nil"/>
        <w:between w:val="nil"/>
      </w:pBdr>
      <w:spacing w:line="14" w:lineRule="auto"/>
      <w:jc w:val="center"/>
      <w:rPr>
        <w:sz w:val="28"/>
        <w:szCs w:val="28"/>
      </w:rPr>
    </w:pPr>
    <w:r>
      <w:rPr>
        <w:noProof/>
      </w:rPr>
      <w:drawing>
        <wp:anchor distT="114300" distB="114300" distL="114300" distR="114300" simplePos="0" relativeHeight="251658240" behindDoc="0" locked="0" layoutInCell="1" hidden="0" allowOverlap="1" wp14:anchorId="0B57A94B" wp14:editId="6037685F">
          <wp:simplePos x="0" y="0"/>
          <wp:positionH relativeFrom="column">
            <wp:posOffset>2804795</wp:posOffset>
          </wp:positionH>
          <wp:positionV relativeFrom="paragraph">
            <wp:posOffset>-74561</wp:posOffset>
          </wp:positionV>
          <wp:extent cx="530062" cy="853069"/>
          <wp:effectExtent l="0" t="0" r="0" b="0"/>
          <wp:wrapNone/>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30062" cy="853069"/>
                  </a:xfrm>
                  <a:prstGeom prst="rect">
                    <a:avLst/>
                  </a:prstGeom>
                  <a:ln/>
                </pic:spPr>
              </pic:pic>
            </a:graphicData>
          </a:graphic>
        </wp:anchor>
      </w:drawing>
    </w:r>
  </w:p>
  <w:p w14:paraId="503C9B4B" w14:textId="77777777" w:rsidR="003B176F" w:rsidRDefault="00AC0815">
    <w:pPr>
      <w:pBdr>
        <w:top w:val="nil"/>
        <w:left w:val="nil"/>
        <w:bottom w:val="nil"/>
        <w:right w:val="nil"/>
        <w:between w:val="nil"/>
      </w:pBdr>
      <w:spacing w:line="14" w:lineRule="auto"/>
      <w:jc w:val="center"/>
      <w:rPr>
        <w:color w:val="000000"/>
        <w:sz w:val="20"/>
        <w:szCs w:val="20"/>
      </w:rPr>
    </w:pPr>
    <w:r>
      <w:rPr>
        <w:noProof/>
        <w:color w:val="000000"/>
        <w:sz w:val="28"/>
        <w:szCs w:val="28"/>
      </w:rPr>
      <mc:AlternateContent>
        <mc:Choice Requires="wps">
          <w:drawing>
            <wp:anchor distT="0" distB="0" distL="0" distR="0" simplePos="0" relativeHeight="251659264" behindDoc="1" locked="0" layoutInCell="1" hidden="0" allowOverlap="1" wp14:anchorId="381BDFFB" wp14:editId="76D0F734">
              <wp:simplePos x="0" y="0"/>
              <wp:positionH relativeFrom="page">
                <wp:posOffset>765544</wp:posOffset>
              </wp:positionH>
              <wp:positionV relativeFrom="page">
                <wp:posOffset>820907</wp:posOffset>
              </wp:positionV>
              <wp:extent cx="6007100" cy="51435"/>
              <wp:effectExtent l="0" t="0" r="0" b="0"/>
              <wp:wrapNone/>
              <wp:docPr id="3" name="Freeform: Shape 3"/>
              <wp:cNvGraphicFramePr/>
              <a:graphic xmlns:a="http://schemas.openxmlformats.org/drawingml/2006/main">
                <a:graphicData uri="http://schemas.microsoft.com/office/word/2010/wordprocessingShape">
                  <wps:wsp>
                    <wps:cNvSpPr/>
                    <wps:spPr>
                      <a:xfrm>
                        <a:off x="0" y="0"/>
                        <a:ext cx="6007100" cy="51435"/>
                      </a:xfrm>
                      <a:custGeom>
                        <a:avLst/>
                        <a:gdLst/>
                        <a:ahLst/>
                        <a:cxnLst/>
                        <a:rect l="l" t="t" r="r" b="b"/>
                        <a:pathLst>
                          <a:path w="5997575" h="41910" extrusionOk="0">
                            <a:moveTo>
                              <a:pt x="5997575" y="0"/>
                            </a:moveTo>
                            <a:lnTo>
                              <a:pt x="0" y="0"/>
                            </a:lnTo>
                            <a:lnTo>
                              <a:pt x="0" y="41909"/>
                            </a:lnTo>
                            <a:lnTo>
                              <a:pt x="5997575" y="41909"/>
                            </a:lnTo>
                            <a:lnTo>
                              <a:pt x="5997575" y="0"/>
                            </a:lnTo>
                            <a:close/>
                          </a:path>
                        </a:pathLst>
                      </a:custGeom>
                      <a:solidFill>
                        <a:srgbClr val="0070C0">
                          <a:alpha val="92549"/>
                        </a:srgbClr>
                      </a:solidFill>
                      <a:ln w="9525" cap="flat" cmpd="sng">
                        <a:solidFill>
                          <a:srgbClr val="0070C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3ED4C5E" id="Freeform: Shape 3" o:spid="_x0000_s1026" style="position:absolute;margin-left:60.3pt;margin-top:64.65pt;width:473pt;height:4.05pt;z-index:-251657216;visibility:visible;mso-wrap-style:square;mso-wrap-distance-left:0;mso-wrap-distance-top:0;mso-wrap-distance-right:0;mso-wrap-distance-bottom:0;mso-position-horizontal:absolute;mso-position-horizontal-relative:page;mso-position-vertical:absolute;mso-position-vertical-relative:page;v-text-anchor:middle" coordsize="5997575,41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Qvq1hwIAAKcFAAAOAAAAZHJzL2Uyb0RvYy54bWysVNtu2zAMfR+wfxD0vtrOkqYO6hRDuw4D irVAuw9gZDk2JkuaqNz+fpQUJ+42YNiwF5uUjsjDQ4nXN/tesa102Bld8eIi50xqYepOryv+9eX+ 3RVn6EHXoIyWFT9I5DfLt2+ud3YhJ6Y1qpaOURCNi52teOu9XWQZilb2gBfGSk2bjXE9eHLdOqsd 7Ch6r7JJnl9mO+Nq64yQiLR6lzb5MsZvGin8Y9Og9ExVnLj5+HXxuwrfbHkNi7UD23biSAP+gUUP naakp1B34IFtXPdLqL4TzqBp/IUwfWaaphMy1kDVFPlP1Ty3YGWshcRBe5IJ/19Y8WX7bJ8cybCz uEAyQxX7xvXhT/zYPop1OIkl954JWrzM83mRk6aC9mbF9P0siJmdD4sN+k/SxECwfUCftK4HC9rB Ens9mI46FnqlYq88Z9Qrxxn1apV6ZcGHc4FdMNmOkpflfDafcdZWfFqURbiDe+824U4+fgvEA7o3 W/li4jkfijqdGkoj6meM0mMsRRyhhr3hb2O8hKH8eXkUYtgf/gk3zvt36HhbieUQTyiDMmkepIji n+Qh3LgBaFRX33dKBQHQrVe3yrEthFeRz/PbJBEo20JaLSez6VDHER7jv4qjdJC/nE1IewH0ehsF 1DLR27riqNdR91cnfpc5VfAKZh36O8A2cYlbqfvObHQd71Erof6oa+YPlsaKpuHCAxnsOVOSRhEZ EeehU3/GRVWpwPMjCNbK1Icnx9CK+44YPQD6J3A0HwrKRTODsnzfgKPM6rOmR1kW0yCFHztu7KzG DmjRGrrewtMFT86tJz/1QpsPG2+aLryaSCuROTo0DWI7jpMrjJuxH1Hn+br8AQAA//8DAFBLAwQU AAYACAAAACEAg37h/d8AAAAMAQAADwAAAGRycy9kb3ducmV2LnhtbEyPzU7DMBCE70i8g7VI3Kid FqU0xKkACU5IUQtVr9vE+RHxOsROG96ezQluM7uj2W/T7WQ7cTaDbx1piBYKhKHClS3VGj4/Xu8e QPiAVGLnyGj4MR622fVViknpLrQz532oBZeQT1BDE0KfSOmLxlj0C9cb4l3lBouB7VDLcsALl9tO LpWKpcWW+EKDvXlpTPG1H62G41von/Po8F3l4YjvY1StoyrX+vZmenoEEcwU/sIw4zM6ZMx0ciOV XnTslyrm6Cw2KxBzQsUxj06sVut7kFkq/z+R/QIAAP//AwBQSwECLQAUAAYACAAAACEAtoM4kv4A AADhAQAAEwAAAAAAAAAAAAAAAAAAAAAAW0NvbnRlbnRfVHlwZXNdLnhtbFBLAQItABQABgAIAAAA IQA4/SH/1gAAAJQBAAALAAAAAAAAAAAAAAAAAC8BAABfcmVscy8ucmVsc1BLAQItABQABgAIAAAA IQBZQvq1hwIAAKcFAAAOAAAAAAAAAAAAAAAAAC4CAABkcnMvZTJvRG9jLnhtbFBLAQItABQABgAI AAAAIQCDfuH93wAAAAwBAAAPAAAAAAAAAAAAAAAAAOEEAABkcnMvZG93bnJldi54bWxQSwUGAAAA AAQABADzAAAA7QUAAAAA " path="m5997575,l,,,41909r5997575,l5997575,xe" fillcolor="#0070c0" strokecolor="#0070c0">
              <v:fill opacity="60652f"/>
              <v:stroke startarrowwidth="narrow" startarrowlength="short" endarrowwidth="narrow" endarrowlength="short"/>
              <v:path arrowok="t" o:extrusionok="f"/>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C76"/>
    <w:multiLevelType w:val="multilevel"/>
    <w:tmpl w:val="638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67703"/>
    <w:multiLevelType w:val="multilevel"/>
    <w:tmpl w:val="EC2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340C7"/>
    <w:multiLevelType w:val="multilevel"/>
    <w:tmpl w:val="A09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722E2"/>
    <w:multiLevelType w:val="multilevel"/>
    <w:tmpl w:val="CA2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62B29"/>
    <w:multiLevelType w:val="multilevel"/>
    <w:tmpl w:val="1CC87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430027"/>
    <w:multiLevelType w:val="hybridMultilevel"/>
    <w:tmpl w:val="1BAC1948"/>
    <w:lvl w:ilvl="0" w:tplc="1DD4B41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CC0D6D"/>
    <w:multiLevelType w:val="multilevel"/>
    <w:tmpl w:val="08701412"/>
    <w:lvl w:ilvl="0">
      <w:start w:val="1"/>
      <w:numFmt w:val="decimal"/>
      <w:lvlText w:val="%1."/>
      <w:lvlJc w:val="left"/>
      <w:pPr>
        <w:ind w:left="360" w:hanging="360"/>
      </w:pPr>
      <w:rPr>
        <w:rFonts w:hint="default"/>
      </w:rPr>
    </w:lvl>
    <w:lvl w:ilvl="1">
      <w:start w:val="1"/>
      <w:numFmt w:val="decimal"/>
      <w:pStyle w:val="heading11"/>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5A4B0F"/>
    <w:multiLevelType w:val="hybridMultilevel"/>
    <w:tmpl w:val="D65050FE"/>
    <w:lvl w:ilvl="0" w:tplc="1DD4B41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376EB7"/>
    <w:multiLevelType w:val="multilevel"/>
    <w:tmpl w:val="4FD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E33FF0"/>
    <w:multiLevelType w:val="multilevel"/>
    <w:tmpl w:val="2FE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C63CE7"/>
    <w:multiLevelType w:val="multilevel"/>
    <w:tmpl w:val="73E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5B5C57"/>
    <w:multiLevelType w:val="multilevel"/>
    <w:tmpl w:val="824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614886"/>
    <w:multiLevelType w:val="multilevel"/>
    <w:tmpl w:val="17F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2D5B97"/>
    <w:multiLevelType w:val="multilevel"/>
    <w:tmpl w:val="D25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AB1152"/>
    <w:multiLevelType w:val="hybridMultilevel"/>
    <w:tmpl w:val="70B2F3DE"/>
    <w:lvl w:ilvl="0" w:tplc="1DD4B412">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5" w15:restartNumberingAfterBreak="0">
    <w:nsid w:val="1DE3416E"/>
    <w:multiLevelType w:val="multilevel"/>
    <w:tmpl w:val="CDD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FD765B"/>
    <w:multiLevelType w:val="multilevel"/>
    <w:tmpl w:val="9CE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2222E7"/>
    <w:multiLevelType w:val="multilevel"/>
    <w:tmpl w:val="505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DA478D"/>
    <w:multiLevelType w:val="multilevel"/>
    <w:tmpl w:val="579EA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3A6CEB"/>
    <w:multiLevelType w:val="hybridMultilevel"/>
    <w:tmpl w:val="269A23EE"/>
    <w:lvl w:ilvl="0" w:tplc="1DD4B412">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20" w15:restartNumberingAfterBreak="0">
    <w:nsid w:val="26CF0D84"/>
    <w:multiLevelType w:val="multilevel"/>
    <w:tmpl w:val="C62E6EE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BEA7AEA"/>
    <w:multiLevelType w:val="multilevel"/>
    <w:tmpl w:val="8DAC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EA686F"/>
    <w:multiLevelType w:val="hybridMultilevel"/>
    <w:tmpl w:val="7CD0D474"/>
    <w:lvl w:ilvl="0" w:tplc="1DD4B412">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23" w15:restartNumberingAfterBreak="0">
    <w:nsid w:val="369F3349"/>
    <w:multiLevelType w:val="multilevel"/>
    <w:tmpl w:val="8BA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0E4BA4"/>
    <w:multiLevelType w:val="hybridMultilevel"/>
    <w:tmpl w:val="82043686"/>
    <w:lvl w:ilvl="0" w:tplc="E03C17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1474EF"/>
    <w:multiLevelType w:val="hybridMultilevel"/>
    <w:tmpl w:val="68B6A248"/>
    <w:lvl w:ilvl="0" w:tplc="1DD4B412">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26" w15:restartNumberingAfterBreak="0">
    <w:nsid w:val="3D7B4F02"/>
    <w:multiLevelType w:val="multilevel"/>
    <w:tmpl w:val="9036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5B598C"/>
    <w:multiLevelType w:val="multilevel"/>
    <w:tmpl w:val="0EAC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7122FF"/>
    <w:multiLevelType w:val="hybridMultilevel"/>
    <w:tmpl w:val="4978FCDC"/>
    <w:lvl w:ilvl="0" w:tplc="26000F7E">
      <w:start w:val="1"/>
      <w:numFmt w:val="upperRoman"/>
      <w:pStyle w:val="headingI"/>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005DBA"/>
    <w:multiLevelType w:val="multilevel"/>
    <w:tmpl w:val="EE666C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A4588E"/>
    <w:multiLevelType w:val="multilevel"/>
    <w:tmpl w:val="027A3C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716548"/>
    <w:multiLevelType w:val="multilevel"/>
    <w:tmpl w:val="A5D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87383D"/>
    <w:multiLevelType w:val="multilevel"/>
    <w:tmpl w:val="5C360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1471C7"/>
    <w:multiLevelType w:val="multilevel"/>
    <w:tmpl w:val="4C445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912BA9"/>
    <w:multiLevelType w:val="hybridMultilevel"/>
    <w:tmpl w:val="77CEA714"/>
    <w:lvl w:ilvl="0" w:tplc="E03C1754">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5" w15:restartNumberingAfterBreak="0">
    <w:nsid w:val="516F4F9C"/>
    <w:multiLevelType w:val="multilevel"/>
    <w:tmpl w:val="038E9B1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9F517A"/>
    <w:multiLevelType w:val="multilevel"/>
    <w:tmpl w:val="953C9A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40B6950"/>
    <w:multiLevelType w:val="multilevel"/>
    <w:tmpl w:val="FA7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C42756"/>
    <w:multiLevelType w:val="hybridMultilevel"/>
    <w:tmpl w:val="76FAD7BE"/>
    <w:lvl w:ilvl="0" w:tplc="E03C17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D47709"/>
    <w:multiLevelType w:val="multilevel"/>
    <w:tmpl w:val="F08A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2E5AB8"/>
    <w:multiLevelType w:val="multilevel"/>
    <w:tmpl w:val="0E0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82336D"/>
    <w:multiLevelType w:val="multilevel"/>
    <w:tmpl w:val="542C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8413C0"/>
    <w:multiLevelType w:val="multilevel"/>
    <w:tmpl w:val="9C5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685B51"/>
    <w:multiLevelType w:val="multilevel"/>
    <w:tmpl w:val="E0D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E135C35"/>
    <w:multiLevelType w:val="multilevel"/>
    <w:tmpl w:val="39AA7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2B878BF"/>
    <w:multiLevelType w:val="multilevel"/>
    <w:tmpl w:val="FDE60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8479A1"/>
    <w:multiLevelType w:val="multilevel"/>
    <w:tmpl w:val="CF00D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65302F"/>
    <w:multiLevelType w:val="hybridMultilevel"/>
    <w:tmpl w:val="0782815C"/>
    <w:lvl w:ilvl="0" w:tplc="E03C17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430EE8"/>
    <w:multiLevelType w:val="multilevel"/>
    <w:tmpl w:val="F58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B6A1644"/>
    <w:multiLevelType w:val="multilevel"/>
    <w:tmpl w:val="BEB4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13459A"/>
    <w:multiLevelType w:val="multilevel"/>
    <w:tmpl w:val="EB9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DFF1375"/>
    <w:multiLevelType w:val="multilevel"/>
    <w:tmpl w:val="4A6EC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927F80"/>
    <w:multiLevelType w:val="multilevel"/>
    <w:tmpl w:val="5C3C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5D2464"/>
    <w:multiLevelType w:val="multilevel"/>
    <w:tmpl w:val="A37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6697AEC"/>
    <w:multiLevelType w:val="hybridMultilevel"/>
    <w:tmpl w:val="EF008D28"/>
    <w:lvl w:ilvl="0" w:tplc="97F8AF74">
      <w:start w:val="1"/>
      <w:numFmt w:val="decimal"/>
      <w:pStyle w:val="Heading110"/>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352081"/>
    <w:multiLevelType w:val="multilevel"/>
    <w:tmpl w:val="7870E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A8C2366"/>
    <w:multiLevelType w:val="hybridMultilevel"/>
    <w:tmpl w:val="2B222DD4"/>
    <w:lvl w:ilvl="0" w:tplc="E03C1754">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7" w15:restartNumberingAfterBreak="0">
    <w:nsid w:val="7B720B38"/>
    <w:multiLevelType w:val="hybridMultilevel"/>
    <w:tmpl w:val="ADEA68E2"/>
    <w:lvl w:ilvl="0" w:tplc="E03C1754">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num w:numId="1" w16cid:durableId="793717520">
    <w:abstractNumId w:val="36"/>
  </w:num>
  <w:num w:numId="2" w16cid:durableId="588083174">
    <w:abstractNumId w:val="37"/>
  </w:num>
  <w:num w:numId="3" w16cid:durableId="1925648337">
    <w:abstractNumId w:val="39"/>
  </w:num>
  <w:num w:numId="4" w16cid:durableId="1947351164">
    <w:abstractNumId w:val="26"/>
  </w:num>
  <w:num w:numId="5" w16cid:durableId="1913274902">
    <w:abstractNumId w:val="43"/>
  </w:num>
  <w:num w:numId="6" w16cid:durableId="494229319">
    <w:abstractNumId w:val="52"/>
  </w:num>
  <w:num w:numId="7" w16cid:durableId="803352587">
    <w:abstractNumId w:val="3"/>
  </w:num>
  <w:num w:numId="8" w16cid:durableId="1456632542">
    <w:abstractNumId w:val="48"/>
  </w:num>
  <w:num w:numId="9" w16cid:durableId="770005166">
    <w:abstractNumId w:val="13"/>
  </w:num>
  <w:num w:numId="10" w16cid:durableId="242876930">
    <w:abstractNumId w:val="35"/>
  </w:num>
  <w:num w:numId="11" w16cid:durableId="1068922030">
    <w:abstractNumId w:val="20"/>
  </w:num>
  <w:num w:numId="12" w16cid:durableId="2129470135">
    <w:abstractNumId w:val="29"/>
  </w:num>
  <w:num w:numId="13" w16cid:durableId="1175265113">
    <w:abstractNumId w:val="34"/>
  </w:num>
  <w:num w:numId="14" w16cid:durableId="1474908013">
    <w:abstractNumId w:val="38"/>
  </w:num>
  <w:num w:numId="15" w16cid:durableId="2101440529">
    <w:abstractNumId w:val="56"/>
  </w:num>
  <w:num w:numId="16" w16cid:durableId="244413370">
    <w:abstractNumId w:val="6"/>
  </w:num>
  <w:num w:numId="17" w16cid:durableId="1906063122">
    <w:abstractNumId w:val="57"/>
  </w:num>
  <w:num w:numId="18" w16cid:durableId="1269005471">
    <w:abstractNumId w:val="28"/>
  </w:num>
  <w:num w:numId="19" w16cid:durableId="1156072154">
    <w:abstractNumId w:val="54"/>
  </w:num>
  <w:num w:numId="20" w16cid:durableId="1442410749">
    <w:abstractNumId w:val="54"/>
    <w:lvlOverride w:ilvl="0">
      <w:startOverride w:val="1"/>
    </w:lvlOverride>
  </w:num>
  <w:num w:numId="21" w16cid:durableId="1659844359">
    <w:abstractNumId w:val="24"/>
  </w:num>
  <w:num w:numId="22" w16cid:durableId="501048777">
    <w:abstractNumId w:val="14"/>
  </w:num>
  <w:num w:numId="23" w16cid:durableId="178668449">
    <w:abstractNumId w:val="22"/>
  </w:num>
  <w:num w:numId="24" w16cid:durableId="93399985">
    <w:abstractNumId w:val="47"/>
  </w:num>
  <w:num w:numId="25" w16cid:durableId="1817451868">
    <w:abstractNumId w:val="5"/>
  </w:num>
  <w:num w:numId="26" w16cid:durableId="137579753">
    <w:abstractNumId w:val="25"/>
  </w:num>
  <w:num w:numId="27" w16cid:durableId="2117871872">
    <w:abstractNumId w:val="19"/>
  </w:num>
  <w:num w:numId="28" w16cid:durableId="1073043368">
    <w:abstractNumId w:val="7"/>
  </w:num>
  <w:num w:numId="29" w16cid:durableId="1942175836">
    <w:abstractNumId w:val="49"/>
  </w:num>
  <w:num w:numId="30" w16cid:durableId="1842577313">
    <w:abstractNumId w:val="40"/>
  </w:num>
  <w:num w:numId="31" w16cid:durableId="905456283">
    <w:abstractNumId w:val="17"/>
  </w:num>
  <w:num w:numId="32" w16cid:durableId="787773017">
    <w:abstractNumId w:val="21"/>
  </w:num>
  <w:num w:numId="33" w16cid:durableId="1161964482">
    <w:abstractNumId w:val="2"/>
  </w:num>
  <w:num w:numId="34" w16cid:durableId="643042665">
    <w:abstractNumId w:val="45"/>
  </w:num>
  <w:num w:numId="35" w16cid:durableId="380134638">
    <w:abstractNumId w:val="12"/>
  </w:num>
  <w:num w:numId="36" w16cid:durableId="991640591">
    <w:abstractNumId w:val="41"/>
  </w:num>
  <w:num w:numId="37" w16cid:durableId="1928076030">
    <w:abstractNumId w:val="42"/>
  </w:num>
  <w:num w:numId="38" w16cid:durableId="1469976805">
    <w:abstractNumId w:val="23"/>
  </w:num>
  <w:num w:numId="39" w16cid:durableId="1719471838">
    <w:abstractNumId w:val="0"/>
  </w:num>
  <w:num w:numId="40" w16cid:durableId="4987374">
    <w:abstractNumId w:val="15"/>
  </w:num>
  <w:num w:numId="41" w16cid:durableId="1220673691">
    <w:abstractNumId w:val="51"/>
  </w:num>
  <w:num w:numId="42" w16cid:durableId="1927767522">
    <w:abstractNumId w:val="46"/>
  </w:num>
  <w:num w:numId="43" w16cid:durableId="1639920729">
    <w:abstractNumId w:val="44"/>
  </w:num>
  <w:num w:numId="44" w16cid:durableId="613681008">
    <w:abstractNumId w:val="50"/>
  </w:num>
  <w:num w:numId="45" w16cid:durableId="727068049">
    <w:abstractNumId w:val="53"/>
  </w:num>
  <w:num w:numId="46" w16cid:durableId="860825048">
    <w:abstractNumId w:val="31"/>
  </w:num>
  <w:num w:numId="47" w16cid:durableId="345836168">
    <w:abstractNumId w:val="11"/>
  </w:num>
  <w:num w:numId="48" w16cid:durableId="1762794814">
    <w:abstractNumId w:val="27"/>
  </w:num>
  <w:num w:numId="49" w16cid:durableId="895552380">
    <w:abstractNumId w:val="1"/>
  </w:num>
  <w:num w:numId="50" w16cid:durableId="284652738">
    <w:abstractNumId w:val="10"/>
  </w:num>
  <w:num w:numId="51" w16cid:durableId="1273514739">
    <w:abstractNumId w:val="8"/>
  </w:num>
  <w:num w:numId="52" w16cid:durableId="1185481936">
    <w:abstractNumId w:val="9"/>
  </w:num>
  <w:num w:numId="53" w16cid:durableId="1953169691">
    <w:abstractNumId w:val="32"/>
  </w:num>
  <w:num w:numId="54" w16cid:durableId="1768307832">
    <w:abstractNumId w:val="16"/>
  </w:num>
  <w:num w:numId="55" w16cid:durableId="880744781">
    <w:abstractNumId w:val="4"/>
  </w:num>
  <w:num w:numId="56" w16cid:durableId="178857712">
    <w:abstractNumId w:val="30"/>
  </w:num>
  <w:num w:numId="57" w16cid:durableId="506558123">
    <w:abstractNumId w:val="55"/>
  </w:num>
  <w:num w:numId="58" w16cid:durableId="1358851470">
    <w:abstractNumId w:val="33"/>
  </w:num>
  <w:num w:numId="59" w16cid:durableId="506789983">
    <w:abstractNumId w:val="1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76F"/>
    <w:rsid w:val="00002719"/>
    <w:rsid w:val="00004811"/>
    <w:rsid w:val="00012CF8"/>
    <w:rsid w:val="00057ABE"/>
    <w:rsid w:val="00063DC0"/>
    <w:rsid w:val="00091498"/>
    <w:rsid w:val="000937F8"/>
    <w:rsid w:val="000A4C42"/>
    <w:rsid w:val="000C6577"/>
    <w:rsid w:val="000D6E89"/>
    <w:rsid w:val="000E7644"/>
    <w:rsid w:val="00126215"/>
    <w:rsid w:val="00131BF3"/>
    <w:rsid w:val="00142800"/>
    <w:rsid w:val="00146FF4"/>
    <w:rsid w:val="00150B7C"/>
    <w:rsid w:val="00156F7C"/>
    <w:rsid w:val="00165CE7"/>
    <w:rsid w:val="001859DA"/>
    <w:rsid w:val="001913C8"/>
    <w:rsid w:val="00191C30"/>
    <w:rsid w:val="00197E7F"/>
    <w:rsid w:val="001A5D46"/>
    <w:rsid w:val="001B0BC2"/>
    <w:rsid w:val="001D3BDF"/>
    <w:rsid w:val="001D500F"/>
    <w:rsid w:val="001E632F"/>
    <w:rsid w:val="0020354D"/>
    <w:rsid w:val="002117DB"/>
    <w:rsid w:val="00211AA9"/>
    <w:rsid w:val="00232DE5"/>
    <w:rsid w:val="00242127"/>
    <w:rsid w:val="00271914"/>
    <w:rsid w:val="002A0109"/>
    <w:rsid w:val="002A4FCE"/>
    <w:rsid w:val="002C4D78"/>
    <w:rsid w:val="002C72B0"/>
    <w:rsid w:val="002E4AF9"/>
    <w:rsid w:val="002F0508"/>
    <w:rsid w:val="002F671D"/>
    <w:rsid w:val="003051F3"/>
    <w:rsid w:val="003150BE"/>
    <w:rsid w:val="00317D24"/>
    <w:rsid w:val="00361474"/>
    <w:rsid w:val="00364EDE"/>
    <w:rsid w:val="00371142"/>
    <w:rsid w:val="00390263"/>
    <w:rsid w:val="003923A2"/>
    <w:rsid w:val="003A77C3"/>
    <w:rsid w:val="003B176F"/>
    <w:rsid w:val="003B3170"/>
    <w:rsid w:val="003E2226"/>
    <w:rsid w:val="003F264C"/>
    <w:rsid w:val="003F2FF2"/>
    <w:rsid w:val="003F7D58"/>
    <w:rsid w:val="00427332"/>
    <w:rsid w:val="004628DD"/>
    <w:rsid w:val="004900BB"/>
    <w:rsid w:val="0049310A"/>
    <w:rsid w:val="004A2D5D"/>
    <w:rsid w:val="004C32A4"/>
    <w:rsid w:val="004C4544"/>
    <w:rsid w:val="004D1EDD"/>
    <w:rsid w:val="004D27C6"/>
    <w:rsid w:val="004D41A8"/>
    <w:rsid w:val="004E218E"/>
    <w:rsid w:val="004E319A"/>
    <w:rsid w:val="00507161"/>
    <w:rsid w:val="0054378E"/>
    <w:rsid w:val="0055368A"/>
    <w:rsid w:val="00563E59"/>
    <w:rsid w:val="005735DE"/>
    <w:rsid w:val="005810F1"/>
    <w:rsid w:val="00581129"/>
    <w:rsid w:val="005B1044"/>
    <w:rsid w:val="005D00EA"/>
    <w:rsid w:val="006050FF"/>
    <w:rsid w:val="0061406E"/>
    <w:rsid w:val="00690774"/>
    <w:rsid w:val="006A6792"/>
    <w:rsid w:val="006A7300"/>
    <w:rsid w:val="006B1CAA"/>
    <w:rsid w:val="006E435D"/>
    <w:rsid w:val="006E6725"/>
    <w:rsid w:val="006F705F"/>
    <w:rsid w:val="007406F3"/>
    <w:rsid w:val="00770C63"/>
    <w:rsid w:val="00790869"/>
    <w:rsid w:val="007B2279"/>
    <w:rsid w:val="007C1A9A"/>
    <w:rsid w:val="007C27AB"/>
    <w:rsid w:val="007C43C7"/>
    <w:rsid w:val="007F7357"/>
    <w:rsid w:val="00811835"/>
    <w:rsid w:val="00825C28"/>
    <w:rsid w:val="00840CAF"/>
    <w:rsid w:val="00872BC2"/>
    <w:rsid w:val="008C1B59"/>
    <w:rsid w:val="00931475"/>
    <w:rsid w:val="0094639B"/>
    <w:rsid w:val="00987D09"/>
    <w:rsid w:val="0099249C"/>
    <w:rsid w:val="009A4ABF"/>
    <w:rsid w:val="009C345C"/>
    <w:rsid w:val="009E1DD0"/>
    <w:rsid w:val="009E5F98"/>
    <w:rsid w:val="009F04EA"/>
    <w:rsid w:val="009F3395"/>
    <w:rsid w:val="00A0241F"/>
    <w:rsid w:val="00A429B5"/>
    <w:rsid w:val="00A812CD"/>
    <w:rsid w:val="00A81A38"/>
    <w:rsid w:val="00A822AD"/>
    <w:rsid w:val="00A8369C"/>
    <w:rsid w:val="00A85C3F"/>
    <w:rsid w:val="00AA3ADE"/>
    <w:rsid w:val="00AC0815"/>
    <w:rsid w:val="00AC118F"/>
    <w:rsid w:val="00AD60CD"/>
    <w:rsid w:val="00AE1AA3"/>
    <w:rsid w:val="00AE36D0"/>
    <w:rsid w:val="00B16F00"/>
    <w:rsid w:val="00B177C4"/>
    <w:rsid w:val="00B44058"/>
    <w:rsid w:val="00B52431"/>
    <w:rsid w:val="00B830E0"/>
    <w:rsid w:val="00BA3592"/>
    <w:rsid w:val="00BB495E"/>
    <w:rsid w:val="00BB6A7F"/>
    <w:rsid w:val="00BE617E"/>
    <w:rsid w:val="00C10A4E"/>
    <w:rsid w:val="00C56F0D"/>
    <w:rsid w:val="00C702FF"/>
    <w:rsid w:val="00CE207D"/>
    <w:rsid w:val="00CE4826"/>
    <w:rsid w:val="00CF0288"/>
    <w:rsid w:val="00D14819"/>
    <w:rsid w:val="00D15E9D"/>
    <w:rsid w:val="00D26F75"/>
    <w:rsid w:val="00D61172"/>
    <w:rsid w:val="00D65DF9"/>
    <w:rsid w:val="00DA1B2B"/>
    <w:rsid w:val="00DD0CB1"/>
    <w:rsid w:val="00E009DF"/>
    <w:rsid w:val="00E045DE"/>
    <w:rsid w:val="00E122DF"/>
    <w:rsid w:val="00E33AC4"/>
    <w:rsid w:val="00E347B7"/>
    <w:rsid w:val="00E37B81"/>
    <w:rsid w:val="00E41A68"/>
    <w:rsid w:val="00E42F66"/>
    <w:rsid w:val="00E94A56"/>
    <w:rsid w:val="00ED1B91"/>
    <w:rsid w:val="00ED597C"/>
    <w:rsid w:val="00F3652A"/>
    <w:rsid w:val="00F37509"/>
    <w:rsid w:val="00F6393F"/>
    <w:rsid w:val="00F73F7A"/>
    <w:rsid w:val="00F7705E"/>
    <w:rsid w:val="00F807C4"/>
    <w:rsid w:val="00F86C78"/>
    <w:rsid w:val="00FC3195"/>
    <w:rsid w:val="00FC4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2580E"/>
  <w15:docId w15:val="{20DE006D-ADA1-4790-B982-8C9609FF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widowControl w:val="0"/>
        <w:spacing w:after="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basedOn w:val="Normal"/>
    <w:next w:val="Normal"/>
    <w:link w:val="Heading1Char"/>
    <w:uiPriority w:val="9"/>
    <w:qFormat/>
    <w:pPr>
      <w:spacing w:before="240" w:after="120"/>
      <w:outlineLvl w:val="0"/>
    </w:pPr>
    <w:rPr>
      <w:b/>
      <w:bCs/>
      <w:sz w:val="28"/>
      <w:szCs w:val="28"/>
      <w:u w:val="single"/>
    </w:rPr>
  </w:style>
  <w:style w:type="paragraph" w:styleId="Heading2">
    <w:name w:val="heading 2"/>
    <w:basedOn w:val="Normal"/>
    <w:next w:val="Normal"/>
    <w:uiPriority w:val="9"/>
    <w:semiHidden/>
    <w:unhideWhenUsed/>
    <w:qFormat/>
    <w:pPr>
      <w:spacing w:before="200"/>
      <w:outlineLvl w:val="1"/>
    </w:pPr>
    <w:rPr>
      <w:b/>
      <w:bCs/>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38"/>
      <w:ind w:left="1464" w:hanging="1124"/>
    </w:pPr>
    <w:rPr>
      <w:b/>
      <w:bCs/>
      <w:sz w:val="36"/>
      <w:szCs w:val="36"/>
    </w:r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37509"/>
    <w:rPr>
      <w:color w:val="0000FF" w:themeColor="hyperlink"/>
      <w:u w:val="single"/>
    </w:rPr>
  </w:style>
  <w:style w:type="paragraph" w:styleId="ListParagraph">
    <w:name w:val="List Paragraph"/>
    <w:basedOn w:val="Normal"/>
    <w:link w:val="ListParagraphChar"/>
    <w:uiPriority w:val="34"/>
    <w:qFormat/>
    <w:rsid w:val="00F37509"/>
    <w:pPr>
      <w:widowControl/>
      <w:ind w:left="720"/>
      <w:contextualSpacing/>
    </w:pPr>
  </w:style>
  <w:style w:type="character" w:styleId="UnresolvedMention">
    <w:name w:val="Unresolved Mention"/>
    <w:basedOn w:val="DefaultParagraphFont"/>
    <w:uiPriority w:val="99"/>
    <w:semiHidden/>
    <w:unhideWhenUsed/>
    <w:rsid w:val="00F37509"/>
    <w:rPr>
      <w:color w:val="605E5C"/>
      <w:shd w:val="clear" w:color="auto" w:fill="E1DFDD"/>
    </w:rPr>
  </w:style>
  <w:style w:type="paragraph" w:styleId="Header">
    <w:name w:val="header"/>
    <w:basedOn w:val="Normal"/>
    <w:link w:val="HeaderChar"/>
    <w:uiPriority w:val="99"/>
    <w:unhideWhenUsed/>
    <w:rsid w:val="00D65DF9"/>
    <w:pPr>
      <w:tabs>
        <w:tab w:val="center" w:pos="4680"/>
        <w:tab w:val="right" w:pos="9360"/>
      </w:tabs>
    </w:pPr>
  </w:style>
  <w:style w:type="character" w:customStyle="1" w:styleId="HeaderChar">
    <w:name w:val="Header Char"/>
    <w:basedOn w:val="DefaultParagraphFont"/>
    <w:link w:val="Header"/>
    <w:uiPriority w:val="99"/>
    <w:rsid w:val="00D65DF9"/>
  </w:style>
  <w:style w:type="paragraph" w:styleId="Footer">
    <w:name w:val="footer"/>
    <w:basedOn w:val="Normal"/>
    <w:link w:val="FooterChar"/>
    <w:uiPriority w:val="99"/>
    <w:unhideWhenUsed/>
    <w:rsid w:val="00D65DF9"/>
    <w:pPr>
      <w:tabs>
        <w:tab w:val="center" w:pos="4680"/>
        <w:tab w:val="right" w:pos="9360"/>
      </w:tabs>
    </w:pPr>
  </w:style>
  <w:style w:type="character" w:customStyle="1" w:styleId="FooterChar">
    <w:name w:val="Footer Char"/>
    <w:basedOn w:val="DefaultParagraphFont"/>
    <w:link w:val="Footer"/>
    <w:uiPriority w:val="99"/>
    <w:rsid w:val="00D65DF9"/>
  </w:style>
  <w:style w:type="table" w:styleId="TableGrid">
    <w:name w:val="Table Grid"/>
    <w:basedOn w:val="TableNormal"/>
    <w:uiPriority w:val="59"/>
    <w:rsid w:val="006B1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81A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110">
    <w:name w:val="Heading 11"/>
    <w:basedOn w:val="Heading1"/>
    <w:link w:val="Heading11Char"/>
    <w:qFormat/>
    <w:rsid w:val="009E1DD0"/>
    <w:pPr>
      <w:keepNext/>
      <w:keepLines/>
      <w:widowControl/>
      <w:numPr>
        <w:numId w:val="19"/>
      </w:numPr>
      <w:spacing w:before="120" w:line="264" w:lineRule="auto"/>
    </w:pPr>
  </w:style>
  <w:style w:type="character" w:customStyle="1" w:styleId="Heading11Char">
    <w:name w:val="Heading 11 Char"/>
    <w:basedOn w:val="DefaultParagraphFont"/>
    <w:link w:val="Heading110"/>
    <w:rsid w:val="00057ABE"/>
    <w:rPr>
      <w:rFonts w:ascii="Times New Roman" w:hAnsi="Times New Roman"/>
      <w:b/>
      <w:iCs/>
      <w:sz w:val="28"/>
      <w:szCs w:val="28"/>
      <w:lang w:val="vi-VN"/>
    </w:rPr>
  </w:style>
  <w:style w:type="character" w:customStyle="1" w:styleId="Heading1Char">
    <w:name w:val="Heading 1 Char"/>
    <w:basedOn w:val="DefaultParagraphFont"/>
    <w:link w:val="Heading1"/>
    <w:uiPriority w:val="9"/>
    <w:rsid w:val="00BB495E"/>
    <w:rPr>
      <w:b/>
      <w:bCs/>
      <w:color w:val="1B4F72"/>
      <w:sz w:val="30"/>
      <w:szCs w:val="30"/>
    </w:rPr>
  </w:style>
  <w:style w:type="paragraph" w:customStyle="1" w:styleId="headingI">
    <w:name w:val="heading I"/>
    <w:basedOn w:val="Heading1"/>
    <w:link w:val="headingIChar"/>
    <w:qFormat/>
    <w:rsid w:val="00057ABE"/>
    <w:pPr>
      <w:keepNext/>
      <w:keepLines/>
      <w:widowControl/>
      <w:numPr>
        <w:numId w:val="18"/>
      </w:numPr>
      <w:spacing w:before="120" w:line="264" w:lineRule="auto"/>
    </w:pPr>
  </w:style>
  <w:style w:type="character" w:customStyle="1" w:styleId="headingIChar">
    <w:name w:val="heading I Char"/>
    <w:basedOn w:val="Heading1Char"/>
    <w:link w:val="headingI"/>
    <w:rsid w:val="00770C63"/>
    <w:rPr>
      <w:rFonts w:ascii="Times New Roman" w:hAnsi="Times New Roman"/>
      <w:b/>
      <w:bCs w:val="0"/>
      <w:color w:val="1B4F72"/>
      <w:sz w:val="32"/>
      <w:szCs w:val="32"/>
      <w:lang w:val="vi-VN"/>
    </w:rPr>
  </w:style>
  <w:style w:type="paragraph" w:customStyle="1" w:styleId="heading11">
    <w:name w:val="heading 1.1."/>
    <w:basedOn w:val="ListParagraph"/>
    <w:link w:val="heading11Char0"/>
    <w:qFormat/>
    <w:rsid w:val="009E1DD0"/>
    <w:pPr>
      <w:numPr>
        <w:ilvl w:val="1"/>
        <w:numId w:val="16"/>
      </w:numPr>
      <w:pBdr>
        <w:top w:val="nil"/>
        <w:left w:val="nil"/>
        <w:bottom w:val="nil"/>
        <w:right w:val="nil"/>
        <w:between w:val="nil"/>
      </w:pBdr>
    </w:pPr>
    <w:rPr>
      <w:b/>
      <w:bCs/>
    </w:rPr>
  </w:style>
  <w:style w:type="character" w:customStyle="1" w:styleId="ListParagraphChar">
    <w:name w:val="List Paragraph Char"/>
    <w:basedOn w:val="DefaultParagraphFont"/>
    <w:link w:val="ListParagraph"/>
    <w:uiPriority w:val="34"/>
    <w:rsid w:val="00057ABE"/>
    <w:rPr>
      <w:rFonts w:ascii="Arial" w:eastAsia="Arial" w:hAnsi="Arial" w:cs="Arial"/>
    </w:rPr>
  </w:style>
  <w:style w:type="character" w:customStyle="1" w:styleId="heading11Char0">
    <w:name w:val="heading 1.1. Char"/>
    <w:basedOn w:val="ListParagraphChar"/>
    <w:link w:val="heading11"/>
    <w:rsid w:val="009E1DD0"/>
    <w:rPr>
      <w:rFonts w:ascii="Times New Roman" w:eastAsia="Arial" w:hAnsi="Times New Roman" w:cs="Arial"/>
      <w:b/>
      <w:bCs/>
      <w:sz w:val="26"/>
      <w:lang w:val="vi-VN"/>
    </w:rPr>
  </w:style>
  <w:style w:type="character" w:customStyle="1" w:styleId="citation-94">
    <w:name w:val="citation-94"/>
    <w:basedOn w:val="DefaultParagraphFont"/>
    <w:rsid w:val="006A6792"/>
  </w:style>
  <w:style w:type="character" w:customStyle="1" w:styleId="citation-93">
    <w:name w:val="citation-93"/>
    <w:basedOn w:val="DefaultParagraphFont"/>
    <w:rsid w:val="006A6792"/>
  </w:style>
  <w:style w:type="character" w:customStyle="1" w:styleId="citation-92">
    <w:name w:val="citation-92"/>
    <w:basedOn w:val="DefaultParagraphFont"/>
    <w:rsid w:val="006A6792"/>
  </w:style>
  <w:style w:type="character" w:customStyle="1" w:styleId="citation-91">
    <w:name w:val="citation-91"/>
    <w:basedOn w:val="DefaultParagraphFont"/>
    <w:rsid w:val="006A6792"/>
  </w:style>
  <w:style w:type="character" w:customStyle="1" w:styleId="citation-90">
    <w:name w:val="citation-90"/>
    <w:basedOn w:val="DefaultParagraphFont"/>
    <w:rsid w:val="006A6792"/>
  </w:style>
  <w:style w:type="character" w:customStyle="1" w:styleId="citation-89">
    <w:name w:val="citation-89"/>
    <w:basedOn w:val="DefaultParagraphFont"/>
    <w:rsid w:val="006A6792"/>
  </w:style>
  <w:style w:type="character" w:customStyle="1" w:styleId="citation-88">
    <w:name w:val="citation-88"/>
    <w:basedOn w:val="DefaultParagraphFont"/>
    <w:rsid w:val="006A6792"/>
  </w:style>
  <w:style w:type="character" w:customStyle="1" w:styleId="citation-87">
    <w:name w:val="citation-87"/>
    <w:basedOn w:val="DefaultParagraphFont"/>
    <w:rsid w:val="006A6792"/>
  </w:style>
  <w:style w:type="character" w:customStyle="1" w:styleId="citation-86">
    <w:name w:val="citation-86"/>
    <w:basedOn w:val="DefaultParagraphFont"/>
    <w:rsid w:val="006A6792"/>
  </w:style>
  <w:style w:type="character" w:customStyle="1" w:styleId="citation-85">
    <w:name w:val="citation-85"/>
    <w:basedOn w:val="DefaultParagraphFont"/>
    <w:rsid w:val="006A6792"/>
  </w:style>
  <w:style w:type="character" w:customStyle="1" w:styleId="citation-190">
    <w:name w:val="citation-190"/>
    <w:basedOn w:val="DefaultParagraphFont"/>
    <w:rsid w:val="001D3BDF"/>
  </w:style>
  <w:style w:type="character" w:customStyle="1" w:styleId="citation-189">
    <w:name w:val="citation-189"/>
    <w:basedOn w:val="DefaultParagraphFont"/>
    <w:rsid w:val="001D3BDF"/>
  </w:style>
  <w:style w:type="character" w:customStyle="1" w:styleId="citation-211">
    <w:name w:val="citation-211"/>
    <w:basedOn w:val="DefaultParagraphFont"/>
    <w:rsid w:val="001D3BDF"/>
  </w:style>
  <w:style w:type="paragraph" w:styleId="NormalWeb">
    <w:name w:val="Normal (Web)"/>
    <w:basedOn w:val="Normal"/>
    <w:uiPriority w:val="99"/>
    <w:semiHidden/>
    <w:unhideWhenUsed/>
    <w:rsid w:val="001859DA"/>
    <w:pPr>
      <w:widowControl/>
      <w:spacing w:before="100" w:beforeAutospacing="1" w:after="100" w:afterAutospacing="1" w:line="240" w:lineRule="auto"/>
    </w:pPr>
    <w:rPr>
      <w:lang w:val="en-US"/>
    </w:rPr>
  </w:style>
  <w:style w:type="character" w:styleId="Strong">
    <w:name w:val="Strong"/>
    <w:basedOn w:val="DefaultParagraphFont"/>
    <w:uiPriority w:val="22"/>
    <w:qFormat/>
    <w:rsid w:val="00F86C78"/>
    <w:rPr>
      <w:b/>
      <w:bCs/>
    </w:rPr>
  </w:style>
  <w:style w:type="paragraph" w:customStyle="1" w:styleId="z1qcye">
    <w:name w:val="z1qcye"/>
    <w:basedOn w:val="Normal"/>
    <w:rsid w:val="00150B7C"/>
    <w:pPr>
      <w:widowControl/>
      <w:spacing w:before="100" w:beforeAutospacing="1" w:after="100" w:afterAutospacing="1" w:line="240" w:lineRule="auto"/>
    </w:pPr>
    <w:rPr>
      <w:lang w:val="en-US"/>
    </w:rPr>
  </w:style>
  <w:style w:type="character" w:customStyle="1" w:styleId="t286pc">
    <w:name w:val="t286pc"/>
    <w:basedOn w:val="DefaultParagraphFont"/>
    <w:rsid w:val="00150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988472">
      <w:bodyDiv w:val="1"/>
      <w:marLeft w:val="0"/>
      <w:marRight w:val="0"/>
      <w:marTop w:val="0"/>
      <w:marBottom w:val="0"/>
      <w:divBdr>
        <w:top w:val="none" w:sz="0" w:space="0" w:color="auto"/>
        <w:left w:val="none" w:sz="0" w:space="0" w:color="auto"/>
        <w:bottom w:val="none" w:sz="0" w:space="0" w:color="auto"/>
        <w:right w:val="none" w:sz="0" w:space="0" w:color="auto"/>
      </w:divBdr>
    </w:div>
    <w:div w:id="1322464210">
      <w:bodyDiv w:val="1"/>
      <w:marLeft w:val="0"/>
      <w:marRight w:val="0"/>
      <w:marTop w:val="0"/>
      <w:marBottom w:val="0"/>
      <w:divBdr>
        <w:top w:val="none" w:sz="0" w:space="0" w:color="auto"/>
        <w:left w:val="none" w:sz="0" w:space="0" w:color="auto"/>
        <w:bottom w:val="none" w:sz="0" w:space="0" w:color="auto"/>
        <w:right w:val="none" w:sz="0" w:space="0" w:color="auto"/>
      </w:divBdr>
    </w:div>
    <w:div w:id="1827503405">
      <w:bodyDiv w:val="1"/>
      <w:marLeft w:val="0"/>
      <w:marRight w:val="0"/>
      <w:marTop w:val="0"/>
      <w:marBottom w:val="0"/>
      <w:divBdr>
        <w:top w:val="none" w:sz="0" w:space="0" w:color="auto"/>
        <w:left w:val="none" w:sz="0" w:space="0" w:color="auto"/>
        <w:bottom w:val="none" w:sz="0" w:space="0" w:color="auto"/>
        <w:right w:val="none" w:sz="0" w:space="0" w:color="auto"/>
      </w:divBdr>
    </w:div>
    <w:div w:id="1886982788">
      <w:bodyDiv w:val="1"/>
      <w:marLeft w:val="0"/>
      <w:marRight w:val="0"/>
      <w:marTop w:val="0"/>
      <w:marBottom w:val="0"/>
      <w:divBdr>
        <w:top w:val="none" w:sz="0" w:space="0" w:color="auto"/>
        <w:left w:val="none" w:sz="0" w:space="0" w:color="auto"/>
        <w:bottom w:val="none" w:sz="0" w:space="0" w:color="auto"/>
        <w:right w:val="none" w:sz="0" w:space="0" w:color="auto"/>
      </w:divBdr>
    </w:div>
    <w:div w:id="1959482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diagramData" Target="diagrams/data1.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hyperlink" Target="https://seamphonyv-2.vercel.app/" TargetMode="Externa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y100211hp@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6.jpeg"/><Relationship Id="rId10" Type="http://schemas.openxmlformats.org/officeDocument/2006/relationships/hyperlink" Target="mailto:zytrun@gmail.com" TargetMode="External"/><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hyperlink" Target="mailto:chien103391@st.vimaru.edu.vn" TargetMode="External"/><Relationship Id="rId14" Type="http://schemas.openxmlformats.org/officeDocument/2006/relationships/image" Target="media/image3.png"/><Relationship Id="rId22" Type="http://schemas.microsoft.com/office/2007/relationships/diagramDrawing" Target="diagrams/drawing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8638520-44EA-421D-A695-E6E75206738F}" type="doc">
      <dgm:prSet loTypeId="urn:microsoft.com/office/officeart/2005/8/layout/vProcess5" loCatId="process" qsTypeId="urn:microsoft.com/office/officeart/2005/8/quickstyle/simple1" qsCatId="simple" csTypeId="urn:microsoft.com/office/officeart/2005/8/colors/accent0_3" csCatId="mainScheme" phldr="1"/>
      <dgm:spPr/>
      <dgm:t>
        <a:bodyPr/>
        <a:lstStyle/>
        <a:p>
          <a:endParaRPr lang="en-US"/>
        </a:p>
      </dgm:t>
    </dgm:pt>
    <dgm:pt modelId="{30A67065-5F89-4B1F-9F9B-955D92611F18}">
      <dgm:prSet phldrT="[Text]" custT="1"/>
      <dgm:spPr/>
      <dgm:t>
        <a:bodyPr/>
        <a:lstStyle/>
        <a:p>
          <a:pPr algn="just"/>
          <a:r>
            <a:rPr lang="vi-VN" sz="1500">
              <a:latin typeface="+mj-lt"/>
            </a:rPr>
            <a:t>R</a:t>
          </a:r>
          <a:r>
            <a:rPr lang="en-US" sz="1500">
              <a:latin typeface="+mj-lt"/>
            </a:rPr>
            <a:t>ải hỗn </a:t>
          </a:r>
          <a:r>
            <a:rPr lang="vi-VN" sz="1500">
              <a:latin typeface="+mj-lt"/>
            </a:rPr>
            <a:t>hợp: dàn đều hỗn hợp xơ vừa đánh tơi vào khuôn thép định hình (600 x 600mm/ 600 x 1200 mm)</a:t>
          </a:r>
          <a:endParaRPr lang="en-US" sz="1500">
            <a:latin typeface="+mj-lt"/>
          </a:endParaRPr>
        </a:p>
      </dgm:t>
    </dgm:pt>
    <dgm:pt modelId="{897E0121-AF0C-4951-952E-C184A040D2FB}" type="parTrans" cxnId="{979372DB-57A6-48DE-A25F-F5274E61511E}">
      <dgm:prSet/>
      <dgm:spPr/>
      <dgm:t>
        <a:bodyPr/>
        <a:lstStyle/>
        <a:p>
          <a:endParaRPr lang="en-US"/>
        </a:p>
      </dgm:t>
    </dgm:pt>
    <dgm:pt modelId="{F3268F51-A0DE-49DF-B227-CF5015138870}" type="sibTrans" cxnId="{979372DB-57A6-48DE-A25F-F5274E61511E}">
      <dgm:prSet/>
      <dgm:spPr/>
      <dgm:t>
        <a:bodyPr/>
        <a:lstStyle/>
        <a:p>
          <a:endParaRPr lang="en-US"/>
        </a:p>
      </dgm:t>
    </dgm:pt>
    <dgm:pt modelId="{9FD25665-4E2B-4FB3-B2A2-7862CE57D881}">
      <dgm:prSet phldrT="[Text]" custT="1"/>
      <dgm:spPr/>
      <dgm:t>
        <a:bodyPr/>
        <a:lstStyle/>
        <a:p>
          <a:r>
            <a:rPr lang="vi-VN" sz="1500">
              <a:latin typeface="+mj-lt"/>
            </a:rPr>
            <a:t>Ép nhiệt định hình: ép thủy lực trong bàn gia nhiệt (160 -180 C) trong 10 - 15 phút</a:t>
          </a:r>
          <a:endParaRPr lang="en-US" sz="1500">
            <a:latin typeface="+mj-lt"/>
          </a:endParaRPr>
        </a:p>
      </dgm:t>
    </dgm:pt>
    <dgm:pt modelId="{7809FD99-745F-4FBE-9781-25BACFE921F6}" type="parTrans" cxnId="{4A687B6A-3539-403C-A2B9-0954A26A4363}">
      <dgm:prSet/>
      <dgm:spPr/>
      <dgm:t>
        <a:bodyPr/>
        <a:lstStyle/>
        <a:p>
          <a:endParaRPr lang="en-US"/>
        </a:p>
      </dgm:t>
    </dgm:pt>
    <dgm:pt modelId="{1C3098C3-2033-4336-8F3F-434E7B775134}" type="sibTrans" cxnId="{4A687B6A-3539-403C-A2B9-0954A26A4363}">
      <dgm:prSet/>
      <dgm:spPr/>
      <dgm:t>
        <a:bodyPr/>
        <a:lstStyle/>
        <a:p>
          <a:endParaRPr lang="en-US"/>
        </a:p>
      </dgm:t>
    </dgm:pt>
    <dgm:pt modelId="{982E8F1A-B710-4E99-A24B-C22F5D590AA7}">
      <dgm:prSet custT="1"/>
      <dgm:spPr/>
      <dgm:t>
        <a:bodyPr/>
        <a:lstStyle/>
        <a:p>
          <a:r>
            <a:rPr lang="en-US" sz="1500" b="0">
              <a:latin typeface="Time s New Roman"/>
            </a:rPr>
            <a:t>Làm mát:</a:t>
          </a:r>
          <a:r>
            <a:rPr lang="vi-VN" sz="1500" b="0">
              <a:latin typeface="Time s New Roman"/>
            </a:rPr>
            <a:t> duy trì lực nén và hạ nhiệt độ để ổn định cấu trúc trước khi tháo dỡ, chống co ngót cong vênh.  </a:t>
          </a:r>
          <a:endParaRPr lang="en-US" sz="1500" b="0">
            <a:latin typeface="Time s New Roman"/>
          </a:endParaRPr>
        </a:p>
      </dgm:t>
    </dgm:pt>
    <dgm:pt modelId="{E2A770AA-237F-4693-A9F8-A352982AED87}" type="parTrans" cxnId="{5EC8BCA5-5EB0-4797-BF0B-F175054CDD5F}">
      <dgm:prSet/>
      <dgm:spPr/>
      <dgm:t>
        <a:bodyPr/>
        <a:lstStyle/>
        <a:p>
          <a:endParaRPr lang="en-US"/>
        </a:p>
      </dgm:t>
    </dgm:pt>
    <dgm:pt modelId="{8E191E47-0916-4215-BC31-F4995867B43E}" type="sibTrans" cxnId="{5EC8BCA5-5EB0-4797-BF0B-F175054CDD5F}">
      <dgm:prSet/>
      <dgm:spPr/>
      <dgm:t>
        <a:bodyPr/>
        <a:lstStyle/>
        <a:p>
          <a:endParaRPr lang="en-US"/>
        </a:p>
      </dgm:t>
    </dgm:pt>
    <dgm:pt modelId="{65623FE9-AD79-4655-BF2C-C639ED826A60}" type="pres">
      <dgm:prSet presAssocID="{E8638520-44EA-421D-A695-E6E75206738F}" presName="outerComposite" presStyleCnt="0">
        <dgm:presLayoutVars>
          <dgm:chMax val="5"/>
          <dgm:dir/>
          <dgm:resizeHandles val="exact"/>
        </dgm:presLayoutVars>
      </dgm:prSet>
      <dgm:spPr/>
    </dgm:pt>
    <dgm:pt modelId="{16D9D81B-3B65-4D51-843B-F505067E0606}" type="pres">
      <dgm:prSet presAssocID="{E8638520-44EA-421D-A695-E6E75206738F}" presName="dummyMaxCanvas" presStyleCnt="0">
        <dgm:presLayoutVars/>
      </dgm:prSet>
      <dgm:spPr/>
    </dgm:pt>
    <dgm:pt modelId="{9F8B61CE-4F02-40FB-8DF2-972C183392B0}" type="pres">
      <dgm:prSet presAssocID="{E8638520-44EA-421D-A695-E6E75206738F}" presName="ThreeNodes_1" presStyleLbl="node1" presStyleIdx="0" presStyleCnt="3" custScaleY="83642">
        <dgm:presLayoutVars>
          <dgm:bulletEnabled val="1"/>
        </dgm:presLayoutVars>
      </dgm:prSet>
      <dgm:spPr/>
    </dgm:pt>
    <dgm:pt modelId="{3C742001-7ED7-4015-A81B-EE7B97EC1BEA}" type="pres">
      <dgm:prSet presAssocID="{E8638520-44EA-421D-A695-E6E75206738F}" presName="ThreeNodes_2" presStyleLbl="node1" presStyleIdx="1" presStyleCnt="3" custScaleY="78095" custLinFactNeighborX="787" custLinFactNeighborY="-5510">
        <dgm:presLayoutVars>
          <dgm:bulletEnabled val="1"/>
        </dgm:presLayoutVars>
      </dgm:prSet>
      <dgm:spPr/>
    </dgm:pt>
    <dgm:pt modelId="{71CEC09E-5129-468A-9732-367FB69DCE14}" type="pres">
      <dgm:prSet presAssocID="{E8638520-44EA-421D-A695-E6E75206738F}" presName="ThreeNodes_3" presStyleLbl="node1" presStyleIdx="2" presStyleCnt="3" custScaleY="79281" custLinFactNeighborX="-197" custLinFactNeighborY="-14838">
        <dgm:presLayoutVars>
          <dgm:bulletEnabled val="1"/>
        </dgm:presLayoutVars>
      </dgm:prSet>
      <dgm:spPr/>
    </dgm:pt>
    <dgm:pt modelId="{518D8A8A-0B58-4128-80FE-1F34B448A719}" type="pres">
      <dgm:prSet presAssocID="{E8638520-44EA-421D-A695-E6E75206738F}" presName="ThreeConn_1-2" presStyleLbl="fgAccFollowNode1" presStyleIdx="0" presStyleCnt="2">
        <dgm:presLayoutVars>
          <dgm:bulletEnabled val="1"/>
        </dgm:presLayoutVars>
      </dgm:prSet>
      <dgm:spPr/>
    </dgm:pt>
    <dgm:pt modelId="{C342C266-137E-4ADC-9A5C-005BD9856C6E}" type="pres">
      <dgm:prSet presAssocID="{E8638520-44EA-421D-A695-E6E75206738F}" presName="ThreeConn_2-3" presStyleLbl="fgAccFollowNode1" presStyleIdx="1" presStyleCnt="2" custLinFactNeighborY="-12051">
        <dgm:presLayoutVars>
          <dgm:bulletEnabled val="1"/>
        </dgm:presLayoutVars>
      </dgm:prSet>
      <dgm:spPr/>
    </dgm:pt>
    <dgm:pt modelId="{3CA6A44A-E430-481F-8783-8B04F2B24694}" type="pres">
      <dgm:prSet presAssocID="{E8638520-44EA-421D-A695-E6E75206738F}" presName="ThreeNodes_1_text" presStyleLbl="node1" presStyleIdx="2" presStyleCnt="3">
        <dgm:presLayoutVars>
          <dgm:bulletEnabled val="1"/>
        </dgm:presLayoutVars>
      </dgm:prSet>
      <dgm:spPr/>
    </dgm:pt>
    <dgm:pt modelId="{578A6EF0-5DFD-4877-B75D-BAEA15822183}" type="pres">
      <dgm:prSet presAssocID="{E8638520-44EA-421D-A695-E6E75206738F}" presName="ThreeNodes_2_text" presStyleLbl="node1" presStyleIdx="2" presStyleCnt="3">
        <dgm:presLayoutVars>
          <dgm:bulletEnabled val="1"/>
        </dgm:presLayoutVars>
      </dgm:prSet>
      <dgm:spPr/>
    </dgm:pt>
    <dgm:pt modelId="{9D99FEC2-55C2-471E-BC20-F8D5CF6A9544}" type="pres">
      <dgm:prSet presAssocID="{E8638520-44EA-421D-A695-E6E75206738F}" presName="ThreeNodes_3_text" presStyleLbl="node1" presStyleIdx="2" presStyleCnt="3">
        <dgm:presLayoutVars>
          <dgm:bulletEnabled val="1"/>
        </dgm:presLayoutVars>
      </dgm:prSet>
      <dgm:spPr/>
    </dgm:pt>
  </dgm:ptLst>
  <dgm:cxnLst>
    <dgm:cxn modelId="{6102C71F-9225-437D-B2E9-564E7E4ED938}" type="presOf" srcId="{F3268F51-A0DE-49DF-B227-CF5015138870}" destId="{518D8A8A-0B58-4128-80FE-1F34B448A719}" srcOrd="0" destOrd="0" presId="urn:microsoft.com/office/officeart/2005/8/layout/vProcess5"/>
    <dgm:cxn modelId="{BD17C924-631E-4FBC-AC66-C3BA6845107B}" type="presOf" srcId="{9FD25665-4E2B-4FB3-B2A2-7862CE57D881}" destId="{3C742001-7ED7-4015-A81B-EE7B97EC1BEA}" srcOrd="0" destOrd="0" presId="urn:microsoft.com/office/officeart/2005/8/layout/vProcess5"/>
    <dgm:cxn modelId="{5C197B30-86D1-4B75-A007-6A6C8F22EF0D}" type="presOf" srcId="{982E8F1A-B710-4E99-A24B-C22F5D590AA7}" destId="{71CEC09E-5129-468A-9732-367FB69DCE14}" srcOrd="0" destOrd="0" presId="urn:microsoft.com/office/officeart/2005/8/layout/vProcess5"/>
    <dgm:cxn modelId="{4A687B6A-3539-403C-A2B9-0954A26A4363}" srcId="{E8638520-44EA-421D-A695-E6E75206738F}" destId="{9FD25665-4E2B-4FB3-B2A2-7862CE57D881}" srcOrd="1" destOrd="0" parTransId="{7809FD99-745F-4FBE-9781-25BACFE921F6}" sibTransId="{1C3098C3-2033-4336-8F3F-434E7B775134}"/>
    <dgm:cxn modelId="{5EC8BCA5-5EB0-4797-BF0B-F175054CDD5F}" srcId="{E8638520-44EA-421D-A695-E6E75206738F}" destId="{982E8F1A-B710-4E99-A24B-C22F5D590AA7}" srcOrd="2" destOrd="0" parTransId="{E2A770AA-237F-4693-A9F8-A352982AED87}" sibTransId="{8E191E47-0916-4215-BC31-F4995867B43E}"/>
    <dgm:cxn modelId="{E910E3B7-8A15-4A86-8B56-948F7C2F6D17}" type="presOf" srcId="{30A67065-5F89-4B1F-9F9B-955D92611F18}" destId="{9F8B61CE-4F02-40FB-8DF2-972C183392B0}" srcOrd="0" destOrd="0" presId="urn:microsoft.com/office/officeart/2005/8/layout/vProcess5"/>
    <dgm:cxn modelId="{C024FEC0-13C3-4CA1-9B2F-61FEFECF312B}" type="presOf" srcId="{9FD25665-4E2B-4FB3-B2A2-7862CE57D881}" destId="{578A6EF0-5DFD-4877-B75D-BAEA15822183}" srcOrd="1" destOrd="0" presId="urn:microsoft.com/office/officeart/2005/8/layout/vProcess5"/>
    <dgm:cxn modelId="{34F397D2-8959-41AB-B1AA-B6BFD82CD28C}" type="presOf" srcId="{30A67065-5F89-4B1F-9F9B-955D92611F18}" destId="{3CA6A44A-E430-481F-8783-8B04F2B24694}" srcOrd="1" destOrd="0" presId="urn:microsoft.com/office/officeart/2005/8/layout/vProcess5"/>
    <dgm:cxn modelId="{979372DB-57A6-48DE-A25F-F5274E61511E}" srcId="{E8638520-44EA-421D-A695-E6E75206738F}" destId="{30A67065-5F89-4B1F-9F9B-955D92611F18}" srcOrd="0" destOrd="0" parTransId="{897E0121-AF0C-4951-952E-C184A040D2FB}" sibTransId="{F3268F51-A0DE-49DF-B227-CF5015138870}"/>
    <dgm:cxn modelId="{7933C0EE-2807-4600-AA43-A87BBCA84A25}" type="presOf" srcId="{E8638520-44EA-421D-A695-E6E75206738F}" destId="{65623FE9-AD79-4655-BF2C-C639ED826A60}" srcOrd="0" destOrd="0" presId="urn:microsoft.com/office/officeart/2005/8/layout/vProcess5"/>
    <dgm:cxn modelId="{B8961DF6-FB1C-4035-B2B3-B5602C3941F8}" type="presOf" srcId="{1C3098C3-2033-4336-8F3F-434E7B775134}" destId="{C342C266-137E-4ADC-9A5C-005BD9856C6E}" srcOrd="0" destOrd="0" presId="urn:microsoft.com/office/officeart/2005/8/layout/vProcess5"/>
    <dgm:cxn modelId="{1659D6F6-5B1E-42D5-ABCE-453E3980CBA1}" type="presOf" srcId="{982E8F1A-B710-4E99-A24B-C22F5D590AA7}" destId="{9D99FEC2-55C2-471E-BC20-F8D5CF6A9544}" srcOrd="1" destOrd="0" presId="urn:microsoft.com/office/officeart/2005/8/layout/vProcess5"/>
    <dgm:cxn modelId="{63E35D70-9F72-4E2D-BCDB-ED11B89AE5F3}" type="presParOf" srcId="{65623FE9-AD79-4655-BF2C-C639ED826A60}" destId="{16D9D81B-3B65-4D51-843B-F505067E0606}" srcOrd="0" destOrd="0" presId="urn:microsoft.com/office/officeart/2005/8/layout/vProcess5"/>
    <dgm:cxn modelId="{2CCAF29B-FDEB-483A-8104-77C0433FA43A}" type="presParOf" srcId="{65623FE9-AD79-4655-BF2C-C639ED826A60}" destId="{9F8B61CE-4F02-40FB-8DF2-972C183392B0}" srcOrd="1" destOrd="0" presId="urn:microsoft.com/office/officeart/2005/8/layout/vProcess5"/>
    <dgm:cxn modelId="{0BE7A74C-A9A0-46DE-AF13-F691DD5D860C}" type="presParOf" srcId="{65623FE9-AD79-4655-BF2C-C639ED826A60}" destId="{3C742001-7ED7-4015-A81B-EE7B97EC1BEA}" srcOrd="2" destOrd="0" presId="urn:microsoft.com/office/officeart/2005/8/layout/vProcess5"/>
    <dgm:cxn modelId="{9C61DF3E-DC37-4677-AAAB-3D545D19767A}" type="presParOf" srcId="{65623FE9-AD79-4655-BF2C-C639ED826A60}" destId="{71CEC09E-5129-468A-9732-367FB69DCE14}" srcOrd="3" destOrd="0" presId="urn:microsoft.com/office/officeart/2005/8/layout/vProcess5"/>
    <dgm:cxn modelId="{0BAA5B12-0E67-4D6A-B252-CD32B88785C7}" type="presParOf" srcId="{65623FE9-AD79-4655-BF2C-C639ED826A60}" destId="{518D8A8A-0B58-4128-80FE-1F34B448A719}" srcOrd="4" destOrd="0" presId="urn:microsoft.com/office/officeart/2005/8/layout/vProcess5"/>
    <dgm:cxn modelId="{393EFF52-4650-46CE-8EA0-DE2DBB3EF10E}" type="presParOf" srcId="{65623FE9-AD79-4655-BF2C-C639ED826A60}" destId="{C342C266-137E-4ADC-9A5C-005BD9856C6E}" srcOrd="5" destOrd="0" presId="urn:microsoft.com/office/officeart/2005/8/layout/vProcess5"/>
    <dgm:cxn modelId="{448C08FC-6060-4E39-B26D-A359988EECF5}" type="presParOf" srcId="{65623FE9-AD79-4655-BF2C-C639ED826A60}" destId="{3CA6A44A-E430-481F-8783-8B04F2B24694}" srcOrd="6" destOrd="0" presId="urn:microsoft.com/office/officeart/2005/8/layout/vProcess5"/>
    <dgm:cxn modelId="{46A6FCE5-7BE4-4CEA-8C24-5622D37036F0}" type="presParOf" srcId="{65623FE9-AD79-4655-BF2C-C639ED826A60}" destId="{578A6EF0-5DFD-4877-B75D-BAEA15822183}" srcOrd="7" destOrd="0" presId="urn:microsoft.com/office/officeart/2005/8/layout/vProcess5"/>
    <dgm:cxn modelId="{00FD4EA5-9B61-4B06-94F9-BA68337AD104}" type="presParOf" srcId="{65623FE9-AD79-4655-BF2C-C639ED826A60}" destId="{9D99FEC2-55C2-471E-BC20-F8D5CF6A9544}" srcOrd="8" destOrd="0" presId="urn:microsoft.com/office/officeart/2005/8/layout/vProcess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8B61CE-4F02-40FB-8DF2-972C183392B0}">
      <dsp:nvSpPr>
        <dsp:cNvPr id="0" name=""/>
        <dsp:cNvSpPr/>
      </dsp:nvSpPr>
      <dsp:spPr>
        <a:xfrm>
          <a:off x="0" y="60765"/>
          <a:ext cx="4825365" cy="621418"/>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just" defTabSz="666750">
            <a:lnSpc>
              <a:spcPct val="90000"/>
            </a:lnSpc>
            <a:spcBef>
              <a:spcPct val="0"/>
            </a:spcBef>
            <a:spcAft>
              <a:spcPct val="35000"/>
            </a:spcAft>
            <a:buNone/>
          </a:pPr>
          <a:r>
            <a:rPr lang="vi-VN" sz="1500" kern="1200">
              <a:latin typeface="+mj-lt"/>
            </a:rPr>
            <a:t>R</a:t>
          </a:r>
          <a:r>
            <a:rPr lang="en-US" sz="1500" kern="1200">
              <a:latin typeface="+mj-lt"/>
            </a:rPr>
            <a:t>ải hỗn </a:t>
          </a:r>
          <a:r>
            <a:rPr lang="vi-VN" sz="1500" kern="1200">
              <a:latin typeface="+mj-lt"/>
            </a:rPr>
            <a:t>hợp: dàn đều hỗn hợp xơ vừa đánh tơi vào khuôn thép định hình (600 x 600mm/ 600 x 1200 mm)</a:t>
          </a:r>
          <a:endParaRPr lang="en-US" sz="1500" kern="1200">
            <a:latin typeface="+mj-lt"/>
          </a:endParaRPr>
        </a:p>
      </dsp:txBody>
      <dsp:txXfrm>
        <a:off x="18201" y="78966"/>
        <a:ext cx="4030782" cy="585016"/>
      </dsp:txXfrm>
    </dsp:sp>
    <dsp:sp modelId="{3C742001-7ED7-4015-A81B-EE7B97EC1BEA}">
      <dsp:nvSpPr>
        <dsp:cNvPr id="0" name=""/>
        <dsp:cNvSpPr/>
      </dsp:nvSpPr>
      <dsp:spPr>
        <a:xfrm>
          <a:off x="463743" y="907210"/>
          <a:ext cx="4825365" cy="580206"/>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vi-VN" sz="1500" kern="1200">
              <a:latin typeface="+mj-lt"/>
            </a:rPr>
            <a:t>Ép nhiệt định hình: ép thủy lực trong bàn gia nhiệt (160 -180 C) trong 10 - 15 phút</a:t>
          </a:r>
          <a:endParaRPr lang="en-US" sz="1500" kern="1200">
            <a:latin typeface="+mj-lt"/>
          </a:endParaRPr>
        </a:p>
      </dsp:txBody>
      <dsp:txXfrm>
        <a:off x="480737" y="924204"/>
        <a:ext cx="3882692" cy="546218"/>
      </dsp:txXfrm>
    </dsp:sp>
    <dsp:sp modelId="{71CEC09E-5129-468A-9732-367FB69DCE14}">
      <dsp:nvSpPr>
        <dsp:cNvPr id="0" name=""/>
        <dsp:cNvSpPr/>
      </dsp:nvSpPr>
      <dsp:spPr>
        <a:xfrm>
          <a:off x="842029" y="1700276"/>
          <a:ext cx="4825365" cy="589018"/>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b="0" kern="1200">
              <a:latin typeface="Time s New Roman"/>
            </a:rPr>
            <a:t>Làm mát:</a:t>
          </a:r>
          <a:r>
            <a:rPr lang="vi-VN" sz="1500" b="0" kern="1200">
              <a:latin typeface="Time s New Roman"/>
            </a:rPr>
            <a:t> duy trì lực nén và hạ nhiệt độ để ổn định cấu trúc trước khi tháo dỡ, chống co ngót cong vênh.  </a:t>
          </a:r>
          <a:endParaRPr lang="en-US" sz="1500" b="0" kern="1200">
            <a:latin typeface="Time s New Roman"/>
          </a:endParaRPr>
        </a:p>
      </dsp:txBody>
      <dsp:txXfrm>
        <a:off x="859281" y="1717528"/>
        <a:ext cx="3882176" cy="554514"/>
      </dsp:txXfrm>
    </dsp:sp>
    <dsp:sp modelId="{518D8A8A-0B58-4128-80FE-1F34B448A719}">
      <dsp:nvSpPr>
        <dsp:cNvPr id="0" name=""/>
        <dsp:cNvSpPr/>
      </dsp:nvSpPr>
      <dsp:spPr>
        <a:xfrm>
          <a:off x="4342447" y="563403"/>
          <a:ext cx="482917" cy="482917"/>
        </a:xfrm>
        <a:prstGeom prst="downArrow">
          <a:avLst>
            <a:gd name="adj1" fmla="val 55000"/>
            <a:gd name="adj2" fmla="val 45000"/>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endParaRPr lang="en-US" sz="2200" kern="1200"/>
        </a:p>
      </dsp:txBody>
      <dsp:txXfrm>
        <a:off x="4451103" y="563403"/>
        <a:ext cx="265605" cy="363395"/>
      </dsp:txXfrm>
    </dsp:sp>
    <dsp:sp modelId="{C342C266-137E-4ADC-9A5C-005BD9856C6E}">
      <dsp:nvSpPr>
        <dsp:cNvPr id="0" name=""/>
        <dsp:cNvSpPr/>
      </dsp:nvSpPr>
      <dsp:spPr>
        <a:xfrm>
          <a:off x="4768215" y="1367029"/>
          <a:ext cx="482917" cy="482917"/>
        </a:xfrm>
        <a:prstGeom prst="downArrow">
          <a:avLst>
            <a:gd name="adj1" fmla="val 55000"/>
            <a:gd name="adj2" fmla="val 45000"/>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endParaRPr lang="en-US" sz="2200" kern="1200"/>
        </a:p>
      </dsp:txBody>
      <dsp:txXfrm>
        <a:off x="4876871" y="1367029"/>
        <a:ext cx="265605" cy="363395"/>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D1915-5CB2-4A71-A770-B65013320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36</Pages>
  <Words>6859</Words>
  <Characters>39102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Bui</dc:creator>
  <cp:lastModifiedBy>Nguyễn Ngọc</cp:lastModifiedBy>
  <cp:revision>5</cp:revision>
  <cp:lastPrinted>2026-04-28T16:33:00Z</cp:lastPrinted>
  <dcterms:created xsi:type="dcterms:W3CDTF">2026-05-09T15:06:00Z</dcterms:created>
  <dcterms:modified xsi:type="dcterms:W3CDTF">2026-05-11T05:59:00Z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2022-05-07T00:00:00Z</vt:lpwstr>
  </property>
  <property fmtid="{D5CDD505-2E9C-101B-9397-08002B2CF9AE}" pid="3" name="Creator">
    <vt:lpwstr>Microsoft® Word 2016</vt:lpwstr>
  </property>
  <property fmtid="{D5CDD505-2E9C-101B-9397-08002B2CF9AE}" pid="4" name="LastSaved">
    <vt:lpwstr>2024-03-18T00:00:00Z</vt:lpwstr>
  </property>
  <property fmtid="{D5CDD505-2E9C-101B-9397-08002B2CF9AE}" pid="5" name="Producer">
    <vt:lpwstr>3-Heights(TM) PDF Security Shell 4.8.25.2 (http://www.pdf-tools.com)</vt:lpwstr>
  </property>
</Properties>
</file>