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30EB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1. Viết User Story cho R5</w:t>
      </w:r>
    </w:p>
    <w:p w14:paraId="14AC318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Mã yêu cầu: R5</w:t>
      </w:r>
    </w:p>
    <w:p w14:paraId="74BDBB2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 Story:</w:t>
      </w:r>
    </w:p>
    <w:p w14:paraId="7D72EF5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một quản lý phòng khám, tôi muốn tự cập nhật giá các gói khám trên hệ thống, để chủ động điều chỉnh giá và giảm thời gian chờ admin RikkeiCare cập nhật hộ.</w:t>
      </w:r>
    </w:p>
    <w:p w14:paraId="257C874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thích vai trò:</w:t>
      </w:r>
    </w:p>
    <w:p w14:paraId="352E2C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quản lý phòng khám vì đây là người trực tiếp có nhu cầu cập nhật giá và chịu trách nhiệm về giá dịch vụ của phòng khám. Admin RikkeiCare chỉ đang hỗ trợ cập nhật hộ qua email, không phải người trực tiếp có nhu cầu nghiệp vụ này.</w:t>
      </w:r>
    </w:p>
    <w:p w14:paraId="6FB176D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2. Viết phần Then cho 2 Acceptance Criteria</w:t>
      </w:r>
    </w:p>
    <w:p w14:paraId="062C3D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AC1 – Thành công: Given quản lý phòng khám đã đăng nhập, When nhập giá mới cho một gói khám rồi nhấn “Lưu”, Then hệ thống lưu giá mới thành công, hiển thị thông báo cập nhật thành công và hiển thị giá mới trên thông tin gói khám.</w:t>
      </w:r>
    </w:p>
    <w:p w14:paraId="2316DB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AC2 – Thất bại: Given quản lý để trống ô giá, When nhấn “Lưu”, Then hệ thống không lưu dữ liệu, hiển thị thông báo “Vui lòng nhập giá gói khám” và yêu cầu quản lý nhập giá hợp lệ.</w:t>
      </w:r>
    </w:p>
    <w:p w14:paraId="41E51B6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3. Thẻ R5 đã sẵn sàng chưa?</w:t>
      </w:r>
    </w:p>
    <w:p w14:paraId="0D58E8E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luận: Chưa sẵn sàng để chuyển sang cột Ready for Sprint.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1"/>
        <w:gridCol w:w="1152"/>
        <w:gridCol w:w="4823"/>
      </w:tblGrid>
      <w:tr w14:paraId="2D38C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499083">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Điều kiện Definition of Ready</w:t>
            </w:r>
          </w:p>
        </w:tc>
        <w:tc>
          <w:tcPr>
            <w:tcW w:w="0" w:type="auto"/>
            <w:shd w:val="clear"/>
            <w:vAlign w:val="center"/>
          </w:tcPr>
          <w:p w14:paraId="5740BC5B">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Trạng thái</w:t>
            </w:r>
          </w:p>
        </w:tc>
        <w:tc>
          <w:tcPr>
            <w:tcW w:w="0" w:type="auto"/>
            <w:shd w:val="clear"/>
            <w:vAlign w:val="center"/>
          </w:tcPr>
          <w:p w14:paraId="2C08180F">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Giải thích</w:t>
            </w:r>
          </w:p>
        </w:tc>
      </w:tr>
      <w:tr w14:paraId="0ABD8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7A0B5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User Story đủ 3 vế</w:t>
            </w:r>
          </w:p>
        </w:tc>
        <w:tc>
          <w:tcPr>
            <w:tcW w:w="0" w:type="auto"/>
            <w:shd w:val="clear"/>
            <w:vAlign w:val="center"/>
          </w:tcPr>
          <w:p w14:paraId="28BCE3F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Đạt</w:t>
            </w:r>
          </w:p>
        </w:tc>
        <w:tc>
          <w:tcPr>
            <w:tcW w:w="0" w:type="auto"/>
            <w:shd w:val="clear"/>
            <w:vAlign w:val="center"/>
          </w:tcPr>
          <w:p w14:paraId="51EB0D2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Đã xác định vai trò, nhu cầu và lợi ích.</w:t>
            </w:r>
          </w:p>
        </w:tc>
      </w:tr>
      <w:tr w14:paraId="7041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6667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tiêu chí nghiệm thu</w:t>
            </w:r>
          </w:p>
        </w:tc>
        <w:tc>
          <w:tcPr>
            <w:tcW w:w="0" w:type="auto"/>
            <w:shd w:val="clear"/>
            <w:vAlign w:val="center"/>
          </w:tcPr>
          <w:p w14:paraId="39473F7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Đạt</w:t>
            </w:r>
          </w:p>
        </w:tc>
        <w:tc>
          <w:tcPr>
            <w:tcW w:w="0" w:type="auto"/>
            <w:shd w:val="clear"/>
            <w:vAlign w:val="center"/>
          </w:tcPr>
          <w:p w14:paraId="27C07C0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Đã có 2 AC cho trường hợp thành công và thất bại.</w:t>
            </w:r>
          </w:p>
        </w:tc>
      </w:tr>
      <w:tr w14:paraId="690BC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DE23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Đã được ước lượng</w:t>
            </w:r>
          </w:p>
        </w:tc>
        <w:tc>
          <w:tcPr>
            <w:tcW w:w="0" w:type="auto"/>
            <w:shd w:val="clear"/>
            <w:vAlign w:val="center"/>
          </w:tcPr>
          <w:p w14:paraId="69D7FE6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Chưa đạt</w:t>
            </w:r>
          </w:p>
        </w:tc>
        <w:tc>
          <w:tcPr>
            <w:tcW w:w="0" w:type="auto"/>
            <w:shd w:val="clear"/>
            <w:vAlign w:val="center"/>
          </w:tcPr>
          <w:p w14:paraId="460D744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Nhóm chưa ước lượng Story Points hoặc công sức thực hiện.</w:t>
            </w:r>
          </w:p>
        </w:tc>
      </w:tr>
      <w:tr w14:paraId="6314B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E84A1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Đủ nhỏ để làm xong trong 1 Sprint</w:t>
            </w:r>
          </w:p>
        </w:tc>
        <w:tc>
          <w:tcPr>
            <w:tcW w:w="0" w:type="auto"/>
            <w:shd w:val="clear"/>
            <w:vAlign w:val="center"/>
          </w:tcPr>
          <w:p w14:paraId="63FE00A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Chưa xác nhận</w:t>
            </w:r>
          </w:p>
        </w:tc>
        <w:tc>
          <w:tcPr>
            <w:tcW w:w="0" w:type="auto"/>
            <w:shd w:val="clear"/>
            <w:vAlign w:val="center"/>
          </w:tcPr>
          <w:p w14:paraId="012338D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Cần làm rõ phạm vi, quyền cập nhật giá và khả năng hoàn thành trong một Sprint.</w:t>
            </w:r>
          </w:p>
        </w:tc>
      </w:tr>
    </w:tbl>
    <w:p w14:paraId="1F5B85B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cần làm: Nhóm phát triển cần thảo luận, ước lượng độ lớn của story và xác nhận phạm vi đủ nhỏ trước khi chuyển thẻ sang Ready for Sprint.</w:t>
      </w:r>
    </w:p>
    <w:p w14:paraId="60ACFF73">
      <w:pPr>
        <w:rPr>
          <w:rFonts w:hint="default" w:ascii="Times New Roman" w:hAnsi="Times New Roman" w:cs="Times New Roman"/>
          <w:b/>
          <w:bCs/>
          <w:sz w:val="28"/>
          <w:szCs w:val="28"/>
        </w:rPr>
      </w:pPr>
    </w:p>
    <w:p w14:paraId="10BE16A3">
      <w:pPr>
        <w:rPr>
          <w:rFonts w:hint="default" w:ascii="Times New Roman" w:hAnsi="Times New Roman" w:cs="Times New Roman"/>
          <w:b/>
          <w:bCs/>
          <w:sz w:val="28"/>
          <w:szCs w:val="28"/>
        </w:rPr>
      </w:pPr>
    </w:p>
    <w:p w14:paraId="0B5460E2">
      <w:pPr>
        <w:rPr>
          <w:rFonts w:hint="default" w:ascii="Times New Roman" w:hAnsi="Times New Roman" w:cs="Times New Roman"/>
          <w:b/>
          <w:bCs/>
          <w:sz w:val="28"/>
          <w:szCs w:val="28"/>
        </w:rPr>
      </w:pPr>
    </w:p>
    <w:p w14:paraId="6B70023C">
      <w:pPr>
        <w:rPr>
          <w:rFonts w:hint="default" w:ascii="Times New Roman" w:hAnsi="Times New Roman" w:cs="Times New Roman"/>
          <w:b/>
          <w:bCs/>
          <w:sz w:val="28"/>
          <w:szCs w:val="28"/>
        </w:rPr>
      </w:pPr>
    </w:p>
    <w:p w14:paraId="736B94D9">
      <w:pPr>
        <w:rPr>
          <w:rFonts w:hint="default" w:ascii="Times New Roman" w:hAnsi="Times New Roman" w:cs="Times New Roman"/>
          <w:b/>
          <w:bCs/>
          <w:sz w:val="28"/>
          <w:szCs w:val="28"/>
        </w:rPr>
      </w:pPr>
    </w:p>
    <w:p w14:paraId="4BBF663E">
      <w:pPr>
        <w:rPr>
          <w:rFonts w:hint="default" w:ascii="Times New Roman" w:hAnsi="Times New Roman" w:cs="Times New Roman"/>
          <w:b/>
          <w:bCs/>
          <w:sz w:val="28"/>
          <w:szCs w:val="28"/>
        </w:rPr>
      </w:pPr>
      <w:r>
        <w:rPr>
          <w:rFonts w:hint="default" w:ascii="Times New Roman" w:hAnsi="Times New Roman" w:cs="Times New Roman"/>
          <w:b/>
          <w:bCs/>
          <w:sz w:val="28"/>
          <w:szCs w:val="28"/>
        </w:rPr>
        <w:t>Bước 4. Hoàn thiện thẻ R5 trên Trello</w:t>
      </w:r>
    </w:p>
    <w:p w14:paraId="3104AFC5">
      <w:pPr>
        <w:rPr>
          <w:rFonts w:hint="default" w:ascii="Times New Roman" w:hAnsi="Times New Roman" w:cs="Times New Roman"/>
          <w:b/>
          <w:bCs/>
          <w:sz w:val="28"/>
          <w:szCs w:val="28"/>
        </w:rPr>
      </w:pPr>
    </w:p>
    <w:p w14:paraId="1D347BC2">
      <w:pPr>
        <w:rPr>
          <w:rFonts w:hint="default" w:ascii="Times New Roman" w:hAnsi="Times New Roman" w:cs="Times New Roman"/>
          <w:b/>
          <w:bCs/>
          <w:sz w:val="28"/>
          <w:szCs w:val="28"/>
        </w:rPr>
      </w:pPr>
      <w:bookmarkStart w:id="0" w:name="_GoBack"/>
      <w:r>
        <w:drawing>
          <wp:inline distT="0" distB="0" distL="114300" distR="114300">
            <wp:extent cx="3795395" cy="52730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795395" cy="5273040"/>
                    </a:xfrm>
                    <a:prstGeom prst="rect">
                      <a:avLst/>
                    </a:prstGeom>
                    <a:noFill/>
                    <a:ln>
                      <a:noFill/>
                    </a:ln>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C781A"/>
    <w:rsid w:val="248C7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2026-10-13T00:26:00Z</dcterms:created>
  <dc:creator>Ngọc Dân</dc:creator>
  <cp:lastModifiedBy>Ngọc Dân</cp:lastModifiedBy>
  <dcterms:modified xsi:type="dcterms:W3CDTF">2026-10-13T00:57:00Z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2C5FD1268F3B4FB383C1EBF3ED8494E7_11</vt:lpwstr>
  </property>
  <property fmtid="{D5CDD505-2E9C-101B-9397-08002B2CF9AE}" pid="4" name="KSOTemplateDocerSaveRecord">
    <vt:lpwstr>eyJoZGlkIjoiNTg3YjNhMGI2NmVhNmUxZGIwZmZlMzMyMWJlZDI3YzMiLCJ1c2VySWQiOiIxMzc0MzkzNTA3OTM2In0=</vt:lpwstr>
  </property>
</Properties>
</file>