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2CFC12">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Phần 1. Thiết kế cơ chế theo dõi Sprint</w:t>
      </w:r>
    </w:p>
    <w:p w14:paraId="1BB1A0D5">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Tôi đề xuất cơ chế gồm 4 thành phần: Sprint Forecast, Capacity Planning, Daily Burndown và Sprint Review. Cơ chế được áp dụng trong mỗi Sprint để phát hiện rủi ro sớm, điều chỉnh phạm vi và cải thiện kế hoạch cho Sprint tiếp theo.</w:t>
      </w:r>
    </w:p>
    <w:p w14:paraId="75135551">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1.1. Các thành phần của cơ chế</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672"/>
        <w:gridCol w:w="2209"/>
        <w:gridCol w:w="1734"/>
        <w:gridCol w:w="1217"/>
        <w:gridCol w:w="1584"/>
      </w:tblGrid>
      <w:tr w14:paraId="00B2D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1AEB90D">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Thành phần</w:t>
            </w:r>
          </w:p>
        </w:tc>
        <w:tc>
          <w:tcPr>
            <w:tcW w:w="0" w:type="auto"/>
            <w:shd w:val="clear"/>
            <w:vAlign w:val="center"/>
          </w:tcPr>
          <w:p w14:paraId="1EF67D87">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Dữ liệu đầu vào</w:t>
            </w:r>
          </w:p>
        </w:tc>
        <w:tc>
          <w:tcPr>
            <w:tcW w:w="0" w:type="auto"/>
            <w:shd w:val="clear"/>
            <w:vAlign w:val="center"/>
          </w:tcPr>
          <w:p w14:paraId="4F874984">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Người cập nhật</w:t>
            </w:r>
          </w:p>
        </w:tc>
        <w:tc>
          <w:tcPr>
            <w:tcW w:w="0" w:type="auto"/>
            <w:shd w:val="clear"/>
            <w:vAlign w:val="center"/>
          </w:tcPr>
          <w:p w14:paraId="346271EB">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Thời điểm</w:t>
            </w:r>
          </w:p>
        </w:tc>
        <w:tc>
          <w:tcPr>
            <w:tcW w:w="0" w:type="auto"/>
            <w:shd w:val="clear"/>
            <w:vAlign w:val="center"/>
          </w:tcPr>
          <w:p w14:paraId="71F49DB5">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Quyết định hỗ trợ</w:t>
            </w:r>
          </w:p>
        </w:tc>
      </w:tr>
      <w:tr w14:paraId="68E55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E6DA6C9">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Sprint Forecast</w:t>
            </w:r>
          </w:p>
        </w:tc>
        <w:tc>
          <w:tcPr>
            <w:tcW w:w="0" w:type="auto"/>
            <w:shd w:val="clear"/>
            <w:vAlign w:val="center"/>
          </w:tcPr>
          <w:p w14:paraId="08BFF99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Velocity các Sprint trước, Capacity, Sprint Goal, danh sách PBI và Acceptance Criteria</w:t>
            </w:r>
          </w:p>
        </w:tc>
        <w:tc>
          <w:tcPr>
            <w:tcW w:w="0" w:type="auto"/>
            <w:shd w:val="clear"/>
            <w:vAlign w:val="center"/>
          </w:tcPr>
          <w:p w14:paraId="28A28647">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Developers phối hợp với PO, SM hỗ trợ</w:t>
            </w:r>
          </w:p>
        </w:tc>
        <w:tc>
          <w:tcPr>
            <w:tcW w:w="0" w:type="auto"/>
            <w:shd w:val="clear"/>
            <w:vAlign w:val="center"/>
          </w:tcPr>
          <w:p w14:paraId="1231E63B">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Sprint Planning</w:t>
            </w:r>
          </w:p>
        </w:tc>
        <w:tc>
          <w:tcPr>
            <w:tcW w:w="0" w:type="auto"/>
            <w:shd w:val="clear"/>
            <w:vAlign w:val="center"/>
          </w:tcPr>
          <w:p w14:paraId="02DA235A">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Chọn phạm vi phù hợp, không nhận SP chỉ để đạt chỉ tiêu.</w:t>
            </w:r>
          </w:p>
        </w:tc>
      </w:tr>
      <w:tr w14:paraId="4EABA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EBBFC05">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Capacity Planning</w:t>
            </w:r>
          </w:p>
        </w:tc>
        <w:tc>
          <w:tcPr>
            <w:tcW w:w="0" w:type="auto"/>
            <w:shd w:val="clear"/>
            <w:vAlign w:val="center"/>
          </w:tcPr>
          <w:p w14:paraId="35A1381D">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Lịch làm việc, ngày nghỉ, nhân sự mới và các yếu tố ảnh hưởng đến khả năng làm việc</w:t>
            </w:r>
          </w:p>
        </w:tc>
        <w:tc>
          <w:tcPr>
            <w:tcW w:w="0" w:type="auto"/>
            <w:shd w:val="clear"/>
            <w:vAlign w:val="center"/>
          </w:tcPr>
          <w:p w14:paraId="328FD3D5">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Developers cung cấp thông tin, SM hỗ trợ tổng hợp</w:t>
            </w:r>
          </w:p>
        </w:tc>
        <w:tc>
          <w:tcPr>
            <w:tcW w:w="0" w:type="auto"/>
            <w:shd w:val="clear"/>
            <w:vAlign w:val="center"/>
          </w:tcPr>
          <w:p w14:paraId="33F5B0D0">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Trước và trong Sprint Planning</w:t>
            </w:r>
          </w:p>
        </w:tc>
        <w:tc>
          <w:tcPr>
            <w:tcW w:w="0" w:type="auto"/>
            <w:shd w:val="clear"/>
            <w:vAlign w:val="center"/>
          </w:tcPr>
          <w:p w14:paraId="043D158A">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Điều chỉnh dự báo theo nguồn lực thực tế của Sprint.</w:t>
            </w:r>
          </w:p>
        </w:tc>
      </w:tr>
      <w:tr w14:paraId="4F2DB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C8D997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Daily Burndown &amp; Risk Check</w:t>
            </w:r>
          </w:p>
        </w:tc>
        <w:tc>
          <w:tcPr>
            <w:tcW w:w="0" w:type="auto"/>
            <w:shd w:val="clear"/>
            <w:vAlign w:val="center"/>
          </w:tcPr>
          <w:p w14:paraId="4C4627D8">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Công việc còn lại, trạng thái PBI, tiến độ hướng tới Sprint Goal, trở ngại</w:t>
            </w:r>
          </w:p>
        </w:tc>
        <w:tc>
          <w:tcPr>
            <w:tcW w:w="0" w:type="auto"/>
            <w:shd w:val="clear"/>
            <w:vAlign w:val="center"/>
          </w:tcPr>
          <w:p w14:paraId="4E070472">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Developers cập nhật hằng ngày, SM hỗ trợ theo dõi</w:t>
            </w:r>
          </w:p>
        </w:tc>
        <w:tc>
          <w:tcPr>
            <w:tcW w:w="0" w:type="auto"/>
            <w:shd w:val="clear"/>
            <w:vAlign w:val="center"/>
          </w:tcPr>
          <w:p w14:paraId="6396BB7A">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Daily Scrum mỗi ngày</w:t>
            </w:r>
          </w:p>
        </w:tc>
        <w:tc>
          <w:tcPr>
            <w:tcW w:w="0" w:type="auto"/>
            <w:shd w:val="clear"/>
            <w:vAlign w:val="center"/>
          </w:tcPr>
          <w:p w14:paraId="22FBCC98">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Phát hiện sớm nguy cơ chậm tiến độ và thống nhất hành động xử lý.</w:t>
            </w:r>
          </w:p>
        </w:tc>
      </w:tr>
      <w:tr w14:paraId="2D9E8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15237E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Sprint Review &amp; Retrospective</w:t>
            </w:r>
          </w:p>
        </w:tc>
        <w:tc>
          <w:tcPr>
            <w:tcW w:w="0" w:type="auto"/>
            <w:shd w:val="clear"/>
            <w:vAlign w:val="center"/>
          </w:tcPr>
          <w:p w14:paraId="2D839FD4">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PBI Done, Sprint Goal đạt hay chưa, Velocity, nguyên nhân chênh lệch và vấn đề phát sinh</w:t>
            </w:r>
          </w:p>
        </w:tc>
        <w:tc>
          <w:tcPr>
            <w:tcW w:w="0" w:type="auto"/>
            <w:shd w:val="clear"/>
            <w:vAlign w:val="center"/>
          </w:tcPr>
          <w:p w14:paraId="15F1FCC3">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Developers, PO và SM cùng đánh giá</w:t>
            </w:r>
          </w:p>
        </w:tc>
        <w:tc>
          <w:tcPr>
            <w:tcW w:w="0" w:type="auto"/>
            <w:shd w:val="clear"/>
            <w:vAlign w:val="center"/>
          </w:tcPr>
          <w:p w14:paraId="5066B15B">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Cuối Sprint</w:t>
            </w:r>
          </w:p>
        </w:tc>
        <w:tc>
          <w:tcPr>
            <w:tcW w:w="0" w:type="auto"/>
            <w:shd w:val="clear"/>
            <w:vAlign w:val="center"/>
          </w:tcPr>
          <w:p w14:paraId="2DF549B1">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Rút kinh nghiệm và cải thiện dự báo cho Sprint sau.</w:t>
            </w:r>
          </w:p>
        </w:tc>
      </w:tr>
    </w:tbl>
    <w:p w14:paraId="5AF09138">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1.2. Quy trình áp dụng</w:t>
      </w:r>
    </w:p>
    <w:p w14:paraId="620FA2D3">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Bước 1. Sprint Planning</w:t>
      </w:r>
    </w:p>
    <w:p w14:paraId="10C57926">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Xác định Sprint Goal, Capacity và Sprint Forecast</w:t>
      </w:r>
    </w:p>
    <w:p w14:paraId="139B9703">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Bước 2. Theo dõi hằng ngày</w:t>
      </w:r>
    </w:p>
    <w:p w14:paraId="1FFE29A0">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Cập nhật Burndown, trạng thái PBI và rủi ro</w:t>
      </w:r>
    </w:p>
    <w:p w14:paraId="559C3557">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Bước 3. Xử lý sai lệch</w:t>
      </w:r>
    </w:p>
    <w:p w14:paraId="15C9ED9D">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Làm rõ trở ngại, điều chỉnh cách làm hoặc thương lượng phạm vi</w:t>
      </w:r>
    </w:p>
    <w:p w14:paraId="78D50AA3">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Bước 4. Cuối Sprint</w:t>
      </w:r>
    </w:p>
    <w:p w14:paraId="3542C034">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Đánh giá kết quả và dùng dữ liệu thực tế để dự báo Sprint tiếp theo</w:t>
      </w:r>
    </w:p>
    <w:p w14:paraId="74ACE143">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Chu trình được lặp lại sau mỗi Sprint.</w:t>
      </w:r>
    </w:p>
    <w:p w14:paraId="276BC0F8">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Nguyên tắc: Sprint Goal là điểm tham chiếu khi quyết định giữ, thay đổi hoặc giảm phạm vi. Velocity và Burndown dùng để hỗ trợ dự báo, không phải KPI hay công cụ xếp hạng.</w:t>
      </w:r>
    </w:p>
    <w:p w14:paraId="7CC17FA2">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Phần 2. Xử lý tình huống</w:t>
      </w:r>
    </w:p>
    <w:p w14:paraId="724940D4">
      <w:pPr>
        <w:pStyle w:val="3"/>
        <w:keepNext w:val="0"/>
        <w:keepLines w:val="0"/>
        <w:widowControl/>
        <w:suppressLineNumbers w:val="0"/>
        <w:rPr>
          <w:rFonts w:hint="default" w:ascii="Times New Roman" w:hAnsi="Times New Roman" w:cs="Times New Roman"/>
          <w:sz w:val="24"/>
          <w:szCs w:val="24"/>
        </w:rPr>
      </w:pPr>
      <w:bookmarkStart w:id="0" w:name="_GoBack"/>
      <w:r>
        <w:rPr>
          <w:rFonts w:hint="default" w:ascii="Times New Roman" w:hAnsi="Times New Roman" w:cs="Times New Roman"/>
          <w:sz w:val="24"/>
          <w:szCs w:val="24"/>
        </w:rPr>
        <w:t>Tình huống 1: Burndown nằm ngang từ ngày 4 đến ngày 6 dù Developers vẫn làm đủ giờ</w:t>
      </w:r>
    </w:p>
    <w:bookmarkEnd w:id="0"/>
    <w:p w14:paraId="2BD5F360">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Cơ chế phát hiện: Daily Burndown &amp; Risk Check phát hiện lượng công việc còn lại không giảm trong ba ngày liên tiếp. Scrum Master cùng Developers kiểm tra trạng thái PBI, tiêu chí Done, công việc đang bị chặn và cách cập nhật biểu đồ.</w:t>
      </w:r>
    </w:p>
    <w:p w14:paraId="4B977E54">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Cách phản ứng: Nếu công việc chưa hoàn thành hoặc đang gặp trở ngại, đội xác định nguyên nhân và thống nhất hành động khắc phục ngay; nếu phạm vi có nguy cơ ảnh hưởng Sprint Goal, Developers trao đổi với PO để thương lượng phạm vi. Làm đủ giờ không đồng nghĩa với việc tạo ra PBI Done, nên không được tự ý ghi nhận SP khi chưa đáp ứng Definition of Done.</w:t>
      </w:r>
    </w:p>
    <w:p w14:paraId="4D6C1A3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Tình huống 2: Sprint tới có 2 trong 4 Developers nghỉ, mỗi người 3 ngày, Capacity giảm khoảng 15%</w:t>
      </w:r>
    </w:p>
    <w:p w14:paraId="5F2ABF8E">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Cơ chế phát hiện: Capacity Planning ghi nhận lịch nghỉ trước Sprint Planning và so sánh nguồn lực thực tế với Sprint trước. Đội dùng Velocity 5 Sprint gần nhất là 18, 20, 19, 15, 13 SP (Average Velocity = 17 SP) làm dữ liệu tham khảo, sau đó điều chỉnh Sprint Forecast theo Capacity, độ rõ của PBI và rủi ro hiện tại.</w:t>
      </w:r>
    </w:p>
    <w:p w14:paraId="3EBE9D57">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Cách phản ứng: Đội không tự động giảm Velocity đúng 15% hoặc cam kết mức trung bình 17 SP; thay vào đó, Developers chọn phạm vi phù hợp với nguồn lực và Sprint Goal. Nếu phát sinh thiếu hụt trong Sprint, PO và Developers trao đổi để điều chỉnh phạm vi mà vẫn ưu tiên giá trị mục tiêu.</w:t>
      </w:r>
    </w:p>
    <w:p w14:paraId="618CA4B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Tình huống 3: Quản lý muốn xếp hạng đội RikkeiGo với đội phát triển ứng dụng tài xế theo Velocity</w:t>
      </w:r>
    </w:p>
    <w:p w14:paraId="476E42AB">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Tôi sẽ giải thích rằng Velocity phụ thuộc vào cách mỗi đội ước lượng SP, đặc điểm công việc và bối cảnh thực hiện nên không thể dùng để so sánh hoặc xếp hạng giữa các đội. Thay vào đó, quản lý nên theo dõi mức độ đạt Sprint Goal, giá trị sản phẩm được bàn giao, chất lượng, phản hồi của khách hàng và khả năng dự báo của từng đội theo thời gian.</w:t>
      </w:r>
    </w:p>
    <w:p w14:paraId="487D7CF0">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2E0330"/>
    <w:rsid w:val="7B2E03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2026-10-18T07:42:00Z</dcterms:created>
  <dc:creator>Ngọc Dân</dc:creator>
  <cp:lastModifiedBy>Ngọc Dân</cp:lastModifiedBy>
  <dcterms:modified xsi:type="dcterms:W3CDTF">2026-10-18T07:44:03Z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48385D21990540EC9DC2CD34EAD6788A_11</vt:lpwstr>
  </property>
  <property fmtid="{D5CDD505-2E9C-101B-9397-08002B2CF9AE}" pid="4" name="KSOTemplateDocerSaveRecord">
    <vt:lpwstr>eyJoZGlkIjoiNTg3YjNhMGI2NmVhNmUxZGIwZmZlMzMyMWJlZDI3YzMiLCJ1c2VySWQiOiIxMzc0MzkzNTA3OTM2In0=</vt:lpwstr>
  </property>
</Properties>
</file>