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4CE" w:rsidRPr="007854CE" w:rsidRDefault="007854CE" w:rsidP="007854CE">
      <w:pPr>
        <w:spacing w:before="100" w:beforeAutospacing="1" w:after="100" w:afterAutospacing="1" w:line="240" w:lineRule="auto"/>
        <w:outlineLvl w:val="3"/>
        <w:rPr>
          <w:rFonts w:ascii="Times New Roman" w:eastAsia="Times New Roman" w:hAnsi="Times New Roman" w:cs="Times New Roman"/>
          <w:b/>
          <w:bCs/>
          <w:color w:val="000000"/>
          <w:sz w:val="24"/>
          <w:szCs w:val="27"/>
        </w:rPr>
      </w:pPr>
      <w:r w:rsidRPr="007854CE">
        <w:rPr>
          <w:rFonts w:ascii="Times New Roman" w:eastAsia="Times New Roman" w:hAnsi="Times New Roman" w:cs="Times New Roman"/>
          <w:b/>
          <w:bCs/>
          <w:color w:val="000000"/>
          <w:sz w:val="24"/>
          <w:szCs w:val="27"/>
        </w:rPr>
        <w:t>HOMEWORK #3</w:t>
      </w:r>
    </w:p>
    <w:p w:rsidR="007854CE" w:rsidRPr="007854CE" w:rsidRDefault="007854CE" w:rsidP="007854CE">
      <w:pPr>
        <w:spacing w:after="0" w:line="240" w:lineRule="auto"/>
        <w:rPr>
          <w:rFonts w:ascii="Times New Roman" w:eastAsia="Times New Roman" w:hAnsi="Times New Roman" w:cs="Times New Roman"/>
          <w:szCs w:val="24"/>
        </w:rPr>
      </w:pPr>
      <w:r w:rsidRPr="007854CE">
        <w:rPr>
          <w:rFonts w:ascii="Times New Roman" w:eastAsia="Times New Roman" w:hAnsi="Times New Roman" w:cs="Times New Roman"/>
          <w:b/>
          <w:bCs/>
          <w:color w:val="000000"/>
          <w:sz w:val="24"/>
          <w:szCs w:val="27"/>
        </w:rPr>
        <w:t>Part 1: Translating English into Formal Logic</w:t>
      </w:r>
      <w:r w:rsidRPr="007854CE">
        <w:rPr>
          <w:rFonts w:ascii="Times New Roman" w:eastAsia="Times New Roman" w:hAnsi="Times New Roman" w:cs="Times New Roman"/>
          <w:color w:val="000000"/>
          <w:sz w:val="24"/>
          <w:szCs w:val="27"/>
        </w:rPr>
        <w:t> </w:t>
      </w:r>
      <w:r w:rsidRPr="007854CE">
        <w:rPr>
          <w:rFonts w:ascii="Times New Roman" w:eastAsia="Times New Roman" w:hAnsi="Times New Roman" w:cs="Times New Roman"/>
          <w:color w:val="000000"/>
          <w:sz w:val="24"/>
          <w:szCs w:val="27"/>
        </w:rPr>
        <w:br/>
        <w:t xml:space="preserve">For the first part, you will translate the sentences below into first order logic. These came from the famous </w:t>
      </w:r>
      <w:r w:rsidR="00434E20" w:rsidRPr="007854CE">
        <w:rPr>
          <w:rFonts w:ascii="Times New Roman" w:eastAsia="Times New Roman" w:hAnsi="Times New Roman" w:cs="Times New Roman"/>
          <w:color w:val="000000"/>
          <w:sz w:val="24"/>
          <w:szCs w:val="27"/>
        </w:rPr>
        <w:t>mathematician</w:t>
      </w:r>
      <w:r w:rsidRPr="007854CE">
        <w:rPr>
          <w:rFonts w:ascii="Times New Roman" w:eastAsia="Times New Roman" w:hAnsi="Times New Roman" w:cs="Times New Roman"/>
          <w:color w:val="000000"/>
          <w:sz w:val="24"/>
          <w:szCs w:val="27"/>
        </w:rPr>
        <w:t xml:space="preserve"> (and more famous writer) Lewis Carroll. You might want to check out the puzzles at the </w:t>
      </w:r>
      <w:hyperlink r:id="rId5" w:history="1">
        <w:r w:rsidRPr="007854CE">
          <w:rPr>
            <w:rFonts w:ascii="Times New Roman" w:eastAsia="Times New Roman" w:hAnsi="Times New Roman" w:cs="Times New Roman"/>
            <w:color w:val="0000FF"/>
            <w:sz w:val="24"/>
            <w:szCs w:val="27"/>
            <w:u w:val="single"/>
          </w:rPr>
          <w:t>Lewis Carrol Puzzles website</w:t>
        </w:r>
      </w:hyperlink>
      <w:r w:rsidRPr="007854CE">
        <w:rPr>
          <w:rFonts w:ascii="Times New Roman" w:eastAsia="Times New Roman" w:hAnsi="Times New Roman" w:cs="Times New Roman"/>
          <w:color w:val="000000"/>
          <w:sz w:val="24"/>
          <w:szCs w:val="27"/>
        </w:rPr>
        <w:t> to see how some of them are approached. Remember that you can use any of the logical equivalence rules (slide 31 in the Logical Agents lecture). In particular, you might find contraposition useful.</w:t>
      </w:r>
      <w:r w:rsidRPr="007854CE">
        <w:rPr>
          <w:rFonts w:ascii="Times New Roman" w:eastAsia="Times New Roman" w:hAnsi="Times New Roman" w:cs="Times New Roman"/>
          <w:color w:val="000000"/>
          <w:sz w:val="24"/>
          <w:szCs w:val="27"/>
        </w:rPr>
        <w:br/>
      </w:r>
    </w:p>
    <w:p w:rsidR="007854CE" w:rsidRPr="007854CE" w:rsidRDefault="007854CE" w:rsidP="0078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854CE">
        <w:rPr>
          <w:rFonts w:ascii="Times New Roman" w:eastAsia="Times New Roman" w:hAnsi="Times New Roman" w:cs="Times New Roman"/>
          <w:color w:val="000000"/>
          <w:sz w:val="20"/>
          <w:szCs w:val="20"/>
        </w:rPr>
        <w:tab/>
        <w:t>No kitten, that loves fish, is unteachable.</w:t>
      </w:r>
      <w:r w:rsidR="00434E20">
        <w:rPr>
          <w:rFonts w:ascii="Times New Roman" w:eastAsia="Times New Roman" w:hAnsi="Times New Roman" w:cs="Times New Roman"/>
          <w:color w:val="000000"/>
          <w:sz w:val="20"/>
          <w:szCs w:val="20"/>
        </w:rPr>
        <w:tab/>
      </w:r>
      <w:r w:rsidR="00434E20">
        <w:rPr>
          <w:rFonts w:ascii="Times New Roman" w:eastAsia="Times New Roman" w:hAnsi="Times New Roman" w:cs="Times New Roman"/>
          <w:color w:val="000000"/>
          <w:sz w:val="20"/>
          <w:szCs w:val="20"/>
        </w:rPr>
        <w:tab/>
        <w:t>(a)</w:t>
      </w:r>
    </w:p>
    <w:p w:rsidR="007854CE" w:rsidRPr="007854CE" w:rsidRDefault="007854CE" w:rsidP="0078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854CE">
        <w:rPr>
          <w:rFonts w:ascii="Times New Roman" w:eastAsia="Times New Roman" w:hAnsi="Times New Roman" w:cs="Times New Roman"/>
          <w:color w:val="000000"/>
          <w:sz w:val="20"/>
          <w:szCs w:val="20"/>
        </w:rPr>
        <w:tab/>
        <w:t>No kitten without a tail will play with a gorilla.</w:t>
      </w:r>
      <w:r w:rsidR="00434E20">
        <w:rPr>
          <w:rFonts w:ascii="Times New Roman" w:eastAsia="Times New Roman" w:hAnsi="Times New Roman" w:cs="Times New Roman"/>
          <w:color w:val="000000"/>
          <w:sz w:val="20"/>
          <w:szCs w:val="20"/>
        </w:rPr>
        <w:tab/>
        <w:t>(b)</w:t>
      </w:r>
    </w:p>
    <w:p w:rsidR="007854CE" w:rsidRPr="007854CE" w:rsidRDefault="007854CE" w:rsidP="0078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854CE">
        <w:rPr>
          <w:rFonts w:ascii="Times New Roman" w:eastAsia="Times New Roman" w:hAnsi="Times New Roman" w:cs="Times New Roman"/>
          <w:color w:val="000000"/>
          <w:sz w:val="20"/>
          <w:szCs w:val="20"/>
        </w:rPr>
        <w:tab/>
        <w:t>Kittens with whiskers always love fish.</w:t>
      </w:r>
      <w:r w:rsidR="00434E20">
        <w:rPr>
          <w:rFonts w:ascii="Times New Roman" w:eastAsia="Times New Roman" w:hAnsi="Times New Roman" w:cs="Times New Roman"/>
          <w:color w:val="000000"/>
          <w:sz w:val="20"/>
          <w:szCs w:val="20"/>
        </w:rPr>
        <w:tab/>
      </w:r>
      <w:r w:rsidR="00434E20">
        <w:rPr>
          <w:rFonts w:ascii="Times New Roman" w:eastAsia="Times New Roman" w:hAnsi="Times New Roman" w:cs="Times New Roman"/>
          <w:color w:val="000000"/>
          <w:sz w:val="20"/>
          <w:szCs w:val="20"/>
        </w:rPr>
        <w:tab/>
        <w:t>(c)</w:t>
      </w:r>
    </w:p>
    <w:p w:rsidR="007854CE" w:rsidRPr="007854CE" w:rsidRDefault="007854CE" w:rsidP="0078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854CE">
        <w:rPr>
          <w:rFonts w:ascii="Times New Roman" w:eastAsia="Times New Roman" w:hAnsi="Times New Roman" w:cs="Times New Roman"/>
          <w:color w:val="000000"/>
          <w:sz w:val="20"/>
          <w:szCs w:val="20"/>
        </w:rPr>
        <w:tab/>
        <w:t>No teachable kitten has green eyes.</w:t>
      </w:r>
      <w:r w:rsidR="00434E20">
        <w:rPr>
          <w:rFonts w:ascii="Times New Roman" w:eastAsia="Times New Roman" w:hAnsi="Times New Roman" w:cs="Times New Roman"/>
          <w:color w:val="000000"/>
          <w:sz w:val="20"/>
          <w:szCs w:val="20"/>
        </w:rPr>
        <w:tab/>
      </w:r>
      <w:r w:rsidR="00434E20">
        <w:rPr>
          <w:rFonts w:ascii="Times New Roman" w:eastAsia="Times New Roman" w:hAnsi="Times New Roman" w:cs="Times New Roman"/>
          <w:color w:val="000000"/>
          <w:sz w:val="20"/>
          <w:szCs w:val="20"/>
        </w:rPr>
        <w:tab/>
        <w:t>(d)</w:t>
      </w:r>
    </w:p>
    <w:p w:rsidR="007854CE" w:rsidRPr="007854CE" w:rsidRDefault="007854CE" w:rsidP="0078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0"/>
          <w:szCs w:val="20"/>
        </w:rPr>
      </w:pPr>
      <w:r w:rsidRPr="007854CE">
        <w:rPr>
          <w:rFonts w:ascii="Times New Roman" w:eastAsia="Times New Roman" w:hAnsi="Times New Roman" w:cs="Times New Roman"/>
          <w:color w:val="000000"/>
          <w:sz w:val="20"/>
          <w:szCs w:val="20"/>
        </w:rPr>
        <w:tab/>
        <w:t>No kittens have tails unless they have whiskers.</w:t>
      </w:r>
      <w:r w:rsidR="00434E20">
        <w:rPr>
          <w:rFonts w:ascii="Times New Roman" w:eastAsia="Times New Roman" w:hAnsi="Times New Roman" w:cs="Times New Roman"/>
          <w:color w:val="000000"/>
          <w:sz w:val="20"/>
          <w:szCs w:val="20"/>
        </w:rPr>
        <w:tab/>
        <w:t>(e)</w:t>
      </w:r>
    </w:p>
    <w:p w:rsidR="007854CE" w:rsidRPr="00897112" w:rsidRDefault="007854CE" w:rsidP="007854CE">
      <w:pPr>
        <w:spacing w:after="0" w:line="240" w:lineRule="auto"/>
        <w:rPr>
          <w:rFonts w:ascii="Times New Roman" w:eastAsia="Times New Roman" w:hAnsi="Times New Roman" w:cs="Times New Roman"/>
          <w:bCs/>
          <w:color w:val="000000"/>
          <w:sz w:val="24"/>
          <w:szCs w:val="24"/>
        </w:rPr>
      </w:pPr>
      <w:r w:rsidRPr="00897112">
        <w:rPr>
          <w:rFonts w:ascii="Times New Roman" w:eastAsia="Times New Roman" w:hAnsi="Times New Roman" w:cs="Times New Roman"/>
          <w:b/>
          <w:bCs/>
          <w:color w:val="000000"/>
          <w:sz w:val="24"/>
          <w:szCs w:val="24"/>
          <w:u w:val="single"/>
        </w:rPr>
        <w:t>Solution</w:t>
      </w:r>
      <w:r w:rsidRPr="00897112">
        <w:rPr>
          <w:rFonts w:ascii="Times New Roman" w:eastAsia="Times New Roman" w:hAnsi="Times New Roman" w:cs="Times New Roman"/>
          <w:bCs/>
          <w:color w:val="000000"/>
          <w:sz w:val="24"/>
          <w:szCs w:val="24"/>
        </w:rPr>
        <w:t>:</w:t>
      </w:r>
    </w:p>
    <w:p w:rsidR="005825D5" w:rsidRPr="00897112" w:rsidRDefault="005825D5" w:rsidP="007854CE">
      <w:pPr>
        <w:rPr>
          <w:rFonts w:ascii="Times New Roman" w:eastAsia="Times New Roman" w:hAnsi="Times New Roman" w:cs="Times New Roman"/>
          <w:bCs/>
          <w:color w:val="000000"/>
          <w:sz w:val="24"/>
          <w:szCs w:val="24"/>
        </w:rPr>
      </w:pPr>
    </w:p>
    <w:p w:rsidR="00434E20" w:rsidRPr="00897112" w:rsidRDefault="005825D5" w:rsidP="00D60309">
      <w:pPr>
        <w:pStyle w:val="ListParagraph"/>
        <w:numPr>
          <w:ilvl w:val="0"/>
          <w:numId w:val="1"/>
        </w:numPr>
        <w:rPr>
          <w:rFonts w:ascii="Times New Roman" w:hAnsi="Times New Roman" w:cs="Times New Roman"/>
        </w:rPr>
      </w:pPr>
      <w:r w:rsidRPr="00897112">
        <w:rPr>
          <w:rFonts w:ascii="Times New Roman" w:eastAsia="Times New Roman" w:hAnsi="Times New Roman" w:cs="Times New Roman"/>
          <w:bCs/>
          <w:color w:val="000000"/>
          <w:sz w:val="24"/>
          <w:szCs w:val="24"/>
        </w:rPr>
        <w:softHyphen/>
      </w:r>
      <w:r w:rsidRPr="00897112">
        <w:rPr>
          <w:rFonts w:ascii="Times New Roman" w:eastAsia="Times New Roman" w:hAnsi="Times New Roman" w:cs="Times New Roman"/>
          <w:bCs/>
          <w:color w:val="000000"/>
          <w:sz w:val="24"/>
          <w:szCs w:val="24"/>
        </w:rPr>
        <w:softHyphen/>
      </w:r>
      <w:r w:rsidR="00D60309" w:rsidRPr="00897112">
        <w:rPr>
          <w:rFonts w:ascii="Times New Roman" w:hAnsi="Times New Roman" w:cs="Times New Roman"/>
          <w:sz w:val="24"/>
          <w:szCs w:val="24"/>
        </w:rPr>
        <w:t>¬</w:t>
      </w:r>
      <w:r w:rsidR="00D60309" w:rsidRPr="00897112">
        <w:rPr>
          <w:rFonts w:ascii="Cambria Math" w:hAnsi="Cambria Math" w:cs="Cambria Math"/>
        </w:rPr>
        <w:t>∃</w:t>
      </w:r>
      <w:r w:rsidR="00D60309" w:rsidRPr="00897112">
        <w:rPr>
          <w:rFonts w:ascii="Times New Roman" w:hAnsi="Times New Roman" w:cs="Times New Roman"/>
        </w:rPr>
        <w:t xml:space="preserve">x [Is(x, Kitten) ^ Loves(x, Fish) </w:t>
      </w:r>
      <w:r w:rsidR="00897112">
        <w:rPr>
          <w:rFonts w:ascii="Times New Roman" w:hAnsi="Times New Roman" w:cs="Times New Roman"/>
        </w:rPr>
        <w:t>^</w:t>
      </w:r>
      <w:r w:rsidR="00D60309" w:rsidRPr="00897112">
        <w:rPr>
          <w:rFonts w:ascii="Times New Roman" w:hAnsi="Times New Roman" w:cs="Times New Roman"/>
        </w:rPr>
        <w:t xml:space="preserve"> </w:t>
      </w:r>
      <w:r w:rsidR="00D60309" w:rsidRPr="00897112">
        <w:rPr>
          <w:rFonts w:ascii="Times New Roman" w:hAnsi="Times New Roman" w:cs="Times New Roman"/>
          <w:sz w:val="24"/>
          <w:szCs w:val="24"/>
        </w:rPr>
        <w:t>¬</w:t>
      </w:r>
      <w:r w:rsidR="00D60309" w:rsidRPr="00897112">
        <w:rPr>
          <w:rFonts w:ascii="Times New Roman" w:hAnsi="Times New Roman" w:cs="Times New Roman"/>
        </w:rPr>
        <w:t>Teachable(x)]</w:t>
      </w:r>
    </w:p>
    <w:p w:rsidR="00D60309" w:rsidRPr="00897112" w:rsidRDefault="00D60309" w:rsidP="00D60309">
      <w:pPr>
        <w:pStyle w:val="ListParagraph"/>
        <w:ind w:left="1080"/>
        <w:rPr>
          <w:rFonts w:ascii="Times New Roman" w:eastAsia="Times New Roman" w:hAnsi="Times New Roman" w:cs="Times New Roman"/>
          <w:bCs/>
          <w:color w:val="000000"/>
          <w:sz w:val="24"/>
          <w:szCs w:val="24"/>
        </w:rPr>
      </w:pPr>
      <w:r w:rsidRPr="00897112">
        <w:rPr>
          <w:rFonts w:ascii="Times New Roman" w:hAnsi="Times New Roman" w:cs="Times New Roman"/>
          <w:sz w:val="24"/>
          <w:szCs w:val="24"/>
        </w:rPr>
        <w:t xml:space="preserve">“There </w:t>
      </w:r>
      <w:r w:rsidR="00D21F9C">
        <w:rPr>
          <w:rFonts w:ascii="Times New Roman" w:hAnsi="Times New Roman" w:cs="Times New Roman"/>
          <w:sz w:val="24"/>
          <w:szCs w:val="24"/>
        </w:rPr>
        <w:t>is not</w:t>
      </w:r>
      <w:r w:rsidR="00897112">
        <w:rPr>
          <w:rFonts w:ascii="Times New Roman" w:hAnsi="Times New Roman" w:cs="Times New Roman"/>
          <w:sz w:val="24"/>
          <w:szCs w:val="24"/>
        </w:rPr>
        <w:t xml:space="preserve"> a kitten that loves fish and is not teachable"</w:t>
      </w:r>
    </w:p>
    <w:p w:rsidR="00897112" w:rsidRPr="00897112" w:rsidRDefault="00D60309" w:rsidP="00897112">
      <w:pPr>
        <w:pStyle w:val="ListParagraph"/>
        <w:numPr>
          <w:ilvl w:val="0"/>
          <w:numId w:val="1"/>
        </w:numPr>
        <w:rPr>
          <w:rFonts w:ascii="Times New Roman" w:hAnsi="Times New Roman" w:cs="Times New Roman"/>
        </w:rPr>
      </w:pPr>
      <w:r w:rsidRPr="00897112">
        <w:rPr>
          <w:rFonts w:ascii="Times New Roman" w:eastAsia="Times New Roman" w:hAnsi="Times New Roman" w:cs="Times New Roman"/>
          <w:bCs/>
          <w:color w:val="000000"/>
          <w:sz w:val="24"/>
          <w:szCs w:val="24"/>
        </w:rPr>
        <w:softHyphen/>
      </w:r>
      <w:r w:rsidRPr="00897112">
        <w:rPr>
          <w:rFonts w:ascii="Times New Roman" w:eastAsia="Times New Roman" w:hAnsi="Times New Roman" w:cs="Times New Roman"/>
          <w:bCs/>
          <w:color w:val="000000"/>
          <w:sz w:val="24"/>
          <w:szCs w:val="24"/>
        </w:rPr>
        <w:softHyphen/>
      </w:r>
      <w:r w:rsidRPr="00897112">
        <w:rPr>
          <w:rFonts w:ascii="Times New Roman" w:hAnsi="Times New Roman" w:cs="Times New Roman"/>
          <w:sz w:val="24"/>
          <w:szCs w:val="24"/>
        </w:rPr>
        <w:t>¬</w:t>
      </w:r>
      <w:r w:rsidRPr="00897112">
        <w:rPr>
          <w:rFonts w:ascii="Cambria Math" w:hAnsi="Cambria Math" w:cs="Cambria Math"/>
        </w:rPr>
        <w:t>∃</w:t>
      </w:r>
      <w:r w:rsidRPr="00897112">
        <w:rPr>
          <w:rFonts w:ascii="Times New Roman" w:hAnsi="Times New Roman" w:cs="Times New Roman"/>
        </w:rPr>
        <w:t xml:space="preserve">x [Is(x, Kitten) ^ </w:t>
      </w:r>
      <w:r w:rsidRPr="00897112">
        <w:rPr>
          <w:rFonts w:ascii="Times New Roman" w:hAnsi="Times New Roman" w:cs="Times New Roman"/>
          <w:sz w:val="24"/>
          <w:szCs w:val="24"/>
        </w:rPr>
        <w:t>¬</w:t>
      </w:r>
      <w:r w:rsidR="00D21F9C">
        <w:rPr>
          <w:rFonts w:ascii="Times New Roman" w:hAnsi="Times New Roman" w:cs="Times New Roman"/>
        </w:rPr>
        <w:t>Has</w:t>
      </w:r>
      <w:r w:rsidRPr="00897112">
        <w:rPr>
          <w:rFonts w:ascii="Times New Roman" w:hAnsi="Times New Roman" w:cs="Times New Roman"/>
        </w:rPr>
        <w:t>(x</w:t>
      </w:r>
      <w:r w:rsidR="00D21F9C">
        <w:rPr>
          <w:rFonts w:ascii="Times New Roman" w:hAnsi="Times New Roman" w:cs="Times New Roman"/>
        </w:rPr>
        <w:t>, Tail</w:t>
      </w:r>
      <w:bookmarkStart w:id="0" w:name="_GoBack"/>
      <w:bookmarkEnd w:id="0"/>
      <w:r w:rsidRPr="00897112">
        <w:rPr>
          <w:rFonts w:ascii="Times New Roman" w:hAnsi="Times New Roman" w:cs="Times New Roman"/>
        </w:rPr>
        <w:t xml:space="preserve">) </w:t>
      </w:r>
      <w:r w:rsidR="00897112">
        <w:rPr>
          <w:rFonts w:ascii="Times New Roman" w:hAnsi="Times New Roman" w:cs="Times New Roman"/>
        </w:rPr>
        <w:t>^</w:t>
      </w:r>
      <w:r w:rsidRPr="00897112">
        <w:rPr>
          <w:rFonts w:ascii="Times New Roman" w:hAnsi="Times New Roman" w:cs="Times New Roman"/>
        </w:rPr>
        <w:t xml:space="preserve"> </w:t>
      </w:r>
      <w:r w:rsidRPr="00897112">
        <w:rPr>
          <w:rFonts w:ascii="Times New Roman" w:hAnsi="Times New Roman" w:cs="Times New Roman"/>
        </w:rPr>
        <w:t>PlayWith</w:t>
      </w:r>
      <w:r w:rsidRPr="00897112">
        <w:rPr>
          <w:rFonts w:ascii="Times New Roman" w:hAnsi="Times New Roman" w:cs="Times New Roman"/>
        </w:rPr>
        <w:t>(x</w:t>
      </w:r>
      <w:r w:rsidRPr="00897112">
        <w:rPr>
          <w:rFonts w:ascii="Times New Roman" w:hAnsi="Times New Roman" w:cs="Times New Roman"/>
        </w:rPr>
        <w:t>, Gorilla</w:t>
      </w:r>
      <w:r w:rsidRPr="00897112">
        <w:rPr>
          <w:rFonts w:ascii="Times New Roman" w:hAnsi="Times New Roman" w:cs="Times New Roman"/>
        </w:rPr>
        <w:t>)]</w:t>
      </w:r>
    </w:p>
    <w:p w:rsidR="00897112" w:rsidRDefault="00897112" w:rsidP="00897112">
      <w:pPr>
        <w:pStyle w:val="ListParagraph"/>
        <w:ind w:left="1080"/>
        <w:rPr>
          <w:rFonts w:ascii="Times New Roman" w:eastAsia="Times New Roman" w:hAnsi="Times New Roman" w:cs="Times New Roman"/>
          <w:bCs/>
          <w:color w:val="000000"/>
          <w:sz w:val="24"/>
          <w:szCs w:val="27"/>
        </w:rPr>
      </w:pPr>
      <w:r>
        <w:rPr>
          <w:rFonts w:ascii="Times New Roman" w:eastAsia="Times New Roman" w:hAnsi="Times New Roman" w:cs="Times New Roman"/>
          <w:bCs/>
          <w:color w:val="000000"/>
          <w:sz w:val="24"/>
          <w:szCs w:val="27"/>
        </w:rPr>
        <w:t xml:space="preserve">“There </w:t>
      </w:r>
      <w:r w:rsidR="00D21F9C">
        <w:rPr>
          <w:rFonts w:ascii="Times New Roman" w:eastAsia="Times New Roman" w:hAnsi="Times New Roman" w:cs="Times New Roman"/>
          <w:bCs/>
          <w:color w:val="000000"/>
          <w:sz w:val="24"/>
          <w:szCs w:val="27"/>
        </w:rPr>
        <w:t>is not</w:t>
      </w:r>
      <w:r>
        <w:rPr>
          <w:rFonts w:ascii="Times New Roman" w:eastAsia="Times New Roman" w:hAnsi="Times New Roman" w:cs="Times New Roman"/>
          <w:bCs/>
          <w:color w:val="000000"/>
          <w:sz w:val="24"/>
          <w:szCs w:val="27"/>
        </w:rPr>
        <w:t xml:space="preserve"> a kitten that does not have a tail and will play with a gorilla”</w:t>
      </w:r>
    </w:p>
    <w:p w:rsidR="00897112" w:rsidRDefault="00897112" w:rsidP="00897112">
      <w:pPr>
        <w:pStyle w:val="ListParagraph"/>
        <w:numPr>
          <w:ilvl w:val="0"/>
          <w:numId w:val="1"/>
        </w:numPr>
        <w:rPr>
          <w:rFonts w:ascii="Times New Roman" w:eastAsia="Times New Roman" w:hAnsi="Times New Roman" w:cs="Times New Roman"/>
          <w:bCs/>
          <w:color w:val="000000"/>
          <w:sz w:val="24"/>
          <w:szCs w:val="27"/>
        </w:rPr>
      </w:pPr>
      <w:r>
        <w:rPr>
          <w:rFonts w:ascii="Cambria Math" w:eastAsia="Times New Roman" w:hAnsi="Cambria Math" w:cs="Cambria Math"/>
          <w:bCs/>
          <w:color w:val="000000"/>
          <w:sz w:val="24"/>
          <w:szCs w:val="27"/>
        </w:rPr>
        <w:t>∀</w:t>
      </w:r>
      <w:r>
        <w:rPr>
          <w:rFonts w:ascii="Times New Roman" w:eastAsia="Times New Roman" w:hAnsi="Times New Roman" w:cs="Times New Roman"/>
          <w:bCs/>
          <w:color w:val="000000"/>
          <w:sz w:val="24"/>
          <w:szCs w:val="27"/>
        </w:rPr>
        <w:t>x [Is(x, Kitten) ^ HasWhiskers(x) =&gt; Loves(x, Fish)]</w:t>
      </w:r>
    </w:p>
    <w:p w:rsidR="00D21F9C" w:rsidRDefault="00897112" w:rsidP="00897112">
      <w:pPr>
        <w:pStyle w:val="ListParagraph"/>
        <w:ind w:left="1080"/>
        <w:rPr>
          <w:rFonts w:ascii="Times New Roman" w:eastAsia="Times New Roman" w:hAnsi="Times New Roman" w:cs="Times New Roman"/>
          <w:bCs/>
          <w:color w:val="000000"/>
          <w:sz w:val="24"/>
          <w:szCs w:val="27"/>
        </w:rPr>
      </w:pPr>
      <w:r>
        <w:rPr>
          <w:rFonts w:ascii="Times New Roman" w:eastAsia="Times New Roman" w:hAnsi="Times New Roman" w:cs="Times New Roman"/>
          <w:bCs/>
          <w:color w:val="000000"/>
          <w:sz w:val="24"/>
          <w:szCs w:val="27"/>
        </w:rPr>
        <w:t>“</w:t>
      </w:r>
      <w:r w:rsidR="00D21F9C">
        <w:rPr>
          <w:rFonts w:ascii="Times New Roman" w:eastAsia="Times New Roman" w:hAnsi="Times New Roman" w:cs="Times New Roman"/>
          <w:bCs/>
          <w:color w:val="000000"/>
          <w:sz w:val="24"/>
          <w:szCs w:val="27"/>
        </w:rPr>
        <w:t>All kittens that have whiskers love fish”</w:t>
      </w:r>
    </w:p>
    <w:p w:rsidR="007854CE" w:rsidRPr="00D21F9C" w:rsidRDefault="00D21F9C" w:rsidP="00D21F9C">
      <w:pPr>
        <w:pStyle w:val="ListParagraph"/>
        <w:numPr>
          <w:ilvl w:val="0"/>
          <w:numId w:val="1"/>
        </w:numPr>
        <w:rPr>
          <w:rFonts w:ascii="Times New Roman" w:eastAsia="Times New Roman" w:hAnsi="Times New Roman" w:cs="Times New Roman"/>
          <w:bCs/>
          <w:color w:val="000000"/>
          <w:sz w:val="24"/>
          <w:szCs w:val="27"/>
        </w:rPr>
      </w:pPr>
      <w:r>
        <w:rPr>
          <w:rFonts w:ascii="Times New Roman" w:eastAsia="Times New Roman" w:hAnsi="Times New Roman" w:cs="Times New Roman"/>
          <w:bCs/>
          <w:color w:val="000000"/>
          <w:sz w:val="24"/>
          <w:szCs w:val="27"/>
        </w:rPr>
        <w:t>s</w:t>
      </w:r>
      <w:r w:rsidR="007854CE" w:rsidRPr="00D21F9C">
        <w:rPr>
          <w:rFonts w:ascii="Times New Roman" w:eastAsia="Times New Roman" w:hAnsi="Times New Roman" w:cs="Times New Roman"/>
          <w:bCs/>
          <w:color w:val="000000"/>
          <w:sz w:val="24"/>
          <w:szCs w:val="27"/>
        </w:rPr>
        <w:br w:type="page"/>
      </w:r>
    </w:p>
    <w:p w:rsidR="007854CE" w:rsidRPr="007854CE" w:rsidRDefault="007854CE" w:rsidP="007854CE">
      <w:pPr>
        <w:spacing w:after="0" w:line="240" w:lineRule="auto"/>
        <w:rPr>
          <w:rFonts w:ascii="Times New Roman" w:eastAsia="Times New Roman" w:hAnsi="Times New Roman" w:cs="Times New Roman"/>
          <w:color w:val="000000"/>
          <w:sz w:val="24"/>
          <w:szCs w:val="27"/>
        </w:rPr>
      </w:pPr>
      <w:r w:rsidRPr="007854CE">
        <w:rPr>
          <w:rFonts w:ascii="Times New Roman" w:eastAsia="Times New Roman" w:hAnsi="Times New Roman" w:cs="Times New Roman"/>
          <w:b/>
          <w:bCs/>
          <w:color w:val="000000"/>
          <w:sz w:val="24"/>
          <w:szCs w:val="27"/>
        </w:rPr>
        <w:lastRenderedPageBreak/>
        <w:t>Part 2: Inference in First Order Logic</w:t>
      </w:r>
      <w:r w:rsidRPr="007854CE">
        <w:rPr>
          <w:rFonts w:ascii="Times New Roman" w:eastAsia="Times New Roman" w:hAnsi="Times New Roman" w:cs="Times New Roman"/>
          <w:color w:val="000000"/>
          <w:sz w:val="24"/>
          <w:szCs w:val="27"/>
        </w:rPr>
        <w:t> </w:t>
      </w:r>
      <w:r w:rsidRPr="007854CE">
        <w:rPr>
          <w:rFonts w:ascii="Times New Roman" w:eastAsia="Times New Roman" w:hAnsi="Times New Roman" w:cs="Times New Roman"/>
          <w:color w:val="000000"/>
          <w:sz w:val="24"/>
          <w:szCs w:val="27"/>
        </w:rPr>
        <w:br/>
        <w:t>Let's say we also know:</w:t>
      </w:r>
    </w:p>
    <w:p w:rsidR="007854CE" w:rsidRPr="007854CE" w:rsidRDefault="007854CE" w:rsidP="007854CE">
      <w:pPr>
        <w:spacing w:after="0" w:line="240" w:lineRule="auto"/>
        <w:rPr>
          <w:rFonts w:ascii="Times New Roman" w:eastAsia="Times New Roman" w:hAnsi="Times New Roman" w:cs="Times New Roman"/>
          <w:szCs w:val="24"/>
        </w:rPr>
      </w:pPr>
    </w:p>
    <w:p w:rsidR="007854CE" w:rsidRPr="007854CE" w:rsidRDefault="007854CE" w:rsidP="0078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18"/>
          <w:szCs w:val="20"/>
        </w:rPr>
      </w:pPr>
      <w:r w:rsidRPr="007854CE">
        <w:rPr>
          <w:rFonts w:ascii="Times New Roman" w:eastAsia="Times New Roman" w:hAnsi="Times New Roman" w:cs="Times New Roman"/>
          <w:color w:val="000000"/>
          <w:sz w:val="20"/>
          <w:szCs w:val="20"/>
        </w:rPr>
        <w:tab/>
        <w:t>My kitten who has green eyes does not love fish.</w:t>
      </w:r>
      <w:r w:rsidRPr="007854CE">
        <w:rPr>
          <w:rFonts w:ascii="Times New Roman" w:eastAsia="Times New Roman" w:hAnsi="Times New Roman" w:cs="Times New Roman"/>
          <w:color w:val="000000"/>
          <w:sz w:val="18"/>
          <w:szCs w:val="20"/>
        </w:rPr>
        <w:br/>
      </w:r>
    </w:p>
    <w:p w:rsidR="007854CE" w:rsidRPr="007854CE" w:rsidRDefault="007854CE" w:rsidP="007854CE">
      <w:pPr>
        <w:spacing w:after="0" w:line="240" w:lineRule="auto"/>
        <w:rPr>
          <w:rFonts w:ascii="Times New Roman" w:eastAsia="Times New Roman" w:hAnsi="Times New Roman" w:cs="Times New Roman"/>
          <w:szCs w:val="24"/>
        </w:rPr>
      </w:pPr>
      <w:r w:rsidRPr="007854CE">
        <w:rPr>
          <w:rFonts w:ascii="Times New Roman" w:eastAsia="Times New Roman" w:hAnsi="Times New Roman" w:cs="Times New Roman"/>
          <w:color w:val="000000"/>
          <w:sz w:val="24"/>
          <w:szCs w:val="27"/>
        </w:rPr>
        <w:t>Using three approaches, try to prove the following:</w:t>
      </w:r>
      <w:r w:rsidRPr="007854CE">
        <w:rPr>
          <w:rFonts w:ascii="Times New Roman" w:eastAsia="Times New Roman" w:hAnsi="Times New Roman" w:cs="Times New Roman"/>
          <w:color w:val="000000"/>
          <w:sz w:val="24"/>
          <w:szCs w:val="27"/>
        </w:rPr>
        <w:br/>
      </w:r>
    </w:p>
    <w:p w:rsidR="007854CE" w:rsidRDefault="007854CE" w:rsidP="0078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18"/>
          <w:szCs w:val="20"/>
        </w:rPr>
      </w:pPr>
      <w:r w:rsidRPr="007854CE">
        <w:rPr>
          <w:rFonts w:ascii="Times New Roman" w:eastAsia="Times New Roman" w:hAnsi="Times New Roman" w:cs="Times New Roman"/>
          <w:color w:val="000000"/>
          <w:sz w:val="20"/>
          <w:szCs w:val="20"/>
        </w:rPr>
        <w:tab/>
        <w:t>My kitten is unteachable.</w:t>
      </w:r>
      <w:r w:rsidRPr="007854CE">
        <w:rPr>
          <w:rFonts w:ascii="Times New Roman" w:eastAsia="Times New Roman" w:hAnsi="Times New Roman" w:cs="Times New Roman"/>
          <w:color w:val="000000"/>
          <w:sz w:val="18"/>
          <w:szCs w:val="20"/>
        </w:rPr>
        <w:br/>
      </w:r>
    </w:p>
    <w:p w:rsidR="007854CE" w:rsidRDefault="007854CE" w:rsidP="007854CE">
      <w:pPr>
        <w:spacing w:after="0" w:line="240" w:lineRule="auto"/>
        <w:rPr>
          <w:rFonts w:ascii="Times New Roman" w:eastAsia="Times New Roman" w:hAnsi="Times New Roman" w:cs="Times New Roman"/>
          <w:bCs/>
          <w:color w:val="000000"/>
          <w:sz w:val="24"/>
          <w:szCs w:val="27"/>
        </w:rPr>
      </w:pPr>
      <w:r w:rsidRPr="007854CE">
        <w:rPr>
          <w:rFonts w:ascii="Times New Roman" w:eastAsia="Times New Roman" w:hAnsi="Times New Roman" w:cs="Times New Roman"/>
          <w:b/>
          <w:bCs/>
          <w:color w:val="000000"/>
          <w:sz w:val="24"/>
          <w:szCs w:val="27"/>
        </w:rPr>
        <w:t>A. Forward Chaining. </w:t>
      </w:r>
      <w:r w:rsidRPr="007854CE">
        <w:rPr>
          <w:rFonts w:ascii="Times New Roman" w:eastAsia="Times New Roman" w:hAnsi="Times New Roman" w:cs="Times New Roman"/>
          <w:color w:val="000000"/>
          <w:sz w:val="24"/>
          <w:szCs w:val="27"/>
        </w:rPr>
        <w:t>Use forward chaining to try to prove the previous assertion. Remember, that in order to use forward (or backward) chaining, the knowledge base must be in Horn form. So start by translating your KB into Horn clauses. Show your work in doing the translation, and then as you do the inference, show the logical progr</w:t>
      </w:r>
      <w:r w:rsidR="00434E20">
        <w:rPr>
          <w:rFonts w:ascii="Times New Roman" w:eastAsia="Times New Roman" w:hAnsi="Times New Roman" w:cs="Times New Roman"/>
          <w:color w:val="000000"/>
          <w:sz w:val="24"/>
          <w:szCs w:val="27"/>
        </w:rPr>
        <w:t>e</w:t>
      </w:r>
      <w:r w:rsidRPr="007854CE">
        <w:rPr>
          <w:rFonts w:ascii="Times New Roman" w:eastAsia="Times New Roman" w:hAnsi="Times New Roman" w:cs="Times New Roman"/>
          <w:color w:val="000000"/>
          <w:sz w:val="24"/>
          <w:szCs w:val="27"/>
        </w:rPr>
        <w:t>ssion so I can see how you did your reasoning.</w:t>
      </w:r>
      <w:r w:rsidRPr="007854CE">
        <w:rPr>
          <w:rFonts w:ascii="Times New Roman" w:eastAsia="Times New Roman" w:hAnsi="Times New Roman" w:cs="Times New Roman"/>
          <w:color w:val="000000"/>
          <w:sz w:val="24"/>
          <w:szCs w:val="27"/>
        </w:rPr>
        <w:br/>
      </w:r>
    </w:p>
    <w:p w:rsidR="007854CE" w:rsidRDefault="007854CE">
      <w:pPr>
        <w:rPr>
          <w:rFonts w:ascii="Times New Roman" w:eastAsia="Times New Roman" w:hAnsi="Times New Roman" w:cs="Times New Roman"/>
          <w:bCs/>
          <w:color w:val="000000"/>
          <w:sz w:val="24"/>
          <w:szCs w:val="27"/>
        </w:rPr>
      </w:pPr>
      <w:r w:rsidRPr="007854CE">
        <w:rPr>
          <w:rFonts w:ascii="Times New Roman" w:eastAsia="Times New Roman" w:hAnsi="Times New Roman" w:cs="Times New Roman"/>
          <w:b/>
          <w:bCs/>
          <w:color w:val="000000"/>
          <w:sz w:val="24"/>
          <w:szCs w:val="27"/>
          <w:u w:val="single"/>
        </w:rPr>
        <w:t>Solution</w:t>
      </w:r>
      <w:r>
        <w:rPr>
          <w:rFonts w:ascii="Times New Roman" w:eastAsia="Times New Roman" w:hAnsi="Times New Roman" w:cs="Times New Roman"/>
          <w:bCs/>
          <w:color w:val="000000"/>
          <w:sz w:val="24"/>
          <w:szCs w:val="27"/>
        </w:rPr>
        <w:t>:</w:t>
      </w:r>
      <w:r>
        <w:rPr>
          <w:rFonts w:ascii="Times New Roman" w:eastAsia="Times New Roman" w:hAnsi="Times New Roman" w:cs="Times New Roman"/>
          <w:bCs/>
          <w:color w:val="000000"/>
          <w:sz w:val="24"/>
          <w:szCs w:val="27"/>
        </w:rPr>
        <w:br w:type="page"/>
      </w:r>
    </w:p>
    <w:p w:rsidR="007854CE" w:rsidRDefault="007854CE" w:rsidP="007854CE">
      <w:pPr>
        <w:spacing w:after="0" w:line="240" w:lineRule="auto"/>
        <w:rPr>
          <w:rFonts w:ascii="Times New Roman" w:eastAsia="Times New Roman" w:hAnsi="Times New Roman" w:cs="Times New Roman"/>
          <w:bCs/>
          <w:color w:val="000000"/>
          <w:sz w:val="24"/>
          <w:szCs w:val="27"/>
        </w:rPr>
      </w:pPr>
      <w:r w:rsidRPr="007854CE">
        <w:rPr>
          <w:rFonts w:ascii="Times New Roman" w:eastAsia="Times New Roman" w:hAnsi="Times New Roman" w:cs="Times New Roman"/>
          <w:b/>
          <w:bCs/>
          <w:color w:val="000000"/>
          <w:sz w:val="24"/>
          <w:szCs w:val="27"/>
        </w:rPr>
        <w:lastRenderedPageBreak/>
        <w:t>B. Backward Chaining. </w:t>
      </w:r>
      <w:r w:rsidRPr="007854CE">
        <w:rPr>
          <w:rFonts w:ascii="Times New Roman" w:eastAsia="Times New Roman" w:hAnsi="Times New Roman" w:cs="Times New Roman"/>
          <w:color w:val="000000"/>
          <w:sz w:val="24"/>
          <w:szCs w:val="27"/>
        </w:rPr>
        <w:t>Now use backward chaining to try to prove the previous assertion. You can use your KB from the previous part, but I do want to see all your steps in doing the backward chaining.</w:t>
      </w:r>
      <w:r w:rsidRPr="007854CE">
        <w:rPr>
          <w:rFonts w:ascii="Times New Roman" w:eastAsia="Times New Roman" w:hAnsi="Times New Roman" w:cs="Times New Roman"/>
          <w:color w:val="000000"/>
          <w:sz w:val="24"/>
          <w:szCs w:val="27"/>
        </w:rPr>
        <w:br/>
      </w:r>
      <w:r w:rsidRPr="007854CE">
        <w:rPr>
          <w:rFonts w:ascii="Times New Roman" w:eastAsia="Times New Roman" w:hAnsi="Times New Roman" w:cs="Times New Roman"/>
          <w:color w:val="000000"/>
          <w:sz w:val="24"/>
          <w:szCs w:val="27"/>
        </w:rPr>
        <w:br/>
      </w:r>
      <w:r w:rsidRPr="007854CE">
        <w:rPr>
          <w:rFonts w:ascii="Times New Roman" w:eastAsia="Times New Roman" w:hAnsi="Times New Roman" w:cs="Times New Roman"/>
          <w:b/>
          <w:bCs/>
          <w:color w:val="000000"/>
          <w:sz w:val="24"/>
          <w:szCs w:val="27"/>
          <w:u w:val="single"/>
        </w:rPr>
        <w:t>Solution</w:t>
      </w:r>
      <w:r>
        <w:rPr>
          <w:rFonts w:ascii="Times New Roman" w:eastAsia="Times New Roman" w:hAnsi="Times New Roman" w:cs="Times New Roman"/>
          <w:bCs/>
          <w:color w:val="000000"/>
          <w:sz w:val="24"/>
          <w:szCs w:val="27"/>
        </w:rPr>
        <w:t>:</w:t>
      </w:r>
      <w:r>
        <w:rPr>
          <w:rFonts w:ascii="Times New Roman" w:eastAsia="Times New Roman" w:hAnsi="Times New Roman" w:cs="Times New Roman"/>
          <w:bCs/>
          <w:color w:val="000000"/>
          <w:sz w:val="24"/>
          <w:szCs w:val="27"/>
        </w:rPr>
        <w:br w:type="page"/>
      </w:r>
    </w:p>
    <w:p w:rsidR="007854CE" w:rsidRDefault="007854CE" w:rsidP="007854CE">
      <w:pPr>
        <w:spacing w:after="0" w:line="240" w:lineRule="auto"/>
        <w:rPr>
          <w:rFonts w:ascii="Times New Roman" w:eastAsia="Times New Roman" w:hAnsi="Times New Roman" w:cs="Times New Roman"/>
          <w:color w:val="000000"/>
          <w:sz w:val="24"/>
          <w:szCs w:val="27"/>
        </w:rPr>
      </w:pPr>
      <w:r w:rsidRPr="007854CE">
        <w:rPr>
          <w:rFonts w:ascii="Times New Roman" w:eastAsia="Times New Roman" w:hAnsi="Times New Roman" w:cs="Times New Roman"/>
          <w:b/>
          <w:bCs/>
          <w:color w:val="000000"/>
          <w:sz w:val="24"/>
          <w:szCs w:val="27"/>
        </w:rPr>
        <w:lastRenderedPageBreak/>
        <w:t>C. Resolution. </w:t>
      </w:r>
      <w:r w:rsidRPr="007854CE">
        <w:rPr>
          <w:rFonts w:ascii="Times New Roman" w:eastAsia="Times New Roman" w:hAnsi="Times New Roman" w:cs="Times New Roman"/>
          <w:color w:val="000000"/>
          <w:sz w:val="24"/>
          <w:szCs w:val="27"/>
        </w:rPr>
        <w:t>Finally, use resolution to try to prove the assertion. Remember, that in order to use resolution, your KB must be in conjunctive normal form. So start by translating your KB into CNF. Show me all your work in this step. Then use resolution and show me</w:t>
      </w:r>
      <w:r>
        <w:rPr>
          <w:rFonts w:ascii="Times New Roman" w:eastAsia="Times New Roman" w:hAnsi="Times New Roman" w:cs="Times New Roman"/>
          <w:color w:val="000000"/>
          <w:sz w:val="24"/>
          <w:szCs w:val="27"/>
        </w:rPr>
        <w:t xml:space="preserve"> all of your steps there, also.</w:t>
      </w:r>
    </w:p>
    <w:p w:rsidR="007854CE" w:rsidRDefault="007854CE" w:rsidP="007854CE">
      <w:pPr>
        <w:spacing w:after="0" w:line="240" w:lineRule="auto"/>
        <w:rPr>
          <w:rFonts w:ascii="Times New Roman" w:eastAsia="Times New Roman" w:hAnsi="Times New Roman" w:cs="Times New Roman"/>
          <w:color w:val="000000"/>
          <w:sz w:val="24"/>
          <w:szCs w:val="27"/>
        </w:rPr>
      </w:pPr>
    </w:p>
    <w:p w:rsidR="007854CE" w:rsidRPr="007854CE" w:rsidRDefault="007854CE" w:rsidP="007854CE">
      <w:pPr>
        <w:spacing w:after="0" w:line="240" w:lineRule="auto"/>
        <w:rPr>
          <w:rFonts w:ascii="Times New Roman" w:eastAsia="Times New Roman" w:hAnsi="Times New Roman" w:cs="Times New Roman"/>
          <w:color w:val="000000"/>
          <w:sz w:val="24"/>
          <w:szCs w:val="27"/>
        </w:rPr>
      </w:pPr>
      <w:r w:rsidRPr="007854CE">
        <w:rPr>
          <w:rFonts w:ascii="Times New Roman" w:eastAsia="Times New Roman" w:hAnsi="Times New Roman" w:cs="Times New Roman"/>
          <w:b/>
          <w:color w:val="000000"/>
          <w:sz w:val="24"/>
          <w:szCs w:val="27"/>
          <w:u w:val="single"/>
        </w:rPr>
        <w:t>Solution</w:t>
      </w:r>
      <w:r>
        <w:rPr>
          <w:rFonts w:ascii="Times New Roman" w:eastAsia="Times New Roman" w:hAnsi="Times New Roman" w:cs="Times New Roman"/>
          <w:color w:val="000000"/>
          <w:sz w:val="24"/>
          <w:szCs w:val="27"/>
        </w:rPr>
        <w:t>:</w:t>
      </w:r>
    </w:p>
    <w:sectPr w:rsidR="007854CE" w:rsidRPr="0078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63335"/>
    <w:multiLevelType w:val="hybridMultilevel"/>
    <w:tmpl w:val="37AE5D40"/>
    <w:lvl w:ilvl="0" w:tplc="25964F1C">
      <w:start w:val="1"/>
      <w:numFmt w:val="lowerLetter"/>
      <w:lvlText w:val="(%1)"/>
      <w:lvlJc w:val="left"/>
      <w:pPr>
        <w:ind w:left="108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66A"/>
    <w:rsid w:val="0034266A"/>
    <w:rsid w:val="00434E20"/>
    <w:rsid w:val="005825D5"/>
    <w:rsid w:val="005E0A1A"/>
    <w:rsid w:val="006D6680"/>
    <w:rsid w:val="007854CE"/>
    <w:rsid w:val="00897112"/>
    <w:rsid w:val="00D21F9C"/>
    <w:rsid w:val="00D6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0E83"/>
  <w15:chartTrackingRefBased/>
  <w15:docId w15:val="{FB47D491-058C-43AB-BBD4-8B7CB9B6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854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54C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854CE"/>
    <w:rPr>
      <w:color w:val="0000FF"/>
      <w:u w:val="single"/>
    </w:rPr>
  </w:style>
  <w:style w:type="paragraph" w:styleId="HTMLPreformatted">
    <w:name w:val="HTML Preformatted"/>
    <w:basedOn w:val="Normal"/>
    <w:link w:val="HTMLPreformattedChar"/>
    <w:uiPriority w:val="99"/>
    <w:semiHidden/>
    <w:unhideWhenUsed/>
    <w:rsid w:val="0078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4CE"/>
    <w:rPr>
      <w:rFonts w:ascii="Courier New" w:eastAsia="Times New Roman" w:hAnsi="Courier New" w:cs="Courier New"/>
      <w:sz w:val="20"/>
      <w:szCs w:val="20"/>
    </w:rPr>
  </w:style>
  <w:style w:type="paragraph" w:styleId="ListParagraph">
    <w:name w:val="List Paragraph"/>
    <w:basedOn w:val="Normal"/>
    <w:uiPriority w:val="34"/>
    <w:qFormat/>
    <w:rsid w:val="00434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48395">
      <w:bodyDiv w:val="1"/>
      <w:marLeft w:val="0"/>
      <w:marRight w:val="0"/>
      <w:marTop w:val="0"/>
      <w:marBottom w:val="0"/>
      <w:divBdr>
        <w:top w:val="none" w:sz="0" w:space="0" w:color="auto"/>
        <w:left w:val="none" w:sz="0" w:space="0" w:color="auto"/>
        <w:bottom w:val="none" w:sz="0" w:space="0" w:color="auto"/>
        <w:right w:val="none" w:sz="0" w:space="0" w:color="auto"/>
      </w:divBdr>
      <w:divsChild>
        <w:div w:id="15859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621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55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hawaii.edu/~hile/math100/log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Ngoc</dc:creator>
  <cp:keywords/>
  <dc:description/>
  <cp:lastModifiedBy>Ha, Ngoc</cp:lastModifiedBy>
  <cp:revision>3</cp:revision>
  <dcterms:created xsi:type="dcterms:W3CDTF">2018-09-17T04:26:00Z</dcterms:created>
  <dcterms:modified xsi:type="dcterms:W3CDTF">2018-09-18T07:23:00Z</dcterms:modified>
</cp:coreProperties>
</file>