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Máy lọc thận Nikkiso DBB-27</w:t>
      </w:r>
    </w:p>
    <w:p>
      <w:pPr>
        <w:jc w:val="center"/>
      </w:pPr>
      <w:r>
        <w:rPr>
          <w:i/>
        </w:rPr>
        <w:t>Tài liệu mô tả thông số, từ viết tắt và giới hạn (tham khảo)</w:t>
      </w:r>
    </w:p>
    <w:p>
      <w:pPr>
        <w:jc w:val="center"/>
      </w:pPr>
      <w:r>
        <w:rPr>
          <w:sz w:val="18"/>
        </w:rPr>
        <w:t>Phiên bản: 22/06/2026  ·  Nguồn: Nikkiso Communication Protocol for DBB-27</w:t>
      </w:r>
    </w:p>
    <w:p>
      <w:r>
        <w:rPr>
          <w:b/>
          <w:color w:val="C00000"/>
          <w:sz w:val="18"/>
        </w:rPr>
        <w:t>⚠ LƯU Ý: Các giá trị giới hạn trong tài liệu là KHOẢNG THAM KHẢO lâm sàng/kỹ thuật, KHÔNG phải ngưỡng cảnh báo chính thức của máy. Ngưỡng cảnh báo thực tế do máy DBB-27 và nhân viên y tế cài đặt; phải đối chiếu với cấu hình máy trước khi sử dụng cho lâm sàng.</w:t>
      </w:r>
    </w:p>
    <w:p>
      <w:pPr>
        <w:pStyle w:val="Heading1"/>
      </w:pPr>
      <w:r>
        <w:t>1. Tổng quan giao tiếp</w:t>
      </w:r>
    </w:p>
    <w:p>
      <w:r>
        <w:t>Máy tính (CP) gửi lệnh, máy DBB-27 trả về dữ liệu. Lệnh hỏi gồm 3 byte: ký tự "K", CR, LF. Máy trả về một khung có dạng:</w:t>
      </w:r>
    </w:p>
    <w:p>
      <w:r>
        <w:rPr>
          <w:b/>
        </w:rPr>
        <w:t>STX ("K","2")  +  LEN (3 byte)  +  RES-DATA  +  SUM (2 byte)  +  ETX (CR, LF)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Thông số</w:t>
            </w:r>
          </w:p>
        </w:tc>
        <w:tc>
          <w:tcPr>
            <w:tcW w:type="dxa" w:w="432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Giá trị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Chuẩn truyền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RS-232C (cổng DSUB) hoặc TCP/IP (cổng RJ45)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b w:val="0"/>
                <w:sz w:val="18"/>
              </w:rPr>
              <w:t>Tốc độ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b w:val="0"/>
                <w:sz w:val="18"/>
              </w:rPr>
              <w:t>9.600 bps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Khung dữ liệu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8 bit dữ liệu, 1 stop bit, không parity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b w:val="0"/>
                <w:sz w:val="18"/>
              </w:rPr>
              <w:t>Điều khiển luồng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b w:val="0"/>
                <w:sz w:val="18"/>
              </w:rPr>
              <w:t>Không (Xon/Xoff: none)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Bảng mã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ASCII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b w:val="0"/>
                <w:sz w:val="18"/>
              </w:rPr>
              <w:t>Cáp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b w:val="0"/>
                <w:sz w:val="18"/>
              </w:rPr>
              <w:t>RS-232 9 chân, đấu chéo (cross / null-modem)</w:t>
            </w:r>
          </w:p>
        </w:tc>
      </w:tr>
    </w:tbl>
    <w:p>
      <w:pPr>
        <w:pStyle w:val="Heading1"/>
      </w:pPr>
      <w:r>
        <w:t>2. Bảng từ viết tắt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Viết tắt</w:t>
            </w:r>
          </w:p>
        </w:tc>
        <w:tc>
          <w:tcPr>
            <w:tcW w:type="dxa" w:w="288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Tiếng Anh đầy đủ</w:t>
            </w:r>
          </w:p>
        </w:tc>
        <w:tc>
          <w:tcPr>
            <w:tcW w:type="dxa" w:w="288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Giải thích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UF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Ultrafiltration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Siêu lọc (rút dịch khỏi máu)</w:t>
            </w:r>
          </w:p>
        </w:tc>
      </w:tr>
      <w:tr>
        <w:tc>
          <w:tcPr>
            <w:tcW w:type="dxa" w:w="2880"/>
            <w:shd w:val="clear" w:fill="EAF1F8"/>
          </w:tcPr>
          <w:p>
            <w:r/>
            <w:r>
              <w:rPr>
                <w:b w:val="0"/>
                <w:sz w:val="18"/>
              </w:rPr>
              <w:t>UF goal</w:t>
            </w:r>
          </w:p>
        </w:tc>
        <w:tc>
          <w:tcPr>
            <w:tcW w:type="dxa" w:w="2880"/>
            <w:shd w:val="clear" w:fill="EAF1F8"/>
          </w:tcPr>
          <w:p>
            <w:r/>
            <w:r>
              <w:rPr>
                <w:b w:val="0"/>
                <w:sz w:val="18"/>
              </w:rPr>
              <w:t>Ultrafiltration goal</w:t>
            </w:r>
          </w:p>
        </w:tc>
        <w:tc>
          <w:tcPr>
            <w:tcW w:type="dxa" w:w="2880"/>
            <w:shd w:val="clear" w:fill="EAF1F8"/>
          </w:tcPr>
          <w:p>
            <w:r/>
            <w:r>
              <w:rPr>
                <w:b w:val="0"/>
                <w:sz w:val="18"/>
              </w:rPr>
              <w:t>Lượng dịch cần rút (đặt trước)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UF volume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Ultrafiltration volume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Lượng dịch đã rút thực tế</w:t>
            </w:r>
          </w:p>
        </w:tc>
      </w:tr>
      <w:tr>
        <w:tc>
          <w:tcPr>
            <w:tcW w:type="dxa" w:w="2880"/>
            <w:shd w:val="clear" w:fill="EAF1F8"/>
          </w:tcPr>
          <w:p>
            <w:r/>
            <w:r>
              <w:rPr>
                <w:b w:val="0"/>
                <w:sz w:val="18"/>
              </w:rPr>
              <w:t>UF rate</w:t>
            </w:r>
          </w:p>
        </w:tc>
        <w:tc>
          <w:tcPr>
            <w:tcW w:type="dxa" w:w="2880"/>
            <w:shd w:val="clear" w:fill="EAF1F8"/>
          </w:tcPr>
          <w:p>
            <w:r/>
            <w:r>
              <w:rPr>
                <w:b w:val="0"/>
                <w:sz w:val="18"/>
              </w:rPr>
              <w:t>Ultrafiltration rate</w:t>
            </w:r>
          </w:p>
        </w:tc>
        <w:tc>
          <w:tcPr>
            <w:tcW w:type="dxa" w:w="2880"/>
            <w:shd w:val="clear" w:fill="EAF1F8"/>
          </w:tcPr>
          <w:p>
            <w:r/>
            <w:r>
              <w:rPr>
                <w:b w:val="0"/>
                <w:sz w:val="18"/>
              </w:rPr>
              <w:t>Tốc độ rút dịch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TMP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Trans-Membrane Pressure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Áp lực xuyên màng lọc</w:t>
            </w:r>
          </w:p>
        </w:tc>
      </w:tr>
      <w:tr>
        <w:tc>
          <w:tcPr>
            <w:tcW w:type="dxa" w:w="2880"/>
            <w:shd w:val="clear" w:fill="EAF1F8"/>
          </w:tcPr>
          <w:p>
            <w:r/>
            <w:r>
              <w:rPr>
                <w:b w:val="0"/>
                <w:sz w:val="18"/>
              </w:rPr>
              <w:t>HD</w:t>
            </w:r>
          </w:p>
        </w:tc>
        <w:tc>
          <w:tcPr>
            <w:tcW w:type="dxa" w:w="2880"/>
            <w:shd w:val="clear" w:fill="EAF1F8"/>
          </w:tcPr>
          <w:p>
            <w:r/>
            <w:r>
              <w:rPr>
                <w:b w:val="0"/>
                <w:sz w:val="18"/>
              </w:rPr>
              <w:t>Hemodialysis</w:t>
            </w:r>
          </w:p>
        </w:tc>
        <w:tc>
          <w:tcPr>
            <w:tcW w:type="dxa" w:w="2880"/>
            <w:shd w:val="clear" w:fill="EAF1F8"/>
          </w:tcPr>
          <w:p>
            <w:r/>
            <w:r>
              <w:rPr>
                <w:b w:val="0"/>
                <w:sz w:val="18"/>
              </w:rPr>
              <w:t>Lọc máu (thẩm tách) thông thường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ECUM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Extracorporeal Ultrafiltration Method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Chế độ siêu lọc đơn thuần (rút dịch, không thẩm tách)</w:t>
            </w:r>
          </w:p>
        </w:tc>
      </w:tr>
      <w:tr>
        <w:tc>
          <w:tcPr>
            <w:tcW w:type="dxa" w:w="2880"/>
            <w:shd w:val="clear" w:fill="EAF1F8"/>
          </w:tcPr>
          <w:p>
            <w:r/>
            <w:r>
              <w:rPr>
                <w:b w:val="0"/>
                <w:sz w:val="18"/>
              </w:rPr>
              <w:t>BP</w:t>
            </w:r>
          </w:p>
        </w:tc>
        <w:tc>
          <w:tcPr>
            <w:tcW w:type="dxa" w:w="2880"/>
            <w:shd w:val="clear" w:fill="EAF1F8"/>
          </w:tcPr>
          <w:p>
            <w:r/>
            <w:r>
              <w:rPr>
                <w:b w:val="0"/>
                <w:sz w:val="18"/>
              </w:rPr>
              <w:t>Blood Pressure</w:t>
            </w:r>
          </w:p>
        </w:tc>
        <w:tc>
          <w:tcPr>
            <w:tcW w:type="dxa" w:w="2880"/>
            <w:shd w:val="clear" w:fill="EAF1F8"/>
          </w:tcPr>
          <w:p>
            <w:r/>
            <w:r>
              <w:rPr>
                <w:b w:val="0"/>
                <w:sz w:val="18"/>
              </w:rPr>
              <w:t>Huyết áp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Venous pressure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Venous pressure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Áp lực đường máu về (tĩnh mạch)</w:t>
            </w:r>
          </w:p>
        </w:tc>
      </w:tr>
      <w:tr>
        <w:tc>
          <w:tcPr>
            <w:tcW w:type="dxa" w:w="2880"/>
            <w:shd w:val="clear" w:fill="EAF1F8"/>
          </w:tcPr>
          <w:p>
            <w:r/>
            <w:r>
              <w:rPr>
                <w:b w:val="0"/>
                <w:sz w:val="18"/>
              </w:rPr>
              <w:t>Dialysate</w:t>
            </w:r>
          </w:p>
        </w:tc>
        <w:tc>
          <w:tcPr>
            <w:tcW w:type="dxa" w:w="2880"/>
            <w:shd w:val="clear" w:fill="EAF1F8"/>
          </w:tcPr>
          <w:p>
            <w:r/>
            <w:r>
              <w:rPr>
                <w:b w:val="0"/>
                <w:sz w:val="18"/>
              </w:rPr>
              <w:t>Dialysate</w:t>
            </w:r>
          </w:p>
        </w:tc>
        <w:tc>
          <w:tcPr>
            <w:tcW w:type="dxa" w:w="2880"/>
            <w:shd w:val="clear" w:fill="EAF1F8"/>
          </w:tcPr>
          <w:p>
            <w:r/>
            <w:r>
              <w:rPr>
                <w:b w:val="0"/>
                <w:sz w:val="18"/>
              </w:rPr>
              <w:t>Dịch lọc (dịch thẩm tách)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Conductivity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Conductivity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Độ dẫn điện của dịch lọc (phản ánh nồng độ điện giải)</w:t>
            </w:r>
          </w:p>
        </w:tc>
      </w:tr>
      <w:tr>
        <w:tc>
          <w:tcPr>
            <w:tcW w:type="dxa" w:w="2880"/>
            <w:shd w:val="clear" w:fill="EAF1F8"/>
          </w:tcPr>
          <w:p>
            <w:r/>
            <w:r>
              <w:rPr>
                <w:b w:val="0"/>
                <w:sz w:val="18"/>
              </w:rPr>
              <w:t>Heparin</w:t>
            </w:r>
          </w:p>
        </w:tc>
        <w:tc>
          <w:tcPr>
            <w:tcW w:type="dxa" w:w="2880"/>
            <w:shd w:val="clear" w:fill="EAF1F8"/>
          </w:tcPr>
          <w:p>
            <w:r/>
            <w:r>
              <w:rPr>
                <w:b w:val="0"/>
                <w:sz w:val="18"/>
              </w:rPr>
              <w:t>Heparin</w:t>
            </w:r>
          </w:p>
        </w:tc>
        <w:tc>
          <w:tcPr>
            <w:tcW w:type="dxa" w:w="2880"/>
            <w:shd w:val="clear" w:fill="EAF1F8"/>
          </w:tcPr>
          <w:p>
            <w:r/>
            <w:r>
              <w:rPr>
                <w:b w:val="0"/>
                <w:sz w:val="18"/>
              </w:rPr>
              <w:t>Thuốc chống đông (bơm bằng infusion pump)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Central management computer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Máy tính quản lý trung tâm (PC bác sĩ)</w:t>
            </w:r>
          </w:p>
        </w:tc>
      </w:tr>
      <w:tr>
        <w:tc>
          <w:tcPr>
            <w:tcW w:type="dxa" w:w="2880"/>
            <w:shd w:val="clear" w:fill="EAF1F8"/>
          </w:tcPr>
          <w:p>
            <w:r/>
            <w:r>
              <w:rPr>
                <w:b w:val="0"/>
                <w:sz w:val="18"/>
              </w:rPr>
              <w:t>RS-232C</w:t>
            </w:r>
          </w:p>
        </w:tc>
        <w:tc>
          <w:tcPr>
            <w:tcW w:type="dxa" w:w="2880"/>
            <w:shd w:val="clear" w:fill="EAF1F8"/>
          </w:tcPr>
          <w:p>
            <w:r/>
            <w:r>
              <w:rPr>
                <w:b w:val="0"/>
                <w:sz w:val="18"/>
              </w:rPr>
              <w:t>Recommended Standard 232</w:t>
            </w:r>
          </w:p>
        </w:tc>
        <w:tc>
          <w:tcPr>
            <w:tcW w:type="dxa" w:w="2880"/>
            <w:shd w:val="clear" w:fill="EAF1F8"/>
          </w:tcPr>
          <w:p>
            <w:r/>
            <w:r>
              <w:rPr>
                <w:b w:val="0"/>
                <w:sz w:val="18"/>
              </w:rPr>
              <w:t>Chuẩn truyền nối tiếp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TCP/IP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Transmission Control Protocol / Internet Protocol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Giao thức mạng (cổng RJ45)</w:t>
            </w:r>
          </w:p>
        </w:tc>
      </w:tr>
      <w:tr>
        <w:tc>
          <w:tcPr>
            <w:tcW w:type="dxa" w:w="2880"/>
            <w:shd w:val="clear" w:fill="EAF1F8"/>
          </w:tcPr>
          <w:p>
            <w:r/>
            <w:r>
              <w:rPr>
                <w:b w:val="0"/>
                <w:sz w:val="18"/>
              </w:rPr>
              <w:t>ASCII</w:t>
            </w:r>
          </w:p>
        </w:tc>
        <w:tc>
          <w:tcPr>
            <w:tcW w:type="dxa" w:w="2880"/>
            <w:shd w:val="clear" w:fill="EAF1F8"/>
          </w:tcPr>
          <w:p>
            <w:r/>
            <w:r>
              <w:rPr>
                <w:b w:val="0"/>
                <w:sz w:val="18"/>
              </w:rPr>
              <w:t>American Standard Code for Information Interchange</w:t>
            </w:r>
          </w:p>
        </w:tc>
        <w:tc>
          <w:tcPr>
            <w:tcW w:type="dxa" w:w="2880"/>
            <w:shd w:val="clear" w:fill="EAF1F8"/>
          </w:tcPr>
          <w:p>
            <w:r/>
            <w:r>
              <w:rPr>
                <w:b w:val="0"/>
                <w:sz w:val="18"/>
              </w:rPr>
              <w:t>Bảng mã ký tự dùng cho dữ liệu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STX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Start of Text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Mã bắt đầu khung (ở đây là 'K' '2')</w:t>
            </w:r>
          </w:p>
        </w:tc>
      </w:tr>
      <w:tr>
        <w:tc>
          <w:tcPr>
            <w:tcW w:type="dxa" w:w="2880"/>
            <w:shd w:val="clear" w:fill="EAF1F8"/>
          </w:tcPr>
          <w:p>
            <w:r/>
            <w:r>
              <w:rPr>
                <w:b w:val="0"/>
                <w:sz w:val="18"/>
              </w:rPr>
              <w:t>ETX</w:t>
            </w:r>
          </w:p>
        </w:tc>
        <w:tc>
          <w:tcPr>
            <w:tcW w:type="dxa" w:w="2880"/>
            <w:shd w:val="clear" w:fill="EAF1F8"/>
          </w:tcPr>
          <w:p>
            <w:r/>
            <w:r>
              <w:rPr>
                <w:b w:val="0"/>
                <w:sz w:val="18"/>
              </w:rPr>
              <w:t>End of Text</w:t>
            </w:r>
          </w:p>
        </w:tc>
        <w:tc>
          <w:tcPr>
            <w:tcW w:type="dxa" w:w="2880"/>
            <w:shd w:val="clear" w:fill="EAF1F8"/>
          </w:tcPr>
          <w:p>
            <w:r/>
            <w:r>
              <w:rPr>
                <w:b w:val="0"/>
                <w:sz w:val="18"/>
              </w:rPr>
              <w:t>Mã kết thúc khung (CR, LF)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LEN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Length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Số byte của vùng dữ liệu RES-DATA (3 chữ số)</w:t>
            </w:r>
          </w:p>
        </w:tc>
      </w:tr>
      <w:tr>
        <w:tc>
          <w:tcPr>
            <w:tcW w:type="dxa" w:w="2880"/>
            <w:shd w:val="clear" w:fill="EAF1F8"/>
          </w:tcPr>
          <w:p>
            <w:r/>
            <w:r>
              <w:rPr>
                <w:b w:val="0"/>
                <w:sz w:val="18"/>
              </w:rPr>
              <w:t>SUM</w:t>
            </w:r>
          </w:p>
        </w:tc>
        <w:tc>
          <w:tcPr>
            <w:tcW w:type="dxa" w:w="2880"/>
            <w:shd w:val="clear" w:fill="EAF1F8"/>
          </w:tcPr>
          <w:p>
            <w:r/>
            <w:r>
              <w:rPr>
                <w:b w:val="0"/>
                <w:sz w:val="18"/>
              </w:rPr>
              <w:t>Checksum</w:t>
            </w:r>
          </w:p>
        </w:tc>
        <w:tc>
          <w:tcPr>
            <w:tcW w:type="dxa" w:w="2880"/>
            <w:shd w:val="clear" w:fill="EAF1F8"/>
          </w:tcPr>
          <w:p>
            <w:r/>
            <w:r>
              <w:rPr>
                <w:b w:val="0"/>
                <w:sz w:val="18"/>
              </w:rPr>
              <w:t>Mã kiểm tra tổng (2 ký tự hex)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CR / LF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Carriage Return / Line Feed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Ký tự xuống dòng (0x0D, 0x0A)</w:t>
            </w:r>
          </w:p>
        </w:tc>
      </w:tr>
      <w:tr>
        <w:tc>
          <w:tcPr>
            <w:tcW w:type="dxa" w:w="2880"/>
            <w:shd w:val="clear" w:fill="EAF1F8"/>
          </w:tcPr>
          <w:p>
            <w:r/>
            <w:r>
              <w:rPr>
                <w:b w:val="0"/>
                <w:sz w:val="18"/>
              </w:rPr>
              <w:t>mmHg</w:t>
            </w:r>
          </w:p>
        </w:tc>
        <w:tc>
          <w:tcPr>
            <w:tcW w:type="dxa" w:w="2880"/>
            <w:shd w:val="clear" w:fill="EAF1F8"/>
          </w:tcPr>
          <w:p>
            <w:r/>
            <w:r>
              <w:rPr>
                <w:b w:val="0"/>
                <w:sz w:val="18"/>
              </w:rPr>
              <w:t>millimeter of mercury</w:t>
            </w:r>
          </w:p>
        </w:tc>
        <w:tc>
          <w:tcPr>
            <w:tcW w:type="dxa" w:w="2880"/>
            <w:shd w:val="clear" w:fill="EAF1F8"/>
          </w:tcPr>
          <w:p>
            <w:r/>
            <w:r>
              <w:rPr>
                <w:b w:val="0"/>
                <w:sz w:val="18"/>
              </w:rPr>
              <w:t>Đơn vị áp suất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mS/cm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milliSiemens per centimeter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Đơn vị độ dẫn điện</w:t>
            </w:r>
          </w:p>
        </w:tc>
      </w:tr>
      <w:tr>
        <w:tc>
          <w:tcPr>
            <w:tcW w:type="dxa" w:w="2880"/>
            <w:shd w:val="clear" w:fill="EAF1F8"/>
          </w:tcPr>
          <w:p>
            <w:r/>
            <w:r>
              <w:rPr>
                <w:b w:val="0"/>
                <w:sz w:val="18"/>
              </w:rPr>
              <w:t>bpm</w:t>
            </w:r>
          </w:p>
        </w:tc>
        <w:tc>
          <w:tcPr>
            <w:tcW w:type="dxa" w:w="2880"/>
            <w:shd w:val="clear" w:fill="EAF1F8"/>
          </w:tcPr>
          <w:p>
            <w:r/>
            <w:r>
              <w:rPr>
                <w:b w:val="0"/>
                <w:sz w:val="18"/>
              </w:rPr>
              <w:t>beats per minute</w:t>
            </w:r>
          </w:p>
        </w:tc>
        <w:tc>
          <w:tcPr>
            <w:tcW w:type="dxa" w:w="2880"/>
            <w:shd w:val="clear" w:fill="EAF1F8"/>
          </w:tcPr>
          <w:p>
            <w:r/>
            <w:r>
              <w:rPr>
                <w:b w:val="0"/>
                <w:sz w:val="18"/>
              </w:rPr>
              <w:t>Nhịp/phút (mạch)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mL/min, mL/hr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milliliter per minute / hour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Đơn vị lưu lượng</w:t>
            </w:r>
          </w:p>
        </w:tc>
      </w:tr>
      <w:tr>
        <w:tc>
          <w:tcPr>
            <w:tcW w:type="dxa" w:w="2880"/>
            <w:shd w:val="clear" w:fill="EAF1F8"/>
          </w:tcPr>
          <w:p>
            <w:r/>
            <w:r>
              <w:rPr>
                <w:b w:val="0"/>
                <w:sz w:val="18"/>
              </w:rPr>
              <w:t>L, L/hr</w:t>
            </w:r>
          </w:p>
        </w:tc>
        <w:tc>
          <w:tcPr>
            <w:tcW w:type="dxa" w:w="2880"/>
            <w:shd w:val="clear" w:fill="EAF1F8"/>
          </w:tcPr>
          <w:p>
            <w:r/>
            <w:r>
              <w:rPr>
                <w:b w:val="0"/>
                <w:sz w:val="18"/>
              </w:rPr>
              <w:t>liter / liter per hour</w:t>
            </w:r>
          </w:p>
        </w:tc>
        <w:tc>
          <w:tcPr>
            <w:tcW w:type="dxa" w:w="2880"/>
            <w:shd w:val="clear" w:fill="EAF1F8"/>
          </w:tcPr>
          <w:p>
            <w:r/>
            <w:r>
              <w:rPr>
                <w:b w:val="0"/>
                <w:sz w:val="18"/>
              </w:rPr>
              <w:t>Đơn vị thể tích / lưu lượng</w:t>
            </w:r>
          </w:p>
        </w:tc>
      </w:tr>
    </w:tbl>
    <w:p>
      <w:pPr>
        <w:pStyle w:val="Heading1"/>
      </w:pPr>
      <w:r>
        <w:t>3. Bảng 31 thông số truyền về</w:t>
      </w:r>
    </w:p>
    <w:p>
      <w:r>
        <w:rPr>
          <w:sz w:val="18"/>
        </w:rPr>
        <w:t>ID là mã định danh 1 ký tự đứng trước giá trị trong khung RES-DATA.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96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Tên (Tiếng Việt)</w:t>
            </w:r>
          </w:p>
        </w:tc>
        <w:tc>
          <w:tcPr>
            <w:tcW w:type="dxa" w:w="96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Tên (English)</w:t>
            </w:r>
          </w:p>
        </w:tc>
        <w:tc>
          <w:tcPr>
            <w:tcW w:type="dxa" w:w="96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96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Đơn vị</w:t>
            </w:r>
          </w:p>
        </w:tc>
        <w:tc>
          <w:tcPr>
            <w:tcW w:type="dxa" w:w="96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Kích thước</w:t>
            </w:r>
          </w:p>
        </w:tc>
        <w:tc>
          <w:tcPr>
            <w:tcW w:type="dxa" w:w="96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Kiểu</w:t>
            </w:r>
          </w:p>
        </w:tc>
        <w:tc>
          <w:tcPr>
            <w:tcW w:type="dxa" w:w="96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Giới hạn / khoảng tham khảo</w:t>
            </w:r>
          </w:p>
        </w:tc>
        <w:tc>
          <w:tcPr>
            <w:tcW w:type="dxa" w:w="96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Mục tiêu siêu lọc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UF goal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L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5 byte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Số thập phân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0 – 5 L (thường 1 – 4 L)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Giá trị đặt</w:t>
            </w:r>
          </w:p>
        </w:tc>
      </w:tr>
      <w:tr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Thể tích đã siêu lọc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UF volume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L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5 byte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Số thập phân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0 – (UF goal)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Giá trị thực</w:t>
            </w:r>
          </w:p>
        </w:tc>
      </w:tr>
      <w:tr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Tốc độ siêu lọc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UF rate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L/hr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5 byte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Số thập phân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0 – 2.0 L/hr (an toàn thường &lt; 1.0 – 1.5)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Giá trị thực</w:t>
            </w:r>
          </w:p>
        </w:tc>
      </w:tr>
      <w:tr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Tốc độ bơm máu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Blood pump flow rate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D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mL/min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5 byte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Số thập phân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0 – 500 mL/min (thường 200 – 400)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Giá trị thực</w:t>
            </w:r>
          </w:p>
        </w:tc>
      </w:tr>
      <w:tr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Tốc độ bơm Heparin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Infusion (Heparin) pump rate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E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mL/hr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5 byte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Số thập phân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0 – 10 mL/hr (thường 1 – 3)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Giá trị đặt</w:t>
            </w:r>
          </w:p>
        </w:tc>
      </w:tr>
      <w:tr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Nhiệt độ dịch lọc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Dialysate temperature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F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°C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5 byte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Số thập phân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35 – 39 °C (thường 36 – 37)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Giá trị thực</w:t>
            </w:r>
          </w:p>
        </w:tc>
      </w:tr>
      <w:tr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Độ dẫn điện dịch lọc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Dialysate conductivity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G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mS/cm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5 byte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Số thập phân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12.5 – 15.5 mS/cm (thường 13.5 – 14.5)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Giá trị thực</w:t>
            </w:r>
          </w:p>
        </w:tc>
      </w:tr>
      <w:tr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Áp lực tĩnh mạch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Venous pressure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H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mmHg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5 byte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Số thập phân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khoảng +50 – +250 mmHg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Giá trị thực; có thể âm</w:t>
            </w:r>
          </w:p>
        </w:tc>
      </w:tr>
      <w:tr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Áp lực dịch lọc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Dialysate pressure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I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mmHg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5 byte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Số thập phân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khoảng -200 – +50 mmHg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Giá trị thực; thường âm</w:t>
            </w:r>
          </w:p>
        </w:tc>
      </w:tr>
      <w:tr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Áp lực xuyên màng (TMP)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TMP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J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mmHg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5 byte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Số thập phân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0 – 300 mmHg (cảnh báo khi cao)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Giá trị thực</w:t>
            </w:r>
          </w:p>
        </w:tc>
      </w:tr>
      <w:tr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Thời gian điều trị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Treatment time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K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min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5 byte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Số thập phân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0 – 479 phút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Theo tài liệu: &lt; 479 min</w:t>
            </w:r>
          </w:p>
        </w:tc>
      </w:tr>
      <w:tr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Lưu lượng dịch lọc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Dialysate flow rate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L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mL/min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5 byte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Số thập phân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300 – 800 mL/min (thường 500)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CB Nhiệt độ dịch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Dialysate temperature alarm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1 byte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Cờ 0/1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0 = bình thường, 1 = cảnh báo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CB Độ dẫn điện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Conductivity alarm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1 byte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Cờ 0/1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0 = bình thường, 1 = cảnh báo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CB Áp lực tĩnh mạch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Venous pressure alarm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1 byte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Cờ 0/1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0 = bình thường, 1 = cảnh báo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CB Áp lực dịch lọc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Dialysate pressure alarm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d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1 byte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Cờ 0/1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0 = bình thường, 1 = cảnh báo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CB TMP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TMP alarm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e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1 byte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Cờ 0/1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0 = bình thường, 1 = cảnh báo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CB Khí (bọt khí)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Air alarm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f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1 byte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Cờ 0/1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0 = bình thường, 1 = cảnh báo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An toàn quan trọng</w:t>
            </w:r>
          </w:p>
        </w:tc>
      </w:tr>
      <w:tr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CB Rò máu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Blood leak alarm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g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1 byte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Cờ 0/1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0 = bình thường, 1 = cảnh báo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An toàn quan trọng</w:t>
            </w:r>
          </w:p>
        </w:tc>
      </w:tr>
      <w:tr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CB Khác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Other alarm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h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1 byte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Cờ 0/1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0 = bình thường, 1 = cảnh báo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Mọi cảnh báo ngoài 13–19 và 31</w:t>
            </w:r>
          </w:p>
        </w:tc>
      </w:tr>
      <w:tr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Cờ đang điều trị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Under treatment flag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M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1 byte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Cờ 0/1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1 = đang điều trị, 0 = không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Connection/Treatment/Disconnect</w:t>
            </w:r>
          </w:p>
        </w:tc>
      </w:tr>
      <w:tr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Chế độ điều trị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Treatment mode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N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1 byte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Cờ 0/1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0 = HD, 1 = ECUM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Mục tiêu bù dịch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Substitution goal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O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L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5 byte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Không dùng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Luôn = 0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Máy không hỗ trợ</w:t>
            </w:r>
          </w:p>
        </w:tc>
      </w:tr>
      <w:tr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Thể tích bù dịch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Substitution volume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P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L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5 byte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Không dùng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Luôn = 0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Máy không hỗ trợ</w:t>
            </w:r>
          </w:p>
        </w:tc>
      </w:tr>
      <w:tr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Tốc độ bù dịch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Substitution rate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Q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L/hr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5 byte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Không dùng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Luôn = 0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Máy không hỗ trợ</w:t>
            </w:r>
          </w:p>
        </w:tc>
      </w:tr>
      <w:tr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Nhiệt độ bù dịch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Substitution temperature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°C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5 byte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Không dùng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Luôn = 0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Máy không hỗ trợ</w:t>
            </w:r>
          </w:p>
        </w:tc>
      </w:tr>
      <w:tr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Giờ đo huyết áp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BP measurement time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S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HHMMSS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5 byte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Thời gian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24 giờ (HHMMSS)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Lần đo gần nhất</w:t>
            </w:r>
          </w:p>
        </w:tc>
      </w:tr>
      <w:tr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Huyết áp tâm thu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Systolic blood pressure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T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mmHg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5 byte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Số thập phân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60 – 250 mmHg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Lần đo gần nhất</w:t>
            </w:r>
          </w:p>
        </w:tc>
      </w:tr>
      <w:tr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Huyết áp tâm trương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Diastolic blood pressure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U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mmHg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5 byte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Số thập phân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40 – 150 mmHg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Lần đo gần nhất</w:t>
            </w:r>
          </w:p>
        </w:tc>
      </w:tr>
      <w:tr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Mạch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Pulse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V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bpm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5 byte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Số thập phân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30 – 200 bpm</w:t>
            </w:r>
          </w:p>
        </w:tc>
        <w:tc>
          <w:tcPr>
            <w:tcW w:type="dxa" w:w="960"/>
            <w:shd w:val="clear" w:fill="EAF1F8"/>
          </w:tcPr>
          <w:p>
            <w:r/>
            <w:r>
              <w:rPr>
                <w:b w:val="0"/>
                <w:sz w:val="18"/>
              </w:rPr>
              <w:t>Lần đo gần nhất</w:t>
            </w:r>
          </w:p>
        </w:tc>
      </w:tr>
      <w:tr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CB Huyết áp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Blood pressure alarm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i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1 byte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Cờ 0/1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>0 = bình thường, 1 = cảnh báo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4. Quy ước định dạng dữ liệu</w:t>
      </w:r>
    </w:p>
    <w:p>
      <w:pPr>
        <w:pStyle w:val="ListBullet"/>
      </w:pPr>
      <w:r>
        <w:rPr>
          <w:sz w:val="19"/>
        </w:rPr>
        <w:t>Mục 1–12: số 5 chữ số có dấu thập phân; nếu âm thì ký tự đầu là "-". Ví dụ UF goal 2.35 L → "0","2",".","3","5"; áp lực -146 mmHg → "-","0","1","4","6".</w:t>
      </w:r>
    </w:p>
    <w:p>
      <w:pPr>
        <w:pStyle w:val="ListBullet"/>
      </w:pPr>
      <w:r>
        <w:rPr>
          <w:sz w:val="19"/>
        </w:rPr>
        <w:t>Cảnh báo (mục 13–20, 31): "1" = có cảnh báo, "0" = bình thường.</w:t>
      </w:r>
    </w:p>
    <w:p>
      <w:pPr>
        <w:pStyle w:val="ListBullet"/>
      </w:pPr>
      <w:r>
        <w:rPr>
          <w:sz w:val="19"/>
        </w:rPr>
        <w:t>Mục 20 (Cảnh báo khác) gộp mọi cảnh báo ngoài mục 13–19 và 31.</w:t>
      </w:r>
    </w:p>
    <w:p>
      <w:pPr>
        <w:pStyle w:val="ListBullet"/>
      </w:pPr>
      <w:r>
        <w:rPr>
          <w:sz w:val="19"/>
        </w:rPr>
        <w:t>Cờ đang điều trị (mục 21): "1" khi đang ở chế độ Connection/Treatment/Disconnect.</w:t>
      </w:r>
    </w:p>
    <w:p>
      <w:pPr>
        <w:pStyle w:val="ListBullet"/>
      </w:pPr>
      <w:r>
        <w:rPr>
          <w:sz w:val="19"/>
        </w:rPr>
        <w:t>Chế độ điều trị (mục 22): HD = "0", ECUM = "1".</w:t>
      </w:r>
    </w:p>
    <w:p>
      <w:pPr>
        <w:pStyle w:val="ListBullet"/>
      </w:pPr>
      <w:r>
        <w:rPr>
          <w:sz w:val="19"/>
        </w:rPr>
        <w:t>Mục 23–26 (bù dịch): máy không hỗ trợ, luôn trả về 0.</w:t>
      </w:r>
    </w:p>
    <w:p>
      <w:pPr>
        <w:pStyle w:val="ListBullet"/>
      </w:pPr>
      <w:r>
        <w:rPr>
          <w:sz w:val="19"/>
        </w:rPr>
        <w:t>Giờ đo huyết áp (mục 27): định dạng 24 giờ; mục 27–30 là kết quả đo gần nhất.</w:t>
      </w:r>
    </w:p>
    <w:p>
      <w:pPr>
        <w:pStyle w:val="ListBullet"/>
      </w:pPr>
      <w:r>
        <w:rPr>
          <w:sz w:val="19"/>
        </w:rPr>
        <w:t>SUM (checksum): cộng giá trị các byte (trừ CR, LF), lấy 2 chữ số hex cuối, mã hóa ASCII.</w:t>
      </w:r>
    </w:p>
    <w:p/>
    <w:p>
      <w:r>
        <w:rPr>
          <w:b/>
        </w:rPr>
        <w:t xml:space="preserve">Ghi chú kỹ thuật: </w:t>
      </w:r>
      <w:r>
        <w:rPr>
          <w:sz w:val="18"/>
        </w:rPr>
        <w:t>Một số chi tiết trong tài liệu gốc cần xác minh với máy thật — cách tính checksum, định dạng "Thời gian điều trị" và "Giờ đo huyết áp". Công cụ DBB-27 Serial Test Tool hiển thị khung thô (raw) cùng checksum nhận/tính để đối chiếu.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