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28" w:rsidRPr="00776E28" w:rsidRDefault="00776E28" w:rsidP="00776E28">
      <w:pPr>
        <w:shd w:val="clear" w:color="auto" w:fill="15141F"/>
        <w:spacing w:after="100" w:afterAutospacing="1" w:line="240" w:lineRule="auto"/>
        <w:jc w:val="center"/>
        <w:outlineLvl w:val="0"/>
        <w:rPr>
          <w:rFonts w:ascii="Segoe UI" w:eastAsia="Times New Roman" w:hAnsi="Segoe UI" w:cs="Segoe UI"/>
          <w:b/>
          <w:bCs/>
          <w:color w:val="FFFFFF"/>
          <w:kern w:val="36"/>
          <w:sz w:val="48"/>
          <w:szCs w:val="48"/>
        </w:rPr>
      </w:pPr>
      <w:r w:rsidRPr="00776E28">
        <w:rPr>
          <w:rFonts w:ascii="Segoe UI" w:eastAsia="Times New Roman" w:hAnsi="Segoe UI" w:cs="Segoe UI"/>
          <w:b/>
          <w:bCs/>
          <w:color w:val="FFFFFF"/>
          <w:kern w:val="36"/>
          <w:sz w:val="48"/>
          <w:szCs w:val="48"/>
        </w:rPr>
        <w:t>How to set up a deep learning environment</w:t>
      </w:r>
    </w:p>
    <w:p w:rsidR="00776E28" w:rsidRPr="00776E28" w:rsidRDefault="00776E28" w:rsidP="00776E28">
      <w:pPr>
        <w:shd w:val="clear" w:color="auto" w:fill="15141F"/>
        <w:spacing w:after="100" w:afterAutospacing="1" w:line="240" w:lineRule="auto"/>
        <w:jc w:val="center"/>
        <w:rPr>
          <w:rFonts w:ascii="Segoe UI" w:eastAsia="Times New Roman" w:hAnsi="Segoe UI" w:cs="Segoe UI"/>
          <w:b/>
          <w:bCs/>
          <w:color w:val="4FE0B0"/>
          <w:sz w:val="27"/>
          <w:szCs w:val="27"/>
        </w:rPr>
      </w:pPr>
      <w:r w:rsidRPr="00776E28">
        <w:rPr>
          <w:rFonts w:ascii="Segoe UI" w:eastAsia="Times New Roman" w:hAnsi="Segoe UI" w:cs="Segoe UI"/>
          <w:b/>
          <w:bCs/>
          <w:color w:val="4FE0B0"/>
          <w:sz w:val="27"/>
          <w:szCs w:val="27"/>
        </w:rPr>
        <w:t>This article gives detailed instructions on how to set up a deep learning environment.</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i/>
          <w:iCs/>
          <w:color w:val="10162F"/>
          <w:sz w:val="27"/>
          <w:szCs w:val="27"/>
        </w:rPr>
        <w:t>TensorFlow</w:t>
      </w:r>
      <w:r w:rsidRPr="00776E28">
        <w:rPr>
          <w:rFonts w:ascii="Segoe UI" w:eastAsia="Times New Roman" w:hAnsi="Segoe UI" w:cs="Segoe UI"/>
          <w:color w:val="10162F"/>
          <w:sz w:val="27"/>
          <w:szCs w:val="27"/>
        </w:rPr>
        <w:t> (TF), developed by Google Brain, is the most well-known library used in production for deep learning models and it has a very large community. However, TensorFlow has a steep learning curve. On the other hand, </w:t>
      </w:r>
      <w:r w:rsidRPr="00776E28">
        <w:rPr>
          <w:rFonts w:ascii="Segoe UI" w:eastAsia="Times New Roman" w:hAnsi="Segoe UI" w:cs="Segoe UI"/>
          <w:i/>
          <w:iCs/>
          <w:color w:val="10162F"/>
          <w:sz w:val="27"/>
          <w:szCs w:val="27"/>
        </w:rPr>
        <w:t>Keras</w:t>
      </w:r>
      <w:r w:rsidRPr="00776E28">
        <w:rPr>
          <w:rFonts w:ascii="Segoe UI" w:eastAsia="Times New Roman" w:hAnsi="Segoe UI" w:cs="Segoe UI"/>
          <w:color w:val="10162F"/>
          <w:sz w:val="27"/>
          <w:szCs w:val="27"/>
        </w:rPr>
        <w:t> is a high-level API built on top of TensorFlow. It is more user-friendly and easy to use compared to TF, and you can familiarize yourself more quickly because it’s more “pythonic”. So why not just use Keras alone? You can. But in case you want to have more control over your model network, have access to better debugging, or develop novel networks and conduct some deep learning research in the future, TensorFlow is the way.</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In this tutorial, we will help you set up a TensorFlow deep learning environment. Keras API is included in TensorFlow, but you can also download and use it separately.</w:t>
      </w:r>
    </w:p>
    <w:p w:rsidR="00776E28" w:rsidRPr="00776E28" w:rsidRDefault="00776E28" w:rsidP="00776E28">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776E28">
        <w:rPr>
          <w:rFonts w:ascii="Segoe UI" w:eastAsia="Times New Roman" w:hAnsi="Segoe UI" w:cs="Segoe UI"/>
          <w:b/>
          <w:bCs/>
          <w:color w:val="10162F"/>
          <w:sz w:val="27"/>
          <w:szCs w:val="27"/>
        </w:rPr>
        <w:t>Some considerations before installing: using GPU or not</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A Graphics Processing Unit (GPU) is a microprocessing chip designed to handle graphics in computing environments and can have many more cores than a Central Processing Unit (CPU). More cores of GPUs allow for the better computation of multiple parallel processes. If you have access to GPU, how can you use it?</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On your computer, if you installed TensorFlow using </w:t>
      </w:r>
      <w:r w:rsidRPr="00776E28">
        <w:rPr>
          <w:rFonts w:ascii="Consolas" w:eastAsia="Times New Roman" w:hAnsi="Consolas" w:cs="Courier New"/>
          <w:color w:val="15141F"/>
          <w:shd w:val="clear" w:color="auto" w:fill="EAE9ED"/>
        </w:rPr>
        <w:t>pip</w:t>
      </w:r>
      <w:r w:rsidRPr="00776E28">
        <w:rPr>
          <w:rFonts w:ascii="Segoe UI" w:eastAsia="Times New Roman" w:hAnsi="Segoe UI" w:cs="Segoe UI"/>
          <w:color w:val="10162F"/>
          <w:sz w:val="27"/>
          <w:szCs w:val="27"/>
        </w:rPr>
        <w:t>, the newest version will have the GPU support. For releases 1.15 and older, CPU and GPU packages are separate.</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pip install tensorflow</w:t>
      </w:r>
      <w:r w:rsidRPr="00776E28">
        <w:rPr>
          <w:rFonts w:ascii="Segoe UI" w:eastAsia="Times New Roman" w:hAnsi="Segoe UI" w:cs="Segoe UI"/>
          <w:color w:val="10162F"/>
          <w:sz w:val="27"/>
          <w:szCs w:val="27"/>
        </w:rPr>
        <w:t> for CPU</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pip install tensorflow-gpu</w:t>
      </w:r>
      <w:r w:rsidRPr="00776E28">
        <w:rPr>
          <w:rFonts w:ascii="Segoe UI" w:eastAsia="Times New Roman" w:hAnsi="Segoe UI" w:cs="Segoe UI"/>
          <w:color w:val="10162F"/>
          <w:sz w:val="27"/>
          <w:szCs w:val="27"/>
        </w:rPr>
        <w:t> for GPU</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lastRenderedPageBreak/>
        <w:t>However, it is not that simple since you need to also install some NVIDIA® software requirements. We suggest following </w:t>
      </w:r>
      <w:hyperlink r:id="rId5" w:tgtFrame="_blank" w:history="1">
        <w:r w:rsidRPr="00776E28">
          <w:rPr>
            <w:rFonts w:ascii="Segoe UI" w:eastAsia="Times New Roman" w:hAnsi="Segoe UI" w:cs="Segoe UI"/>
            <w:color w:val="0000FF"/>
            <w:sz w:val="27"/>
            <w:szCs w:val="27"/>
            <w:u w:val="single"/>
          </w:rPr>
          <w:t>TensorFlow’s installation instructions for GPU support</w:t>
        </w:r>
      </w:hyperlink>
      <w:r w:rsidRPr="00776E28">
        <w:rPr>
          <w:rFonts w:ascii="Segoe UI" w:eastAsia="Times New Roman" w:hAnsi="Segoe UI" w:cs="Segoe UI"/>
          <w:color w:val="10162F"/>
          <w:sz w:val="27"/>
          <w:szCs w:val="27"/>
        </w:rPr>
        <w:t>.</w:t>
      </w:r>
    </w:p>
    <w:p w:rsidR="00776E28" w:rsidRPr="00776E28" w:rsidRDefault="00776E28" w:rsidP="00776E28">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776E28">
        <w:rPr>
          <w:rFonts w:ascii="Segoe UI" w:eastAsia="Times New Roman" w:hAnsi="Segoe UI" w:cs="Segoe UI"/>
          <w:b/>
          <w:bCs/>
          <w:color w:val="10162F"/>
          <w:sz w:val="27"/>
          <w:szCs w:val="27"/>
        </w:rPr>
        <w:t>Different ways to using TensorFlow</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There are multiple ways for you to run deep learning algorithms using TensorFlow:</w:t>
      </w:r>
    </w:p>
    <w:p w:rsidR="00776E28" w:rsidRPr="00776E28" w:rsidRDefault="00776E28" w:rsidP="00776E28">
      <w:pPr>
        <w:numPr>
          <w:ilvl w:val="0"/>
          <w:numId w:val="1"/>
        </w:num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(Easy-breezy) Use Google Colaboratory (Colab).</w:t>
      </w:r>
      <w:r w:rsidRPr="00776E28">
        <w:rPr>
          <w:rFonts w:ascii="Segoe UI" w:eastAsia="Times New Roman" w:hAnsi="Segoe UI" w:cs="Segoe UI"/>
          <w:color w:val="10162F"/>
          <w:sz w:val="27"/>
          <w:szCs w:val="27"/>
        </w:rPr>
        <w:t> This is the easiest option for some initial exploration. No installation is necessary - run TensorFlow code directly in the browser with Colaboratory, Google’s Jupyter Notebook environment that requires no setup to use and runs entirely in the cloud. There are two ways to start a Colaboratory notebook:</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 Visit </w:t>
      </w:r>
      <w:hyperlink r:id="rId6" w:tgtFrame="_blank" w:history="1">
        <w:r w:rsidRPr="00776E28">
          <w:rPr>
            <w:rFonts w:ascii="Segoe UI" w:eastAsia="Times New Roman" w:hAnsi="Segoe UI" w:cs="Segoe UI"/>
            <w:color w:val="0000FF"/>
            <w:sz w:val="27"/>
            <w:szCs w:val="27"/>
            <w:u w:val="single"/>
          </w:rPr>
          <w:t>Colab</w:t>
        </w:r>
      </w:hyperlink>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lastRenderedPageBreak/>
        <w:t>– From your Google Drive: </w:t>
      </w:r>
      <w:r w:rsidRPr="00776E28">
        <w:rPr>
          <w:rFonts w:ascii="Segoe UI" w:eastAsia="Times New Roman" w:hAnsi="Segoe UI" w:cs="Segoe UI"/>
          <w:i/>
          <w:iCs/>
          <w:color w:val="10162F"/>
          <w:sz w:val="27"/>
          <w:szCs w:val="27"/>
        </w:rPr>
        <w:t>Right Mouse Click</w:t>
      </w:r>
      <w:r w:rsidRPr="00776E28">
        <w:rPr>
          <w:rFonts w:ascii="Segoe UI" w:eastAsia="Times New Roman" w:hAnsi="Segoe UI" w:cs="Segoe UI"/>
          <w:color w:val="10162F"/>
          <w:sz w:val="27"/>
          <w:szCs w:val="27"/>
        </w:rPr>
        <w:t> &gt; </w:t>
      </w:r>
      <w:r w:rsidRPr="00776E28">
        <w:rPr>
          <w:rFonts w:ascii="Segoe UI" w:eastAsia="Times New Roman" w:hAnsi="Segoe UI" w:cs="Segoe UI"/>
          <w:i/>
          <w:iCs/>
          <w:color w:val="10162F"/>
          <w:sz w:val="27"/>
          <w:szCs w:val="27"/>
        </w:rPr>
        <w:t>More</w:t>
      </w:r>
      <w:r w:rsidRPr="00776E28">
        <w:rPr>
          <w:rFonts w:ascii="Segoe UI" w:eastAsia="Times New Roman" w:hAnsi="Segoe UI" w:cs="Segoe UI"/>
          <w:color w:val="10162F"/>
          <w:sz w:val="27"/>
          <w:szCs w:val="27"/>
        </w:rPr>
        <w:t> &gt; </w:t>
      </w:r>
      <w:r w:rsidRPr="00776E28">
        <w:rPr>
          <w:rFonts w:ascii="Segoe UI" w:eastAsia="Times New Roman" w:hAnsi="Segoe UI" w:cs="Segoe UI"/>
          <w:i/>
          <w:iCs/>
          <w:color w:val="10162F"/>
          <w:sz w:val="27"/>
          <w:szCs w:val="27"/>
        </w:rPr>
        <w:t>Colaboratory</w:t>
      </w:r>
      <w:r w:rsidRPr="00776E28">
        <w:rPr>
          <w:rFonts w:ascii="Segoe UI" w:eastAsia="Times New Roman" w:hAnsi="Segoe UI" w:cs="Segoe UI"/>
          <w:color w:val="10162F"/>
          <w:sz w:val="27"/>
          <w:szCs w:val="27"/>
        </w:rPr>
        <w:t> to start a new Colab Notebook.</w:t>
      </w:r>
      <w:r w:rsidRPr="00776E28">
        <w:rPr>
          <w:rFonts w:ascii="Segoe UI" w:eastAsia="Times New Roman" w:hAnsi="Segoe UI" w:cs="Segoe UI"/>
          <w:noProof/>
          <w:color w:val="10162F"/>
          <w:sz w:val="27"/>
          <w:szCs w:val="27"/>
        </w:rPr>
        <w:drawing>
          <wp:inline distT="0" distB="0" distL="0" distR="0">
            <wp:extent cx="7200900" cy="6428105"/>
            <wp:effectExtent l="0" t="0" r="0" b="0"/>
            <wp:docPr id="3" name="Picture 3" descr="To start a Colaboratory notebook from your Google Drive do the Right Mouse Click &gt; More &gt; Co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start a Colaboratory notebook from your Google Drive do the Right Mouse Click &gt; More &gt; Colabora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900" cy="6428105"/>
                    </a:xfrm>
                    <a:prstGeom prst="rect">
                      <a:avLst/>
                    </a:prstGeom>
                    <a:noFill/>
                    <a:ln>
                      <a:noFill/>
                    </a:ln>
                  </pic:spPr>
                </pic:pic>
              </a:graphicData>
            </a:graphic>
          </wp:inline>
        </w:drawing>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Switching to using a GPU is easy in Colaboratory. In </w:t>
      </w:r>
      <w:r w:rsidRPr="00776E28">
        <w:rPr>
          <w:rFonts w:ascii="Segoe UI" w:eastAsia="Times New Roman" w:hAnsi="Segoe UI" w:cs="Segoe UI"/>
          <w:i/>
          <w:iCs/>
          <w:color w:val="10162F"/>
          <w:sz w:val="27"/>
          <w:szCs w:val="27"/>
        </w:rPr>
        <w:t>Runtime</w:t>
      </w:r>
      <w:r w:rsidRPr="00776E28">
        <w:rPr>
          <w:rFonts w:ascii="Segoe UI" w:eastAsia="Times New Roman" w:hAnsi="Segoe UI" w:cs="Segoe UI"/>
          <w:color w:val="10162F"/>
          <w:sz w:val="27"/>
          <w:szCs w:val="27"/>
        </w:rPr>
        <w:t> &gt; </w:t>
      </w:r>
      <w:r w:rsidRPr="00776E28">
        <w:rPr>
          <w:rFonts w:ascii="Segoe UI" w:eastAsia="Times New Roman" w:hAnsi="Segoe UI" w:cs="Segoe UI"/>
          <w:i/>
          <w:iCs/>
          <w:color w:val="10162F"/>
          <w:sz w:val="27"/>
          <w:szCs w:val="27"/>
        </w:rPr>
        <w:t>Change</w:t>
      </w:r>
      <w:r w:rsidRPr="00776E28">
        <w:rPr>
          <w:rFonts w:ascii="Segoe UI" w:eastAsia="Times New Roman" w:hAnsi="Segoe UI" w:cs="Segoe UI"/>
          <w:color w:val="10162F"/>
          <w:sz w:val="27"/>
          <w:szCs w:val="27"/>
        </w:rPr>
        <w:t> </w:t>
      </w:r>
      <w:r w:rsidRPr="00776E28">
        <w:rPr>
          <w:rFonts w:ascii="Segoe UI" w:eastAsia="Times New Roman" w:hAnsi="Segoe UI" w:cs="Segoe UI"/>
          <w:i/>
          <w:iCs/>
          <w:color w:val="10162F"/>
          <w:sz w:val="27"/>
          <w:szCs w:val="27"/>
        </w:rPr>
        <w:t>runtime</w:t>
      </w:r>
      <w:r w:rsidRPr="00776E28">
        <w:rPr>
          <w:rFonts w:ascii="Segoe UI" w:eastAsia="Times New Roman" w:hAnsi="Segoe UI" w:cs="Segoe UI"/>
          <w:color w:val="10162F"/>
          <w:sz w:val="27"/>
          <w:szCs w:val="27"/>
        </w:rPr>
        <w:t> </w:t>
      </w:r>
      <w:r w:rsidRPr="00776E28">
        <w:rPr>
          <w:rFonts w:ascii="Segoe UI" w:eastAsia="Times New Roman" w:hAnsi="Segoe UI" w:cs="Segoe UI"/>
          <w:i/>
          <w:iCs/>
          <w:color w:val="10162F"/>
          <w:sz w:val="27"/>
          <w:szCs w:val="27"/>
        </w:rPr>
        <w:t>type</w:t>
      </w:r>
      <w:r w:rsidRPr="00776E28">
        <w:rPr>
          <w:rFonts w:ascii="Segoe UI" w:eastAsia="Times New Roman" w:hAnsi="Segoe UI" w:cs="Segoe UI"/>
          <w:color w:val="10162F"/>
          <w:sz w:val="27"/>
          <w:szCs w:val="27"/>
        </w:rPr>
        <w:t>, select GPU, and there you are. You even have access to a special Tensor Processing Unit (TPU), an application-specific circuit developed by Google specifically for neural network machine learning.</w:t>
      </w:r>
    </w:p>
    <w:p w:rsidR="00776E28" w:rsidRPr="00776E28" w:rsidRDefault="00776E28" w:rsidP="00776E28">
      <w:pPr>
        <w:shd w:val="clear" w:color="auto" w:fill="FFFFFF"/>
        <w:spacing w:after="0" w:line="240" w:lineRule="auto"/>
        <w:ind w:left="720"/>
        <w:rPr>
          <w:rFonts w:ascii="Segoe UI" w:eastAsia="Times New Roman" w:hAnsi="Segoe UI" w:cs="Segoe UI"/>
          <w:color w:val="10162F"/>
          <w:sz w:val="27"/>
          <w:szCs w:val="27"/>
        </w:rPr>
      </w:pPr>
      <w:r w:rsidRPr="00776E28">
        <w:rPr>
          <w:rFonts w:ascii="Segoe UI" w:eastAsia="Times New Roman" w:hAnsi="Segoe UI" w:cs="Segoe UI"/>
          <w:noProof/>
          <w:color w:val="10162F"/>
          <w:sz w:val="27"/>
          <w:szCs w:val="27"/>
        </w:rPr>
        <w:lastRenderedPageBreak/>
        <w:drawing>
          <wp:inline distT="0" distB="0" distL="0" distR="0">
            <wp:extent cx="7266305" cy="5001895"/>
            <wp:effectExtent l="0" t="0" r="0" b="8255"/>
            <wp:docPr id="2" name="Picture 2" descr="To switch to GPU in the toolbar go to Runtime &gt; Chan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 switch to GPU in the toolbar go to Runtime &gt; Change Run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6305" cy="5001895"/>
                    </a:xfrm>
                    <a:prstGeom prst="rect">
                      <a:avLst/>
                    </a:prstGeom>
                    <a:noFill/>
                    <a:ln>
                      <a:noFill/>
                    </a:ln>
                  </pic:spPr>
                </pic:pic>
              </a:graphicData>
            </a:graphic>
          </wp:inline>
        </w:drawing>
      </w:r>
      <w:r w:rsidRPr="00776E28">
        <w:rPr>
          <w:rFonts w:ascii="Segoe UI" w:eastAsia="Times New Roman" w:hAnsi="Segoe UI" w:cs="Segoe UI"/>
          <w:color w:val="10162F"/>
          <w:sz w:val="27"/>
          <w:szCs w:val="27"/>
        </w:rPr>
        <w:br/>
      </w:r>
      <w:r w:rsidRPr="00776E28">
        <w:rPr>
          <w:rFonts w:ascii="Segoe UI" w:eastAsia="Times New Roman" w:hAnsi="Segoe UI" w:cs="Segoe UI"/>
          <w:noProof/>
          <w:color w:val="10162F"/>
          <w:sz w:val="27"/>
          <w:szCs w:val="27"/>
        </w:rPr>
        <w:lastRenderedPageBreak/>
        <w:drawing>
          <wp:inline distT="0" distB="0" distL="0" distR="0">
            <wp:extent cx="6417310" cy="3619500"/>
            <wp:effectExtent l="0" t="0" r="2540" b="0"/>
            <wp:docPr id="1" name="Picture 1" descr="Select 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GP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7310" cy="3619500"/>
                    </a:xfrm>
                    <a:prstGeom prst="rect">
                      <a:avLst/>
                    </a:prstGeom>
                    <a:noFill/>
                    <a:ln>
                      <a:noFill/>
                    </a:ln>
                  </pic:spPr>
                </pic:pic>
              </a:graphicData>
            </a:graphic>
          </wp:inline>
        </w:drawing>
      </w:r>
    </w:p>
    <w:p w:rsidR="00776E28" w:rsidRPr="00776E28" w:rsidRDefault="00776E28" w:rsidP="00776E28">
      <w:pPr>
        <w:numPr>
          <w:ilvl w:val="0"/>
          <w:numId w:val="1"/>
        </w:num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Your computer, your rules.</w:t>
      </w:r>
      <w:r w:rsidRPr="00776E28">
        <w:rPr>
          <w:rFonts w:ascii="Segoe UI" w:eastAsia="Times New Roman" w:hAnsi="Segoe UI" w:cs="Segoe UI"/>
          <w:color w:val="10162F"/>
          <w:sz w:val="27"/>
          <w:szCs w:val="27"/>
        </w:rPr>
        <w:t> To install TensorFlow on your computer, you first need to have Python installed (version 3.5–3.8) and a Python’s package manager </w:t>
      </w:r>
      <w:r w:rsidRPr="00776E28">
        <w:rPr>
          <w:rFonts w:ascii="Segoe UI" w:eastAsia="Times New Roman" w:hAnsi="Segoe UI" w:cs="Segoe UI"/>
          <w:i/>
          <w:iCs/>
          <w:color w:val="10162F"/>
          <w:sz w:val="27"/>
          <w:szCs w:val="27"/>
        </w:rPr>
        <w:t>pip</w:t>
      </w:r>
      <w:r w:rsidRPr="00776E28">
        <w:rPr>
          <w:rFonts w:ascii="Segoe UI" w:eastAsia="Times New Roman" w:hAnsi="Segoe UI" w:cs="Segoe UI"/>
          <w:color w:val="10162F"/>
          <w:sz w:val="27"/>
          <w:szCs w:val="27"/>
        </w:rPr>
        <w:t> (version &gt;19.0.), which should have come with your Python version. TensorFlow is installed in the same way as any other package you add to your Python. It’s always good to install new large packages in a virtual environment to keep it separate from your base distribution and we will provide commands for that as well.</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(Suggested) Installing with </w:t>
      </w:r>
      <w:hyperlink r:id="rId10" w:anchor="ubuntu-mac-os" w:tgtFrame="_blank" w:history="1">
        <w:r w:rsidRPr="00776E28">
          <w:rPr>
            <w:rFonts w:ascii="Segoe UI" w:eastAsia="Times New Roman" w:hAnsi="Segoe UI" w:cs="Segoe UI"/>
            <w:b/>
            <w:bCs/>
            <w:i/>
            <w:iCs/>
            <w:color w:val="0000FF"/>
            <w:sz w:val="27"/>
            <w:szCs w:val="27"/>
            <w:u w:val="single"/>
          </w:rPr>
          <w:t>pip</w:t>
        </w:r>
      </w:hyperlink>
      <w:r w:rsidRPr="00776E28">
        <w:rPr>
          <w:rFonts w:ascii="Segoe UI" w:eastAsia="Times New Roman" w:hAnsi="Segoe UI" w:cs="Segoe UI"/>
          <w:color w:val="10162F"/>
          <w:sz w:val="27"/>
          <w:szCs w:val="27"/>
        </w:rPr>
        <w: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Create a virtual environment with </w:t>
      </w:r>
      <w:r w:rsidRPr="00776E28">
        <w:rPr>
          <w:rFonts w:ascii="Segoe UI" w:eastAsia="Times New Roman" w:hAnsi="Segoe UI" w:cs="Segoe UI"/>
          <w:i/>
          <w:iCs/>
          <w:color w:val="10162F"/>
          <w:sz w:val="27"/>
          <w:szCs w:val="27"/>
        </w:rPr>
        <w:t>venv</w:t>
      </w:r>
      <w:r w:rsidRPr="00776E28">
        <w:rPr>
          <w:rFonts w:ascii="Segoe UI" w:eastAsia="Times New Roman" w:hAnsi="Segoe UI" w:cs="Segoe UI"/>
          <w:color w:val="10162F"/>
          <w:sz w:val="27"/>
          <w:szCs w:val="27"/>
        </w:rPr>
        <w:t> (install it if needed):</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python3 -m venv my_tensorflow</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Activate the virtual environment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source my_tensorflow/bin/activate</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First upgrade pip:</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pip install --upgrade pip</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lastRenderedPageBreak/>
        <w:t>Use </w:t>
      </w:r>
      <w:r w:rsidRPr="00776E28">
        <w:rPr>
          <w:rFonts w:ascii="Segoe UI" w:eastAsia="Times New Roman" w:hAnsi="Segoe UI" w:cs="Segoe UI"/>
          <w:i/>
          <w:iCs/>
          <w:color w:val="10162F"/>
          <w:sz w:val="27"/>
          <w:szCs w:val="27"/>
        </w:rPr>
        <w:t>pip</w:t>
      </w:r>
      <w:r w:rsidRPr="00776E28">
        <w:rPr>
          <w:rFonts w:ascii="Segoe UI" w:eastAsia="Times New Roman" w:hAnsi="Segoe UI" w:cs="Segoe UI"/>
          <w:color w:val="10162F"/>
          <w:sz w:val="27"/>
          <w:szCs w:val="27"/>
        </w:rPr>
        <w:t> to install TensorFlow in your virtual environment: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pip install --upgrade tensorflow</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Note: with the new versions of TF (version &gt; 2.0) by installing with </w:t>
      </w:r>
      <w:r w:rsidRPr="00776E28">
        <w:rPr>
          <w:rFonts w:ascii="Segoe UI" w:eastAsia="Times New Roman" w:hAnsi="Segoe UI" w:cs="Segoe UI"/>
          <w:i/>
          <w:iCs/>
          <w:color w:val="10162F"/>
          <w:sz w:val="27"/>
          <w:szCs w:val="27"/>
        </w:rPr>
        <w:t>pip</w:t>
      </w:r>
      <w:r w:rsidRPr="00776E28">
        <w:rPr>
          <w:rFonts w:ascii="Segoe UI" w:eastAsia="Times New Roman" w:hAnsi="Segoe UI" w:cs="Segoe UI"/>
          <w:color w:val="10162F"/>
          <w:sz w:val="27"/>
          <w:szCs w:val="27"/>
        </w:rPr>
        <w:t>, you don’t need to specifically install the GPU supported version: </w:t>
      </w:r>
      <w:r w:rsidRPr="00776E28">
        <w:rPr>
          <w:rFonts w:ascii="Segoe UI" w:eastAsia="Times New Roman" w:hAnsi="Segoe UI" w:cs="Segoe UI"/>
          <w:i/>
          <w:iCs/>
          <w:color w:val="10162F"/>
          <w:sz w:val="27"/>
          <w:szCs w:val="27"/>
        </w:rPr>
        <w:t>tensorflow-gpu</w:t>
      </w:r>
      <w:r w:rsidRPr="00776E28">
        <w:rPr>
          <w:rFonts w:ascii="Segoe UI" w:eastAsia="Times New Roman" w:hAnsi="Segoe UI" w:cs="Segoe UI"/>
          <w:color w:val="10162F"/>
          <w:sz w:val="27"/>
          <w:szCs w:val="27"/>
        </w:rPr>
        <w: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The procedure with </w:t>
      </w:r>
      <w:hyperlink r:id="rId11" w:tgtFrame="_blank" w:history="1">
        <w:r w:rsidRPr="00776E28">
          <w:rPr>
            <w:rFonts w:ascii="Segoe UI" w:eastAsia="Times New Roman" w:hAnsi="Segoe UI" w:cs="Segoe UI"/>
            <w:b/>
            <w:bCs/>
            <w:color w:val="0000FF"/>
            <w:sz w:val="27"/>
            <w:szCs w:val="27"/>
            <w:u w:val="single"/>
          </w:rPr>
          <w:t>Anaconda/Miniconda</w:t>
        </w:r>
      </w:hyperlink>
      <w:r w:rsidRPr="00776E28">
        <w:rPr>
          <w:rFonts w:ascii="Segoe UI" w:eastAsia="Times New Roman" w:hAnsi="Segoe UI" w:cs="Segoe UI"/>
          <w:color w:val="10162F"/>
          <w:sz w:val="27"/>
          <w:szCs w:val="27"/>
        </w:rPr>
        <w: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Create a virtual environment using the following command:</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conda create -n my_tensorflow</w:t>
      </w:r>
      <w:r w:rsidRPr="00776E28">
        <w:rPr>
          <w:rFonts w:ascii="Segoe UI" w:eastAsia="Times New Roman" w:hAnsi="Segoe UI" w:cs="Segoe UI"/>
          <w:color w:val="10162F"/>
          <w:sz w:val="27"/>
          <w:szCs w:val="27"/>
        </w:rPr>
        <w:t> (instead of </w:t>
      </w:r>
      <w:r w:rsidRPr="00776E28">
        <w:rPr>
          <w:rFonts w:ascii="Segoe UI" w:eastAsia="Times New Roman" w:hAnsi="Segoe UI" w:cs="Segoe UI"/>
          <w:i/>
          <w:iCs/>
          <w:color w:val="10162F"/>
          <w:sz w:val="27"/>
          <w:szCs w:val="27"/>
        </w:rPr>
        <w:t>my_tensorflow</w:t>
      </w:r>
      <w:r w:rsidRPr="00776E28">
        <w:rPr>
          <w:rFonts w:ascii="Segoe UI" w:eastAsia="Times New Roman" w:hAnsi="Segoe UI" w:cs="Segoe UI"/>
          <w:color w:val="10162F"/>
          <w:sz w:val="27"/>
          <w:szCs w:val="27"/>
        </w:rPr>
        <w:t> you can give any name)</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Activate the environment</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conda activate my_tensorflow</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Now that you are in </w:t>
      </w:r>
      <w:r w:rsidRPr="00776E28">
        <w:rPr>
          <w:rFonts w:ascii="Consolas" w:eastAsia="Times New Roman" w:hAnsi="Consolas" w:cs="Courier New"/>
          <w:color w:val="15141F"/>
          <w:shd w:val="clear" w:color="auto" w:fill="EAE9ED"/>
        </w:rPr>
        <w:t>my_tensorflow</w:t>
      </w:r>
      <w:r w:rsidRPr="00776E28">
        <w:rPr>
          <w:rFonts w:ascii="Segoe UI" w:eastAsia="Times New Roman" w:hAnsi="Segoe UI" w:cs="Segoe UI"/>
          <w:color w:val="10162F"/>
          <w:sz w:val="27"/>
          <w:szCs w:val="27"/>
        </w:rPr>
        <w:t> virtual environment you can download TensorFlow (for CPU) with:</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conda install -c anaconda tensorflow</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If you wish to use TensorFlow with GPU support use:</w:t>
      </w:r>
    </w:p>
    <w:p w:rsidR="00776E28" w:rsidRPr="00776E28" w:rsidRDefault="00776E28" w:rsidP="00776E28">
      <w:pPr>
        <w:shd w:val="clear" w:color="auto" w:fill="FFFFFF"/>
        <w:spacing w:after="100" w:afterAutospacing="1" w:line="240" w:lineRule="auto"/>
        <w:ind w:left="720"/>
        <w:rPr>
          <w:rFonts w:ascii="Segoe UI" w:eastAsia="Times New Roman" w:hAnsi="Segoe UI" w:cs="Segoe UI"/>
          <w:color w:val="10162F"/>
          <w:sz w:val="27"/>
          <w:szCs w:val="27"/>
        </w:rPr>
      </w:pPr>
      <w:r w:rsidRPr="00776E28">
        <w:rPr>
          <w:rFonts w:ascii="Consolas" w:eastAsia="Times New Roman" w:hAnsi="Consolas" w:cs="Courier New"/>
          <w:color w:val="15141F"/>
          <w:shd w:val="clear" w:color="auto" w:fill="EAE9ED"/>
        </w:rPr>
        <w:t>conda install -c anaconda tensorflow-gpu</w:t>
      </w:r>
    </w:p>
    <w:p w:rsidR="00776E28" w:rsidRPr="00776E28" w:rsidRDefault="00776E28" w:rsidP="00776E28">
      <w:pPr>
        <w:shd w:val="clear" w:color="auto" w:fill="FFFFFF"/>
        <w:spacing w:after="0" w:line="240" w:lineRule="auto"/>
        <w:ind w:left="720"/>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You can complete the steps above in Anaconda Navigator which provides a Graphical User Interface (GUI) if you don’t want to use the command line. Be careful about the distinction between the CPU and GPU version when using Anaconda.</w:t>
      </w:r>
    </w:p>
    <w:p w:rsidR="00776E28" w:rsidRPr="00776E28" w:rsidRDefault="00776E28" w:rsidP="00776E28">
      <w:pPr>
        <w:numPr>
          <w:ilvl w:val="0"/>
          <w:numId w:val="1"/>
        </w:numPr>
        <w:shd w:val="clear" w:color="auto" w:fill="FFFFFF"/>
        <w:spacing w:after="0" w:line="240" w:lineRule="auto"/>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Takes some footwork: use Docker.</w:t>
      </w:r>
      <w:r w:rsidRPr="00776E28">
        <w:rPr>
          <w:rFonts w:ascii="Segoe UI" w:eastAsia="Times New Roman" w:hAnsi="Segoe UI" w:cs="Segoe UI"/>
          <w:color w:val="10162F"/>
          <w:sz w:val="27"/>
          <w:szCs w:val="27"/>
        </w:rPr>
        <w:t> Docker is a software platform for building applications based on containers — small and lightweight execution environments that make shared use of the operating system kernel but otherwise run in isolation from one another. For this, you need to install Docker on your machine. Depending on your operating system, </w:t>
      </w:r>
      <w:hyperlink r:id="rId12" w:tgtFrame="_blank" w:history="1">
        <w:r w:rsidRPr="00776E28">
          <w:rPr>
            <w:rFonts w:ascii="Segoe UI" w:eastAsia="Times New Roman" w:hAnsi="Segoe UI" w:cs="Segoe UI"/>
            <w:color w:val="0000FF"/>
            <w:sz w:val="27"/>
            <w:szCs w:val="27"/>
            <w:u w:val="single"/>
          </w:rPr>
          <w:t>procedures can differ</w:t>
        </w:r>
      </w:hyperlink>
      <w:r w:rsidRPr="00776E28">
        <w:rPr>
          <w:rFonts w:ascii="Segoe UI" w:eastAsia="Times New Roman" w:hAnsi="Segoe UI" w:cs="Segoe UI"/>
          <w:color w:val="10162F"/>
          <w:sz w:val="27"/>
          <w:szCs w:val="27"/>
        </w:rPr>
        <w:t>. Using Docker is the easiest way to set up GPU support.</w:t>
      </w:r>
    </w:p>
    <w:p w:rsidR="00776E28" w:rsidRPr="00776E28" w:rsidRDefault="00776E28" w:rsidP="00776E28">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776E28">
        <w:rPr>
          <w:rFonts w:ascii="Segoe UI" w:eastAsia="Times New Roman" w:hAnsi="Segoe UI" w:cs="Segoe UI"/>
          <w:b/>
          <w:bCs/>
          <w:color w:val="10162F"/>
          <w:sz w:val="27"/>
          <w:szCs w:val="27"/>
        </w:rPr>
        <w:lastRenderedPageBreak/>
        <w:t>How to check if you successfully downloaded TensorFlow?</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You can test your installation by entering Python’s interactive mode and typing the following code:</w:t>
      </w:r>
    </w:p>
    <w:p w:rsidR="00776E28" w:rsidRPr="00776E28" w:rsidRDefault="00776E28" w:rsidP="00776E2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76E28">
        <w:rPr>
          <w:rFonts w:ascii="Consolas" w:eastAsia="Times New Roman" w:hAnsi="Consolas" w:cs="Courier New"/>
          <w:color w:val="B3CCFF"/>
          <w:sz w:val="27"/>
          <w:szCs w:val="27"/>
        </w:rPr>
        <w:t>import</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FF8973"/>
          <w:sz w:val="27"/>
          <w:szCs w:val="27"/>
        </w:rPr>
        <w:t>tensorflow</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B3CCFF"/>
          <w:sz w:val="27"/>
          <w:szCs w:val="27"/>
        </w:rPr>
        <w:t>as</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FF8973"/>
          <w:sz w:val="27"/>
          <w:szCs w:val="27"/>
        </w:rPr>
        <w:t>tf</w:t>
      </w:r>
      <w:r w:rsidRPr="00776E28">
        <w:rPr>
          <w:rFonts w:ascii="Consolas" w:eastAsia="Times New Roman" w:hAnsi="Consolas" w:cs="Courier New"/>
          <w:color w:val="939598"/>
          <w:sz w:val="27"/>
          <w:szCs w:val="27"/>
        </w:rPr>
        <w:br/>
      </w:r>
      <w:r w:rsidRPr="00776E28">
        <w:rPr>
          <w:rFonts w:ascii="Consolas" w:eastAsia="Times New Roman" w:hAnsi="Consolas" w:cs="Courier New"/>
          <w:color w:val="FFFFFF"/>
          <w:sz w:val="27"/>
          <w:szCs w:val="27"/>
        </w:rPr>
        <w:t>print(</w:t>
      </w:r>
      <w:r w:rsidRPr="00776E28">
        <w:rPr>
          <w:rFonts w:ascii="Consolas" w:eastAsia="Times New Roman" w:hAnsi="Consolas" w:cs="Courier New"/>
          <w:color w:val="FF8973"/>
          <w:sz w:val="27"/>
          <w:szCs w:val="27"/>
        </w:rPr>
        <w:t>tf</w:t>
      </w:r>
      <w:r w:rsidRPr="00776E28">
        <w:rPr>
          <w:rFonts w:ascii="Consolas" w:eastAsia="Times New Roman" w:hAnsi="Consolas" w:cs="Courier New"/>
          <w:color w:val="FFFFFF"/>
          <w:sz w:val="27"/>
          <w:szCs w:val="27"/>
        </w:rPr>
        <w:t>.</w:t>
      </w:r>
      <w:r w:rsidRPr="00776E28">
        <w:rPr>
          <w:rFonts w:ascii="Consolas" w:eastAsia="Times New Roman" w:hAnsi="Consolas" w:cs="Courier New"/>
          <w:color w:val="83FFF5"/>
          <w:sz w:val="27"/>
          <w:szCs w:val="27"/>
        </w:rPr>
        <w:t>__version__</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939598"/>
          <w:sz w:val="27"/>
          <w:szCs w:val="27"/>
        </w:rPr>
        <w:t>#will print the version of your TensorFlow</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The community often uses </w:t>
      </w:r>
      <w:r w:rsidRPr="00776E28">
        <w:rPr>
          <w:rFonts w:ascii="Consolas" w:eastAsia="Times New Roman" w:hAnsi="Consolas" w:cs="Courier New"/>
          <w:color w:val="15141F"/>
          <w:shd w:val="clear" w:color="auto" w:fill="EAE9ED"/>
        </w:rPr>
        <w:t>tf</w:t>
      </w:r>
      <w:r w:rsidRPr="00776E28">
        <w:rPr>
          <w:rFonts w:ascii="Segoe UI" w:eastAsia="Times New Roman" w:hAnsi="Segoe UI" w:cs="Segoe UI"/>
          <w:color w:val="10162F"/>
          <w:sz w:val="27"/>
          <w:szCs w:val="27"/>
        </w:rPr>
        <w:t> as a module handle, and by also using it will enable you to copy-paste some code from the Internet as you are learning, and it will already be compatible with your import handle.</w:t>
      </w:r>
    </w:p>
    <w:p w:rsidR="00776E28" w:rsidRPr="00776E28" w:rsidRDefault="00776E28" w:rsidP="00776E28">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776E28">
        <w:rPr>
          <w:rFonts w:ascii="Segoe UI" w:eastAsia="Times New Roman" w:hAnsi="Segoe UI" w:cs="Segoe UI"/>
          <w:b/>
          <w:bCs/>
          <w:color w:val="10162F"/>
          <w:sz w:val="27"/>
          <w:szCs w:val="27"/>
        </w:rPr>
        <w:t>How to access the functionalities of Keras?</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As we mentioned, Keras is built on top of TensorFlow. You can access its functionalities directly if you install the Keras Python package:</w:t>
      </w:r>
    </w:p>
    <w:p w:rsidR="00776E28" w:rsidRPr="00776E28" w:rsidRDefault="00776E28" w:rsidP="00776E2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76E28">
        <w:rPr>
          <w:rFonts w:ascii="Consolas" w:eastAsia="Times New Roman" w:hAnsi="Consolas" w:cs="Courier New"/>
          <w:color w:val="B3CCFF"/>
          <w:sz w:val="27"/>
          <w:szCs w:val="27"/>
        </w:rPr>
        <w:t>import</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FF8973"/>
          <w:sz w:val="27"/>
          <w:szCs w:val="27"/>
        </w:rPr>
        <w:t>keras</w:t>
      </w:r>
    </w:p>
    <w:p w:rsidR="00776E28" w:rsidRPr="00776E28" w:rsidRDefault="00776E28" w:rsidP="00776E28">
      <w:pPr>
        <w:shd w:val="clear" w:color="auto" w:fill="FFFFFF"/>
        <w:spacing w:after="100" w:afterAutospacing="1"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t>or through TensorFlow:</w:t>
      </w:r>
    </w:p>
    <w:p w:rsidR="00776E28" w:rsidRPr="00776E28" w:rsidRDefault="00776E28" w:rsidP="00776E2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76E28">
        <w:rPr>
          <w:rFonts w:ascii="Consolas" w:eastAsia="Times New Roman" w:hAnsi="Consolas" w:cs="Courier New"/>
          <w:color w:val="B3CCFF"/>
          <w:sz w:val="27"/>
          <w:szCs w:val="27"/>
        </w:rPr>
        <w:t>from</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FF8973"/>
          <w:sz w:val="27"/>
          <w:szCs w:val="27"/>
        </w:rPr>
        <w:t>tensorflow</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B3CCFF"/>
          <w:sz w:val="27"/>
          <w:szCs w:val="27"/>
        </w:rPr>
        <w:t>import</w:t>
      </w:r>
      <w:r w:rsidRPr="00776E28">
        <w:rPr>
          <w:rFonts w:ascii="Consolas" w:eastAsia="Times New Roman" w:hAnsi="Consolas" w:cs="Courier New"/>
          <w:color w:val="FFFFFF"/>
          <w:sz w:val="27"/>
          <w:szCs w:val="27"/>
        </w:rPr>
        <w:t xml:space="preserve"> </w:t>
      </w:r>
      <w:r w:rsidRPr="00776E28">
        <w:rPr>
          <w:rFonts w:ascii="Consolas" w:eastAsia="Times New Roman" w:hAnsi="Consolas" w:cs="Courier New"/>
          <w:color w:val="FF8973"/>
          <w:sz w:val="27"/>
          <w:szCs w:val="27"/>
        </w:rPr>
        <w:t>keras</w:t>
      </w:r>
    </w:p>
    <w:p w:rsidR="00776E28" w:rsidRPr="00776E28" w:rsidRDefault="00776E28" w:rsidP="00776E28">
      <w:pPr>
        <w:shd w:val="clear" w:color="auto" w:fill="FFFFFF"/>
        <w:spacing w:after="0" w:line="240" w:lineRule="auto"/>
        <w:rPr>
          <w:rFonts w:ascii="Segoe UI" w:eastAsia="Times New Roman" w:hAnsi="Segoe UI" w:cs="Segoe UI"/>
          <w:color w:val="10162F"/>
          <w:sz w:val="27"/>
          <w:szCs w:val="27"/>
        </w:rPr>
      </w:pPr>
      <w:r w:rsidRPr="00776E28">
        <w:rPr>
          <w:rFonts w:ascii="Segoe UI" w:eastAsia="Times New Roman" w:hAnsi="Segoe UI" w:cs="Segoe UI"/>
          <w:color w:val="10162F"/>
          <w:sz w:val="27"/>
          <w:szCs w:val="27"/>
        </w:rPr>
        <w:pict>
          <v:rect id="_x0000_i1025" style="width:0;height:0" o:hralign="center" o:hrstd="t" o:hr="t" fillcolor="#a0a0a0" stroked="f"/>
        </w:pict>
      </w:r>
    </w:p>
    <w:p w:rsidR="00776E28" w:rsidRPr="00776E28" w:rsidRDefault="00776E28" w:rsidP="00776E28">
      <w:pPr>
        <w:shd w:val="clear" w:color="auto" w:fill="FFFFFF"/>
        <w:spacing w:after="100" w:line="240" w:lineRule="auto"/>
        <w:rPr>
          <w:rFonts w:ascii="Segoe UI" w:eastAsia="Times New Roman" w:hAnsi="Segoe UI" w:cs="Segoe UI"/>
          <w:color w:val="10162F"/>
          <w:sz w:val="27"/>
          <w:szCs w:val="27"/>
        </w:rPr>
      </w:pPr>
      <w:r w:rsidRPr="00776E28">
        <w:rPr>
          <w:rFonts w:ascii="Segoe UI" w:eastAsia="Times New Roman" w:hAnsi="Segoe UI" w:cs="Segoe UI"/>
          <w:b/>
          <w:bCs/>
          <w:color w:val="10162F"/>
          <w:sz w:val="27"/>
          <w:szCs w:val="27"/>
        </w:rPr>
        <w:t>Happy coding!</w:t>
      </w:r>
    </w:p>
    <w:p w:rsidR="0098330B" w:rsidRDefault="0098330B">
      <w:bookmarkStart w:id="0" w:name="_GoBack"/>
      <w:bookmarkEnd w:id="0"/>
    </w:p>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92A1E"/>
    <w:multiLevelType w:val="multilevel"/>
    <w:tmpl w:val="10DA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28"/>
    <w:rsid w:val="003D4212"/>
    <w:rsid w:val="00776E28"/>
    <w:rsid w:val="0098330B"/>
    <w:rsid w:val="00CF3F5C"/>
    <w:rsid w:val="00E16D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0E497-4FA3-4CA7-9AE0-AE756D29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6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76E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6E28"/>
    <w:rPr>
      <w:rFonts w:ascii="Times New Roman" w:eastAsia="Times New Roman" w:hAnsi="Times New Roman" w:cs="Times New Roman"/>
      <w:b/>
      <w:bCs/>
      <w:sz w:val="27"/>
      <w:szCs w:val="27"/>
    </w:rPr>
  </w:style>
  <w:style w:type="paragraph" w:customStyle="1" w:styleId="articledescription2flh6bcomsgdfv18yjqb">
    <w:name w:val="articledescription__2flh6bcoms_gdfv18y_jqb"/>
    <w:basedOn w:val="Normal"/>
    <w:rsid w:val="00776E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qg33igem5pagn4kpmirjw">
    <w:name w:val="p__1qg33igem5pagn4kpmirjw"/>
    <w:basedOn w:val="Normal"/>
    <w:rsid w:val="00776E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6E28"/>
    <w:rPr>
      <w:i/>
      <w:iCs/>
    </w:rPr>
  </w:style>
  <w:style w:type="character" w:styleId="HTMLCode">
    <w:name w:val="HTML Code"/>
    <w:basedOn w:val="DefaultParagraphFont"/>
    <w:uiPriority w:val="99"/>
    <w:semiHidden/>
    <w:unhideWhenUsed/>
    <w:rsid w:val="00776E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6E28"/>
    <w:rPr>
      <w:color w:val="0000FF"/>
      <w:u w:val="single"/>
    </w:rPr>
  </w:style>
  <w:style w:type="character" w:styleId="Strong">
    <w:name w:val="Strong"/>
    <w:basedOn w:val="DefaultParagraphFont"/>
    <w:uiPriority w:val="22"/>
    <w:qFormat/>
    <w:rsid w:val="00776E28"/>
    <w:rPr>
      <w:b/>
      <w:bCs/>
    </w:rPr>
  </w:style>
  <w:style w:type="paragraph" w:styleId="HTMLPreformatted">
    <w:name w:val="HTML Preformatted"/>
    <w:basedOn w:val="Normal"/>
    <w:link w:val="HTMLPreformattedChar"/>
    <w:uiPriority w:val="99"/>
    <w:semiHidden/>
    <w:unhideWhenUsed/>
    <w:rsid w:val="00776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E28"/>
    <w:rPr>
      <w:rFonts w:ascii="Courier New" w:eastAsia="Times New Roman" w:hAnsi="Courier New" w:cs="Courier New"/>
      <w:sz w:val="20"/>
      <w:szCs w:val="20"/>
    </w:rPr>
  </w:style>
  <w:style w:type="character" w:customStyle="1" w:styleId="mtk12">
    <w:name w:val="mtk12"/>
    <w:basedOn w:val="DefaultParagraphFont"/>
    <w:rsid w:val="00776E28"/>
  </w:style>
  <w:style w:type="character" w:customStyle="1" w:styleId="mtk1">
    <w:name w:val="mtk1"/>
    <w:basedOn w:val="DefaultParagraphFont"/>
    <w:rsid w:val="00776E28"/>
  </w:style>
  <w:style w:type="character" w:customStyle="1" w:styleId="mtk9">
    <w:name w:val="mtk9"/>
    <w:basedOn w:val="DefaultParagraphFont"/>
    <w:rsid w:val="00776E28"/>
  </w:style>
  <w:style w:type="character" w:customStyle="1" w:styleId="mtk10">
    <w:name w:val="mtk10"/>
    <w:basedOn w:val="DefaultParagraphFont"/>
    <w:rsid w:val="00776E28"/>
  </w:style>
  <w:style w:type="character" w:customStyle="1" w:styleId="mtk16">
    <w:name w:val="mtk16"/>
    <w:basedOn w:val="DefaultParagraphFont"/>
    <w:rsid w:val="00776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7418">
      <w:bodyDiv w:val="1"/>
      <w:marLeft w:val="0"/>
      <w:marRight w:val="0"/>
      <w:marTop w:val="0"/>
      <w:marBottom w:val="0"/>
      <w:divBdr>
        <w:top w:val="none" w:sz="0" w:space="0" w:color="auto"/>
        <w:left w:val="none" w:sz="0" w:space="0" w:color="auto"/>
        <w:bottom w:val="none" w:sz="0" w:space="0" w:color="auto"/>
        <w:right w:val="none" w:sz="0" w:space="0" w:color="auto"/>
      </w:divBdr>
      <w:divsChild>
        <w:div w:id="2044094237">
          <w:marLeft w:val="0"/>
          <w:marRight w:val="0"/>
          <w:marTop w:val="100"/>
          <w:marBottom w:val="100"/>
          <w:divBdr>
            <w:top w:val="none" w:sz="0" w:space="0" w:color="auto"/>
            <w:left w:val="none" w:sz="0" w:space="0" w:color="auto"/>
            <w:bottom w:val="none" w:sz="0" w:space="0" w:color="auto"/>
            <w:right w:val="none" w:sz="0" w:space="0" w:color="auto"/>
          </w:divBdr>
        </w:div>
        <w:div w:id="1302273223">
          <w:marLeft w:val="0"/>
          <w:marRight w:val="0"/>
          <w:marTop w:val="100"/>
          <w:marBottom w:val="100"/>
          <w:divBdr>
            <w:top w:val="none" w:sz="0" w:space="0" w:color="auto"/>
            <w:left w:val="none" w:sz="0" w:space="0" w:color="auto"/>
            <w:bottom w:val="none" w:sz="0" w:space="0" w:color="auto"/>
            <w:right w:val="none" w:sz="0" w:space="0" w:color="auto"/>
          </w:divBdr>
          <w:divsChild>
            <w:div w:id="8871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ocker.com/engine/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notebooks/welcome.ipynb" TargetMode="External"/><Relationship Id="rId11" Type="http://schemas.openxmlformats.org/officeDocument/2006/relationships/hyperlink" Target="https://docs.anaconda.com/anaconda/user-guide/tasks/tensorflow/" TargetMode="External"/><Relationship Id="rId5" Type="http://schemas.openxmlformats.org/officeDocument/2006/relationships/hyperlink" Target="https://www.tensorflow.org/install/gpu" TargetMode="External"/><Relationship Id="rId10" Type="http://schemas.openxmlformats.org/officeDocument/2006/relationships/hyperlink" Target="https://www.tensorflow.org/install/p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863</Words>
  <Characters>4924</Characters>
  <Application>Microsoft Office Word</Application>
  <DocSecurity>0</DocSecurity>
  <Lines>41</Lines>
  <Paragraphs>11</Paragraphs>
  <ScaleCrop>false</ScaleCrop>
  <Company>HP</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2021-04-19T10:25:00Z</dcterms:created>
  <dcterms:modified xsi:type="dcterms:W3CDTF">2021-04-19T10:25:00Z</dcterms:modified>
</cp:coreProperties>
</file>