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364D" w14:textId="37E86A65" w:rsidR="00661276" w:rsidRDefault="00661276" w:rsidP="00661276">
      <w:pPr>
        <w:spacing w:after="171"/>
        <w:ind w:left="2456"/>
      </w:pPr>
      <w:r>
        <w:rPr>
          <w:rFonts w:ascii="Cambria" w:eastAsia="Cambria" w:hAnsi="Cambria" w:cs="Cambria"/>
          <w:b/>
          <w:sz w:val="32"/>
        </w:rPr>
        <w:t>Use Case “</w:t>
      </w:r>
      <w:r>
        <w:rPr>
          <w:b/>
          <w:sz w:val="32"/>
        </w:rPr>
        <w:t>Lưu vào danh sách ưa thích</w:t>
      </w:r>
      <w:r>
        <w:rPr>
          <w:rFonts w:ascii="Cambria" w:eastAsia="Cambria" w:hAnsi="Cambria" w:cs="Cambria"/>
          <w:b/>
          <w:sz w:val="32"/>
        </w:rPr>
        <w:t xml:space="preserve">” </w:t>
      </w:r>
    </w:p>
    <w:p w14:paraId="794709D3" w14:textId="77777777" w:rsidR="00661276" w:rsidRDefault="00661276" w:rsidP="00661276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Use case code </w:t>
      </w:r>
    </w:p>
    <w:p w14:paraId="3550EC66" w14:textId="77777777" w:rsidR="00661276" w:rsidRDefault="00661276" w:rsidP="00661276">
      <w:pPr>
        <w:spacing w:after="105"/>
        <w:ind w:left="715" w:hanging="10"/>
      </w:pPr>
    </w:p>
    <w:p w14:paraId="7C89CB8F" w14:textId="77777777" w:rsidR="00661276" w:rsidRDefault="00661276" w:rsidP="00661276">
      <w:pPr>
        <w:numPr>
          <w:ilvl w:val="0"/>
          <w:numId w:val="1"/>
        </w:numPr>
        <w:spacing w:after="0"/>
        <w:ind w:hanging="360"/>
      </w:pPr>
      <w:r>
        <w:rPr>
          <w:rFonts w:ascii="Cambria" w:eastAsia="Cambria" w:hAnsi="Cambria" w:cs="Cambria"/>
          <w:b/>
          <w:sz w:val="28"/>
        </w:rPr>
        <w:t xml:space="preserve">Brief Description </w:t>
      </w:r>
    </w:p>
    <w:p w14:paraId="4D532A3B" w14:textId="4C9C2740" w:rsidR="00661276" w:rsidRPr="007A058B" w:rsidRDefault="00661276" w:rsidP="00661276">
      <w:pPr>
        <w:spacing w:after="70"/>
        <w:ind w:firstLine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Chức năng dùng để </w:t>
      </w:r>
      <w:r>
        <w:rPr>
          <w:rFonts w:ascii="Cambria" w:eastAsia="Cambria" w:hAnsi="Cambria" w:cs="Cambria"/>
          <w:sz w:val="28"/>
        </w:rPr>
        <w:t xml:space="preserve">lưu phim vào danh sách yêu thích </w:t>
      </w:r>
    </w:p>
    <w:p w14:paraId="0A87E7E3" w14:textId="77777777" w:rsidR="00661276" w:rsidRDefault="00661276" w:rsidP="00661276">
      <w:pPr>
        <w:numPr>
          <w:ilvl w:val="0"/>
          <w:numId w:val="1"/>
        </w:numPr>
        <w:spacing w:after="70"/>
        <w:ind w:hanging="360"/>
      </w:pPr>
      <w:r>
        <w:rPr>
          <w:rFonts w:ascii="Cambria" w:eastAsia="Cambria" w:hAnsi="Cambria" w:cs="Cambria"/>
          <w:b/>
          <w:sz w:val="28"/>
        </w:rPr>
        <w:t xml:space="preserve">Actors </w:t>
      </w:r>
    </w:p>
    <w:p w14:paraId="1AD7A9C3" w14:textId="77777777" w:rsidR="00661276" w:rsidRDefault="00661276" w:rsidP="00661276">
      <w:pPr>
        <w:numPr>
          <w:ilvl w:val="1"/>
          <w:numId w:val="1"/>
        </w:numPr>
        <w:spacing w:after="76"/>
        <w:ind w:hanging="720"/>
      </w:pPr>
      <w:r>
        <w:rPr>
          <w:rFonts w:ascii="Cambria" w:eastAsia="Cambria" w:hAnsi="Cambria" w:cs="Cambria"/>
          <w:sz w:val="28"/>
        </w:rPr>
        <w:t>Member</w:t>
      </w:r>
    </w:p>
    <w:p w14:paraId="5E985D74" w14:textId="77777777" w:rsidR="00661276" w:rsidRDefault="00661276" w:rsidP="00661276">
      <w:pPr>
        <w:numPr>
          <w:ilvl w:val="0"/>
          <w:numId w:val="1"/>
        </w:numPr>
        <w:spacing w:after="36"/>
        <w:ind w:hanging="360"/>
      </w:pPr>
      <w:r>
        <w:rPr>
          <w:rFonts w:ascii="Cambria" w:eastAsia="Cambria" w:hAnsi="Cambria" w:cs="Cambria"/>
          <w:b/>
          <w:sz w:val="28"/>
        </w:rPr>
        <w:t xml:space="preserve">Preconditions </w:t>
      </w:r>
    </w:p>
    <w:p w14:paraId="16460D26" w14:textId="77777777" w:rsidR="00661276" w:rsidRDefault="00661276" w:rsidP="00661276">
      <w:pPr>
        <w:numPr>
          <w:ilvl w:val="0"/>
          <w:numId w:val="1"/>
        </w:numPr>
        <w:spacing w:after="73"/>
        <w:ind w:hanging="360"/>
      </w:pPr>
      <w:r>
        <w:rPr>
          <w:rFonts w:ascii="Cambria" w:eastAsia="Cambria" w:hAnsi="Cambria" w:cs="Cambria"/>
          <w:b/>
          <w:sz w:val="28"/>
        </w:rPr>
        <w:t xml:space="preserve">Basic Flow of Events </w:t>
      </w:r>
    </w:p>
    <w:p w14:paraId="187334C3" w14:textId="666E3F72" w:rsidR="00661276" w:rsidRDefault="00661276" w:rsidP="00661276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Người dùng nhấn vào </w:t>
      </w:r>
      <w:r>
        <w:rPr>
          <w:rFonts w:ascii="Cambria" w:eastAsia="Cambria" w:hAnsi="Cambria" w:cs="Cambria"/>
          <w:sz w:val="28"/>
        </w:rPr>
        <w:t>nút lưu</w:t>
      </w:r>
    </w:p>
    <w:p w14:paraId="16BBDB08" w14:textId="66AD5A6A" w:rsidR="00661276" w:rsidRDefault="00661276" w:rsidP="00661276">
      <w:pPr>
        <w:numPr>
          <w:ilvl w:val="1"/>
          <w:numId w:val="1"/>
        </w:numPr>
        <w:spacing w:after="76"/>
        <w:ind w:hanging="72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Hệ thống </w:t>
      </w:r>
      <w:r>
        <w:rPr>
          <w:rFonts w:ascii="Cambria" w:eastAsia="Cambria" w:hAnsi="Cambria" w:cs="Cambria"/>
          <w:sz w:val="28"/>
        </w:rPr>
        <w:t>lưu bộ phim vào danh sách ưa thích</w:t>
      </w:r>
    </w:p>
    <w:p w14:paraId="3FCE929B" w14:textId="77777777" w:rsidR="00661276" w:rsidRDefault="00661276" w:rsidP="00661276">
      <w:pPr>
        <w:pStyle w:val="u1"/>
        <w:ind w:left="345" w:hanging="360"/>
      </w:pPr>
      <w:r>
        <w:t xml:space="preserve">Alternative flows </w:t>
      </w:r>
    </w:p>
    <w:p w14:paraId="72DB0FD5" w14:textId="77777777" w:rsidR="00661276" w:rsidRDefault="00661276" w:rsidP="00661276">
      <w:pPr>
        <w:spacing w:after="0"/>
        <w:ind w:left="2227"/>
      </w:pPr>
      <w:r>
        <w:rPr>
          <w:rFonts w:ascii="Cambria" w:eastAsia="Cambria" w:hAnsi="Cambria" w:cs="Cambria"/>
          <w:i/>
          <w:color w:val="44546A"/>
        </w:rPr>
        <w:t xml:space="preserve">Table N-Alternative flows of events for UC Place order </w:t>
      </w:r>
    </w:p>
    <w:tbl>
      <w:tblPr>
        <w:tblStyle w:val="TableGrid"/>
        <w:tblW w:w="8286" w:type="dxa"/>
        <w:tblInd w:w="6" w:type="dxa"/>
        <w:tblCellMar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590"/>
        <w:gridCol w:w="1286"/>
        <w:gridCol w:w="1378"/>
        <w:gridCol w:w="2357"/>
        <w:gridCol w:w="2675"/>
      </w:tblGrid>
      <w:tr w:rsidR="00661276" w14:paraId="0F9E33C6" w14:textId="77777777" w:rsidTr="006B570B">
        <w:trPr>
          <w:trHeight w:val="558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8FB622D" w14:textId="77777777" w:rsidR="00661276" w:rsidRDefault="00661276" w:rsidP="006B570B">
            <w:pPr>
              <w:ind w:left="50"/>
            </w:pPr>
            <w:r>
              <w:rPr>
                <w:rFonts w:ascii="Cambria" w:eastAsia="Cambria" w:hAnsi="Cambria" w:cs="Cambria"/>
                <w:b/>
              </w:rPr>
              <w:t xml:space="preserve">No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EF245AB" w14:textId="77777777" w:rsidR="00661276" w:rsidRDefault="00661276" w:rsidP="006B570B">
            <w:pPr>
              <w:ind w:left="97"/>
            </w:pPr>
            <w:r>
              <w:rPr>
                <w:rFonts w:ascii="Cambria" w:eastAsia="Cambria" w:hAnsi="Cambria" w:cs="Cambria"/>
                <w:b/>
              </w:rPr>
              <w:t xml:space="preserve">Location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F678B7B" w14:textId="77777777" w:rsidR="00661276" w:rsidRDefault="00661276" w:rsidP="006B570B">
            <w:pPr>
              <w:ind w:left="85"/>
            </w:pPr>
            <w:r>
              <w:rPr>
                <w:rFonts w:ascii="Cambria" w:eastAsia="Cambria" w:hAnsi="Cambria" w:cs="Cambria"/>
                <w:b/>
              </w:rPr>
              <w:t xml:space="preserve">Condition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25EF022" w14:textId="77777777" w:rsidR="00661276" w:rsidRDefault="00661276" w:rsidP="006B570B">
            <w:pPr>
              <w:ind w:left="3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Alternative flow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3F2F2B55" w14:textId="77777777" w:rsidR="00661276" w:rsidRDefault="00661276" w:rsidP="006B570B">
            <w:pPr>
              <w:ind w:left="5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Resume location </w:t>
            </w:r>
          </w:p>
        </w:tc>
      </w:tr>
      <w:tr w:rsidR="00661276" w14:paraId="46684333" w14:textId="77777777" w:rsidTr="006B570B">
        <w:trPr>
          <w:trHeight w:val="561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4E8E1" w14:textId="77777777" w:rsidR="00661276" w:rsidRDefault="00661276" w:rsidP="006B570B">
            <w:r>
              <w:rPr>
                <w:rFonts w:ascii="Cambria" w:eastAsia="Cambria" w:hAnsi="Cambria" w:cs="Cambria"/>
              </w:rP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6D12F" w14:textId="77777777" w:rsidR="00661276" w:rsidRPr="00646E62" w:rsidRDefault="00661276" w:rsidP="006B570B">
            <w:pPr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3E2EC" w14:textId="77777777" w:rsidR="00661276" w:rsidRDefault="00661276" w:rsidP="006B570B">
            <w:pPr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55253" w14:textId="77777777" w:rsidR="00661276" w:rsidRDefault="00661276" w:rsidP="006B570B">
            <w:pPr>
              <w:ind w:left="36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404C7" w14:textId="77777777" w:rsidR="00661276" w:rsidRDefault="00661276" w:rsidP="006B570B">
            <w:pPr>
              <w:ind w:left="1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28E6CD80" w14:textId="77777777" w:rsidR="00661276" w:rsidRDefault="00661276" w:rsidP="00661276">
      <w:pPr>
        <w:pStyle w:val="u1"/>
        <w:ind w:left="345" w:hanging="360"/>
      </w:pPr>
      <w:r>
        <w:t xml:space="preserve">Input data </w:t>
      </w:r>
    </w:p>
    <w:p w14:paraId="39667666" w14:textId="77777777" w:rsidR="00661276" w:rsidRDefault="00661276" w:rsidP="00661276">
      <w:pPr>
        <w:spacing w:after="3"/>
        <w:ind w:left="961" w:hanging="10"/>
        <w:jc w:val="center"/>
      </w:pPr>
      <w:r>
        <w:rPr>
          <w:rFonts w:ascii="Cambria" w:eastAsia="Cambria" w:hAnsi="Cambria" w:cs="Cambria"/>
          <w:i/>
          <w:color w:val="44546A"/>
        </w:rPr>
        <w:t xml:space="preserve">Table A-Input data of … </w:t>
      </w:r>
    </w:p>
    <w:tbl>
      <w:tblPr>
        <w:tblStyle w:val="TableGrid"/>
        <w:tblW w:w="9349" w:type="dxa"/>
        <w:tblInd w:w="6" w:type="dxa"/>
        <w:tblCellMar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34"/>
        <w:gridCol w:w="1350"/>
        <w:gridCol w:w="1441"/>
        <w:gridCol w:w="1350"/>
        <w:gridCol w:w="1980"/>
        <w:gridCol w:w="2694"/>
      </w:tblGrid>
      <w:tr w:rsidR="00661276" w14:paraId="7CD203D7" w14:textId="77777777" w:rsidTr="006B570B">
        <w:trPr>
          <w:trHeight w:val="52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2AD90B29" w14:textId="77777777" w:rsidR="00661276" w:rsidRDefault="00661276" w:rsidP="006B570B">
            <w:r>
              <w:rPr>
                <w:rFonts w:ascii="Cambria" w:eastAsia="Cambria" w:hAnsi="Cambria" w:cs="Cambria"/>
                <w:b/>
                <w:sz w:val="20"/>
              </w:rPr>
              <w:t xml:space="preserve">No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38DF125" w14:textId="77777777" w:rsidR="00661276" w:rsidRDefault="00661276" w:rsidP="006B570B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Data fields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5768FCB2" w14:textId="77777777" w:rsidR="00661276" w:rsidRDefault="00661276" w:rsidP="006B570B">
            <w:r>
              <w:rPr>
                <w:rFonts w:ascii="Cambria" w:eastAsia="Cambria" w:hAnsi="Cambria" w:cs="Cambria"/>
                <w:b/>
                <w:sz w:val="20"/>
              </w:rPr>
              <w:t xml:space="preserve">Description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1B313D9" w14:textId="77777777" w:rsidR="00661276" w:rsidRDefault="00661276" w:rsidP="006B570B">
            <w:r>
              <w:rPr>
                <w:rFonts w:ascii="Cambria" w:eastAsia="Cambria" w:hAnsi="Cambria" w:cs="Cambria"/>
                <w:b/>
                <w:sz w:val="20"/>
              </w:rPr>
              <w:t xml:space="preserve">Mandatory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7E0D6E34" w14:textId="77777777" w:rsidR="00661276" w:rsidRDefault="00661276" w:rsidP="006B570B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Valid condition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  <w:vAlign w:val="center"/>
          </w:tcPr>
          <w:p w14:paraId="6449C330" w14:textId="77777777" w:rsidR="00661276" w:rsidRDefault="00661276" w:rsidP="006B570B">
            <w:pPr>
              <w:ind w:left="1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Example </w:t>
            </w:r>
          </w:p>
        </w:tc>
      </w:tr>
      <w:tr w:rsidR="00661276" w14:paraId="514F69FF" w14:textId="77777777" w:rsidTr="006B570B">
        <w:trPr>
          <w:trHeight w:val="532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A5587" w14:textId="77777777" w:rsidR="00661276" w:rsidRDefault="00661276" w:rsidP="006B570B">
            <w:pPr>
              <w:rPr>
                <w:rFonts w:ascii="Cambria" w:eastAsia="Cambria" w:hAnsi="Cambria" w:cs="Cambria"/>
                <w:sz w:val="20"/>
              </w:rPr>
            </w:pPr>
            <w:r w:rsidRPr="002F5219">
              <w:t xml:space="preserve">1.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F0C9" w14:textId="77777777" w:rsidR="00661276" w:rsidRDefault="00661276" w:rsidP="006B570B">
            <w:pPr>
              <w:ind w:left="1"/>
              <w:rPr>
                <w:rFonts w:ascii="Cambria" w:eastAsia="Cambria" w:hAnsi="Cambria" w:cs="Cambria"/>
                <w:sz w:val="20"/>
              </w:rPr>
            </w:pPr>
            <w:r w:rsidRPr="002F5219">
              <w:t xml:space="preserve">movieId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53991" w14:textId="77777777" w:rsidR="00661276" w:rsidRDefault="00661276" w:rsidP="006B570B">
            <w:pPr>
              <w:rPr>
                <w:rFonts w:ascii="Cambria" w:eastAsia="Cambria" w:hAnsi="Cambria" w:cs="Cambria"/>
                <w:sz w:val="20"/>
              </w:rPr>
            </w:pPr>
            <w:r w:rsidRPr="002F5219">
              <w:t>Id của bộ phim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54E8" w14:textId="77777777" w:rsidR="00661276" w:rsidRDefault="00661276" w:rsidP="006B570B">
            <w:pPr>
              <w:rPr>
                <w:rFonts w:ascii="Cambria" w:eastAsia="Cambria" w:hAnsi="Cambria" w:cs="Cambria"/>
                <w:sz w:val="20"/>
              </w:rPr>
            </w:pPr>
            <w:r w:rsidRPr="002F5219">
              <w:t xml:space="preserve">Có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0AF8" w14:textId="77777777" w:rsidR="00661276" w:rsidRDefault="00661276" w:rsidP="006B570B">
            <w:pPr>
              <w:ind w:left="1"/>
              <w:rPr>
                <w:rFonts w:ascii="Cambria" w:eastAsia="Cambria" w:hAnsi="Cambria" w:cs="Cambria"/>
                <w:sz w:val="20"/>
              </w:rPr>
            </w:pPr>
            <w:r w:rsidRPr="002F5219">
              <w:t>Chữ số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98E5" w14:textId="77777777" w:rsidR="00661276" w:rsidRDefault="00661276" w:rsidP="006B570B">
            <w:pPr>
              <w:ind w:left="1"/>
            </w:pPr>
            <w:r w:rsidRPr="002F5219">
              <w:t>01</w:t>
            </w:r>
          </w:p>
        </w:tc>
      </w:tr>
    </w:tbl>
    <w:p w14:paraId="6EA24F8C" w14:textId="77777777" w:rsidR="00661276" w:rsidRDefault="00661276" w:rsidP="00661276">
      <w:pPr>
        <w:spacing w:after="182"/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pPr w:vertAnchor="page" w:horzAnchor="margin" w:tblpY="10597"/>
        <w:tblOverlap w:val="never"/>
        <w:tblW w:w="9084" w:type="dxa"/>
        <w:tblInd w:w="0" w:type="dxa"/>
        <w:tblCellMar>
          <w:left w:w="107" w:type="dxa"/>
          <w:right w:w="89" w:type="dxa"/>
        </w:tblCellMar>
        <w:tblLook w:val="04A0" w:firstRow="1" w:lastRow="0" w:firstColumn="1" w:lastColumn="0" w:noHBand="0" w:noVBand="1"/>
      </w:tblPr>
      <w:tblGrid>
        <w:gridCol w:w="623"/>
        <w:gridCol w:w="1367"/>
        <w:gridCol w:w="2247"/>
        <w:gridCol w:w="2693"/>
        <w:gridCol w:w="2154"/>
      </w:tblGrid>
      <w:tr w:rsidR="00661276" w14:paraId="22F65131" w14:textId="77777777" w:rsidTr="006B570B">
        <w:trPr>
          <w:trHeight w:val="528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63D2ADFC" w14:textId="77777777" w:rsidR="00661276" w:rsidRDefault="00661276" w:rsidP="006B570B">
            <w:pPr>
              <w:ind w:left="82"/>
            </w:pPr>
            <w:bookmarkStart w:id="0" w:name="_Hlk150801927"/>
            <w:r>
              <w:rPr>
                <w:rFonts w:ascii="Cambria" w:eastAsia="Cambria" w:hAnsi="Cambria" w:cs="Cambria"/>
                <w:b/>
                <w:sz w:val="20"/>
              </w:rPr>
              <w:t xml:space="preserve">No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24698DC4" w14:textId="77777777" w:rsidR="00661276" w:rsidRDefault="00661276" w:rsidP="006B570B">
            <w:pPr>
              <w:ind w:right="19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Data fields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00705D4B" w14:textId="77777777" w:rsidR="00661276" w:rsidRDefault="00661276" w:rsidP="006B570B">
            <w:pPr>
              <w:ind w:right="15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Description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71B7A57D" w14:textId="77777777" w:rsidR="00661276" w:rsidRDefault="00661276" w:rsidP="006B570B">
            <w:pPr>
              <w:ind w:right="20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Display format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vAlign w:val="center"/>
          </w:tcPr>
          <w:p w14:paraId="2D54A2CD" w14:textId="77777777" w:rsidR="00661276" w:rsidRDefault="00661276" w:rsidP="006B570B">
            <w:pPr>
              <w:ind w:right="14"/>
              <w:jc w:val="center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Example </w:t>
            </w:r>
          </w:p>
        </w:tc>
      </w:tr>
      <w:tr w:rsidR="00661276" w14:paraId="481CE425" w14:textId="77777777" w:rsidTr="00634933">
        <w:trPr>
          <w:trHeight w:val="533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798C" w14:textId="00EEA27D" w:rsidR="00661276" w:rsidRDefault="00661276" w:rsidP="00661276">
            <w:pPr>
              <w:ind w:right="229"/>
              <w:jc w:val="center"/>
              <w:rPr>
                <w:rFonts w:ascii="Cambria" w:eastAsia="Cambria" w:hAnsi="Cambria" w:cs="Cambria"/>
                <w:sz w:val="20"/>
              </w:rPr>
            </w:pPr>
            <w:r w:rsidRPr="00D1546A">
              <w:t xml:space="preserve">1. 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4EB45" w14:textId="65DC8A09" w:rsidR="00661276" w:rsidRDefault="00661276" w:rsidP="00661276">
            <w:r w:rsidRPr="00D1546A">
              <w:t xml:space="preserve">movieId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6FC2" w14:textId="4DCFF998" w:rsidR="00661276" w:rsidRDefault="00661276" w:rsidP="00661276">
            <w:pPr>
              <w:ind w:left="1"/>
            </w:pPr>
            <w:r w:rsidRPr="00D1546A">
              <w:t>Id của bộ phim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6070" w14:textId="28F806CA" w:rsidR="00661276" w:rsidRDefault="00661276" w:rsidP="00661276">
            <w:r w:rsidRPr="00D1546A">
              <w:t xml:space="preserve">Có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E5EF0" w14:textId="77777777" w:rsidR="00661276" w:rsidRDefault="00661276" w:rsidP="00661276"/>
        </w:tc>
      </w:tr>
    </w:tbl>
    <w:bookmarkEnd w:id="0"/>
    <w:p w14:paraId="176939CF" w14:textId="77777777" w:rsidR="00661276" w:rsidRDefault="00661276" w:rsidP="00661276">
      <w:pPr>
        <w:pStyle w:val="u1"/>
        <w:ind w:left="345" w:hanging="360"/>
      </w:pPr>
      <w:r>
        <w:t xml:space="preserve">Output data </w:t>
      </w:r>
    </w:p>
    <w:p w14:paraId="012E4497" w14:textId="77777777" w:rsidR="00661276" w:rsidRDefault="00661276" w:rsidP="00661276"/>
    <w:p w14:paraId="0641FE51" w14:textId="7198D686" w:rsidR="00661276" w:rsidRPr="00661276" w:rsidRDefault="00661276" w:rsidP="00661276">
      <w:r>
        <w:t>Id của phim sẽ được thêm vào danh sách ưa thích</w:t>
      </w:r>
    </w:p>
    <w:p w14:paraId="3ADB6FEC" w14:textId="77777777" w:rsidR="00661276" w:rsidRDefault="00661276" w:rsidP="00661276">
      <w:pPr>
        <w:spacing w:after="330"/>
      </w:pPr>
    </w:p>
    <w:p w14:paraId="0F6193A5" w14:textId="77777777" w:rsidR="00661276" w:rsidRDefault="00661276" w:rsidP="00661276">
      <w:pPr>
        <w:pStyle w:val="u1"/>
        <w:spacing w:after="32"/>
        <w:ind w:left="345" w:hanging="360"/>
      </w:pPr>
      <w:r>
        <w:t xml:space="preserve">Postconditions </w:t>
      </w:r>
    </w:p>
    <w:p w14:paraId="2535CDF0" w14:textId="49B1A491" w:rsidR="00822620" w:rsidRPr="00661276" w:rsidRDefault="00822620" w:rsidP="00661276"/>
    <w:sectPr w:rsidR="00822620" w:rsidRPr="00661276">
      <w:pgSz w:w="12240" w:h="15840"/>
      <w:pgMar w:top="1445" w:right="2389" w:bottom="18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691"/>
    <w:multiLevelType w:val="hybridMultilevel"/>
    <w:tmpl w:val="13DE68DC"/>
    <w:lvl w:ilvl="0" w:tplc="FD36AE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91C79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B669C3"/>
    <w:multiLevelType w:val="hybridMultilevel"/>
    <w:tmpl w:val="6B7E37EC"/>
    <w:lvl w:ilvl="0" w:tplc="DB0C0568">
      <w:start w:val="6"/>
      <w:numFmt w:val="decimal"/>
      <w:pStyle w:val="u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26F0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46E3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891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5C8C1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869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ACF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013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3AA76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D43E58"/>
    <w:multiLevelType w:val="multilevel"/>
    <w:tmpl w:val="CB6EC9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6101841">
    <w:abstractNumId w:val="3"/>
  </w:num>
  <w:num w:numId="2" w16cid:durableId="1146438156">
    <w:abstractNumId w:val="2"/>
  </w:num>
  <w:num w:numId="3" w16cid:durableId="161775392">
    <w:abstractNumId w:val="1"/>
  </w:num>
  <w:num w:numId="4" w16cid:durableId="143297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20"/>
    <w:rsid w:val="000466F7"/>
    <w:rsid w:val="0018722A"/>
    <w:rsid w:val="00372D52"/>
    <w:rsid w:val="003C63C5"/>
    <w:rsid w:val="004B3FDD"/>
    <w:rsid w:val="004E69B0"/>
    <w:rsid w:val="00661276"/>
    <w:rsid w:val="006E0A42"/>
    <w:rsid w:val="007327C3"/>
    <w:rsid w:val="00766BCA"/>
    <w:rsid w:val="007A058B"/>
    <w:rsid w:val="007E6A8F"/>
    <w:rsid w:val="00822620"/>
    <w:rsid w:val="00B06F0E"/>
    <w:rsid w:val="00C722F3"/>
    <w:rsid w:val="00DE778A"/>
    <w:rsid w:val="00E63DCB"/>
    <w:rsid w:val="00F7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9071"/>
  <w15:docId w15:val="{AA6C28F8-4162-45F0-BF93-D7ED3EAE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Calibri" w:eastAsia="Calibri" w:hAnsi="Calibri" w:cs="Calibri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2"/>
      </w:numPr>
      <w:spacing w:after="133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uiPriority w:val="9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ancuaDanhsach">
    <w:name w:val="List Paragraph"/>
    <w:basedOn w:val="Binhthng"/>
    <w:uiPriority w:val="34"/>
    <w:qFormat/>
    <w:rsid w:val="004E6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D3663555DB2438BF74B494BAE89C8" ma:contentTypeVersion="13" ma:contentTypeDescription="Create a new document." ma:contentTypeScope="" ma:versionID="9970424f5d6eb1b8ef517a2c87166925">
  <xsd:schema xmlns:xsd="http://www.w3.org/2001/XMLSchema" xmlns:xs="http://www.w3.org/2001/XMLSchema" xmlns:p="http://schemas.microsoft.com/office/2006/metadata/properties" xmlns:ns3="5aea5067-4265-44e4-b8fe-ef6a57704821" xmlns:ns4="57945dba-2976-4672-84bb-2c30bca50093" targetNamespace="http://schemas.microsoft.com/office/2006/metadata/properties" ma:root="true" ma:fieldsID="307320f1f3513a3cb02a4a83a5c546cc" ns3:_="" ns4:_="">
    <xsd:import namespace="5aea5067-4265-44e4-b8fe-ef6a57704821"/>
    <xsd:import namespace="57945dba-2976-4672-84bb-2c30bca50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a5067-4265-44e4-b8fe-ef6a57704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45dba-2976-4672-84bb-2c30bca50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945dba-2976-4672-84bb-2c30bca5009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4EC7A-FD03-4F5C-95D5-B399BEE0B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ea5067-4265-44e4-b8fe-ef6a57704821"/>
    <ds:schemaRef ds:uri="57945dba-2976-4672-84bb-2c30bca50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ECA684-CFDB-4F08-AF82-D30E88A6CBF4}">
  <ds:schemaRefs>
    <ds:schemaRef ds:uri="http://schemas.microsoft.com/office/2006/metadata/properties"/>
    <ds:schemaRef ds:uri="http://schemas.microsoft.com/office/infopath/2007/PartnerControls"/>
    <ds:schemaRef ds:uri="57945dba-2976-4672-84bb-2c30bca50093"/>
  </ds:schemaRefs>
</ds:datastoreItem>
</file>

<file path=customXml/itemProps3.xml><?xml version="1.0" encoding="utf-8"?>
<ds:datastoreItem xmlns:ds="http://schemas.openxmlformats.org/officeDocument/2006/customXml" ds:itemID="{83624062-5846-41B4-8FEE-B4523484B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cp:lastModifiedBy>NGUYEN THANH DUONG 20194531</cp:lastModifiedBy>
  <cp:revision>6</cp:revision>
  <dcterms:created xsi:type="dcterms:W3CDTF">2023-11-12T10:06:00Z</dcterms:created>
  <dcterms:modified xsi:type="dcterms:W3CDTF">2023-11-13T15:27:00Z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0x010100EF9D3663555DB2438BF74B494BAE89C8</vt:lpwstr>
  </property>
</Properties>
</file>