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631EC">
      <w:pPr>
        <w:spacing w:line="360" w:lineRule="auto"/>
        <w:jc w:val="both"/>
        <w:rPr>
          <w:rFonts w:hint="default" w:ascii="Times New Roman" w:hAnsi="Times New Roman" w:cs="Times New Roman"/>
          <w:sz w:val="26"/>
          <w:szCs w:val="26"/>
          <w:lang w:val="en-US"/>
        </w:rPr>
      </w:pPr>
    </w:p>
    <w:p w14:paraId="1CACA1CE">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Link ytb:https://youtu.be/Ut3-0-4z6Po</w:t>
      </w:r>
      <w:bookmarkStart w:id="0" w:name="_GoBack"/>
      <w:bookmarkEnd w:id="0"/>
    </w:p>
    <w:p w14:paraId="5B6C0D92">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Câu 1 </w:t>
      </w:r>
    </w:p>
    <w:p w14:paraId="441BBE79">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Vì LAB 6 yêu cầu mô hình có thêm nhiều thành phần riêng như pfSense với 4 interface WAN, MGMT, LAN, DMZ; Domain Controller chạy Active Directory/DNS; các máy Client-A, Client-B và máy DMZ-WEB. Việc tách topology riêng giúp tránh ảnh hưởng cấu hình của LAB 5, dễ kiểm soát IP, firewall rule và thuận tiện khi kiểm thử từng chính sách. Tài liệu cũng khuyến nghị tạo pfSense-LAB6 mới hoặc clone từ snapshot sạch, không dùng lại trực tiếp cấu hình LAB 5.</w:t>
      </w:r>
    </w:p>
    <w:p w14:paraId="6DD03428">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2</w:t>
      </w:r>
    </w:p>
    <w:p w14:paraId="5E3B185D">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LDAP được dùng để kết nối pfSense với Active Directory nhằm xác thực tài khoản domain, ví dụ </w:t>
      </w:r>
      <w:r>
        <w:rPr>
          <w:rStyle w:val="4"/>
          <w:rFonts w:hint="default" w:ascii="Times New Roman" w:hAnsi="Times New Roman" w:eastAsia="SimSun" w:cs="Times New Roman"/>
          <w:sz w:val="26"/>
          <w:szCs w:val="26"/>
        </w:rPr>
        <w:t>sv_a</w:t>
      </w:r>
      <w:r>
        <w:rPr>
          <w:rFonts w:hint="default" w:ascii="Times New Roman" w:hAnsi="Times New Roman" w:eastAsia="SimSun" w:cs="Times New Roman"/>
          <w:sz w:val="26"/>
          <w:szCs w:val="26"/>
        </w:rPr>
        <w:t xml:space="preserve"> và </w:t>
      </w:r>
      <w:r>
        <w:rPr>
          <w:rStyle w:val="4"/>
          <w:rFonts w:hint="default" w:ascii="Times New Roman" w:hAnsi="Times New Roman" w:eastAsia="SimSun" w:cs="Times New Roman"/>
          <w:sz w:val="26"/>
          <w:szCs w:val="26"/>
        </w:rPr>
        <w:t>sv_b</w:t>
      </w:r>
      <w:r>
        <w:rPr>
          <w:rFonts w:hint="default" w:ascii="Times New Roman" w:hAnsi="Times New Roman" w:eastAsia="SimSun" w:cs="Times New Roman"/>
          <w:sz w:val="26"/>
          <w:szCs w:val="26"/>
        </w:rPr>
        <w:t xml:space="preserve">, đồng thời làm nguồn xác thực cho Captive Portal. Firewall rule chuẩn của pfSense </w:t>
      </w:r>
      <w:r>
        <w:rPr>
          <w:rStyle w:val="6"/>
          <w:rFonts w:hint="default" w:ascii="Times New Roman" w:hAnsi="Times New Roman" w:eastAsia="SimSun" w:cs="Times New Roman"/>
          <w:sz w:val="26"/>
          <w:szCs w:val="26"/>
        </w:rPr>
        <w:t>không thể dùng trực tiếp username AD làm Source</w:t>
      </w:r>
      <w:r>
        <w:rPr>
          <w:rFonts w:hint="default" w:ascii="Times New Roman" w:hAnsi="Times New Roman" w:eastAsia="SimSun" w:cs="Times New Roman"/>
          <w:sz w:val="26"/>
          <w:szCs w:val="26"/>
        </w:rPr>
        <w:t xml:space="preserve">. Firewall rule vẫn xử lý theo IP, port, interface và schedule. Vì vậy LAB ánh xạ Client-A và Client-B bằng IP tĩnh </w:t>
      </w:r>
      <w:r>
        <w:rPr>
          <w:rStyle w:val="4"/>
          <w:rFonts w:hint="default" w:ascii="Times New Roman" w:hAnsi="Times New Roman" w:eastAsia="SimSun" w:cs="Times New Roman"/>
          <w:sz w:val="26"/>
          <w:szCs w:val="26"/>
        </w:rPr>
        <w:t>10.6.0.21</w:t>
      </w:r>
      <w:r>
        <w:rPr>
          <w:rFonts w:hint="default" w:ascii="Times New Roman" w:hAnsi="Times New Roman" w:eastAsia="SimSun" w:cs="Times New Roman"/>
          <w:sz w:val="26"/>
          <w:szCs w:val="26"/>
        </w:rPr>
        <w:t xml:space="preserve"> và </w:t>
      </w:r>
      <w:r>
        <w:rPr>
          <w:rStyle w:val="4"/>
          <w:rFonts w:hint="default" w:ascii="Times New Roman" w:hAnsi="Times New Roman" w:eastAsia="SimSun" w:cs="Times New Roman"/>
          <w:sz w:val="26"/>
          <w:szCs w:val="26"/>
        </w:rPr>
        <w:t>10.6.0.22</w:t>
      </w:r>
      <w:r>
        <w:rPr>
          <w:rFonts w:hint="default" w:ascii="Times New Roman" w:hAnsi="Times New Roman" w:eastAsia="SimSun" w:cs="Times New Roman"/>
          <w:sz w:val="26"/>
          <w:szCs w:val="26"/>
        </w:rPr>
        <w:t>.</w:t>
      </w:r>
    </w:p>
    <w:p w14:paraId="16B1B78B">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3</w:t>
      </w:r>
    </w:p>
    <w:p w14:paraId="5985055F">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Captive Portal đặt trên LAN vì đây là mạng chứa các máy người dùng cần được yêu cầu đăng nhập và xác thực. WebGUI quản trị được tách sang mạng MGMT để hoạt động quản trị firewall không bị ảnh hưởng bởi Captive Portal hoặc các rule áp dụng cho người dùng LAN. Cách tách này cũng giúp mạng quản trị độc lập hơn với mạng người dùng. Trong LAB, MGMT dùng </w:t>
      </w:r>
      <w:r>
        <w:rPr>
          <w:rStyle w:val="4"/>
          <w:rFonts w:hint="default" w:ascii="Times New Roman" w:hAnsi="Times New Roman" w:eastAsia="SimSun" w:cs="Times New Roman"/>
          <w:sz w:val="26"/>
          <w:szCs w:val="26"/>
        </w:rPr>
        <w:t>192.168.56.254/24</w:t>
      </w:r>
      <w:r>
        <w:rPr>
          <w:rFonts w:hint="default" w:ascii="Times New Roman" w:hAnsi="Times New Roman" w:eastAsia="SimSun" w:cs="Times New Roman"/>
          <w:sz w:val="26"/>
          <w:szCs w:val="26"/>
        </w:rPr>
        <w:t xml:space="preserve"> và chỉ phục vụ WebGUI.</w:t>
      </w:r>
    </w:p>
    <w:p w14:paraId="6B27472E">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4</w:t>
      </w:r>
    </w:p>
    <w:p w14:paraId="4C0D57CB">
      <w:pPr>
        <w:spacing w:line="360" w:lineRule="auto"/>
        <w:jc w:val="both"/>
        <w:rPr>
          <w:rFonts w:hint="default" w:ascii="Times New Roman" w:hAnsi="Times New Roman" w:eastAsia="SimSun" w:cs="Times New Roman"/>
          <w:sz w:val="26"/>
          <w:szCs w:val="26"/>
        </w:rPr>
      </w:pPr>
      <w:r>
        <w:rPr>
          <w:rStyle w:val="4"/>
          <w:rFonts w:hint="default" w:ascii="Times New Roman" w:hAnsi="Times New Roman" w:eastAsia="SimSun" w:cs="Times New Roman"/>
          <w:sz w:val="26"/>
          <w:szCs w:val="26"/>
        </w:rPr>
        <w:t>Entire Subtree</w:t>
      </w:r>
      <w:r>
        <w:rPr>
          <w:rFonts w:hint="default" w:ascii="Times New Roman" w:hAnsi="Times New Roman" w:eastAsia="SimSun" w:cs="Times New Roman"/>
          <w:sz w:val="26"/>
          <w:szCs w:val="26"/>
        </w:rPr>
        <w:t xml:space="preserve"> nghĩa là pfSense sẽ tìm kiếm user/group không chỉ tại đúng Base DN hoặc OU gốc mà còn trong toàn bộ các OU con bên dưới. Điều này phù hợp với Active Directory vì người dùng có thể nằm trong nhiều OU khác nhau. LAB cũng khuyến nghị sử dụng Entire Subtree để tránh lỗi tìm không thấy tài khoản. LAB6_pfSense_AD_Access_Policies…</w:t>
      </w:r>
    </w:p>
    <w:p w14:paraId="5CD9D8E7">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5</w:t>
      </w:r>
    </w:p>
    <w:p w14:paraId="056A0652">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Nên dùng service account riêng như </w:t>
      </w:r>
      <w:r>
        <w:rPr>
          <w:rStyle w:val="4"/>
          <w:rFonts w:hint="default" w:ascii="Times New Roman" w:hAnsi="Times New Roman" w:eastAsia="SimSun" w:cs="Times New Roman"/>
          <w:sz w:val="26"/>
          <w:szCs w:val="26"/>
        </w:rPr>
        <w:t>svc_pfsense_ldap</w:t>
      </w:r>
      <w:r>
        <w:rPr>
          <w:rFonts w:hint="default" w:ascii="Times New Roman" w:hAnsi="Times New Roman" w:eastAsia="SimSun" w:cs="Times New Roman"/>
          <w:sz w:val="26"/>
          <w:szCs w:val="26"/>
        </w:rPr>
        <w:t xml:space="preserve"> vì tài khoản bind chỉ cần quyền đọc thư mục để tìm kiếm user và group. Không cần cấp quyền Domain Administrator. Điều này giúp giảm rủi ro bảo mật do không phải lưu thông tin đăng nhập của tài khoản quản trị cao nhất trên firewall.</w:t>
      </w:r>
    </w:p>
    <w:p w14:paraId="03D8D39F">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6</w:t>
      </w:r>
    </w:p>
    <w:p w14:paraId="58039D7F">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Vì khi schedule không hoạt động, rule Pass gắn schedule được xem như </w:t>
      </w:r>
      <w:r>
        <w:rPr>
          <w:rStyle w:val="6"/>
          <w:rFonts w:hint="default" w:ascii="Times New Roman" w:hAnsi="Times New Roman" w:eastAsia="SimSun" w:cs="Times New Roman"/>
          <w:sz w:val="26"/>
          <w:szCs w:val="26"/>
        </w:rPr>
        <w:t>không tồn tại</w:t>
      </w:r>
      <w:r>
        <w:rPr>
          <w:rFonts w:hint="default" w:ascii="Times New Roman" w:hAnsi="Times New Roman" w:eastAsia="SimSun" w:cs="Times New Roman"/>
          <w:sz w:val="26"/>
          <w:szCs w:val="26"/>
        </w:rPr>
        <w:t>, chứ không tự động chuyển thành Block. Do đó phải có một rule Block nằm phía dưới để chặn Client-B truy cập SOCIAL_SITE ngoài thời gian cho phép. Trong giờ nghỉ, rule Pass ở trên sẽ match trước; ngoài giờ, rule Pass mất hiệu lực và rule Block phía dưới sẽ xử lý traffic. LAB6_pfSense_AD_Access_Policies…</w:t>
      </w:r>
    </w:p>
    <w:p w14:paraId="670E34DD">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7</w:t>
      </w:r>
    </w:p>
    <w:p w14:paraId="1EEDF222">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Vì Client-A/B và DC01 đều nằm trong cùng subnet </w:t>
      </w:r>
      <w:r>
        <w:rPr>
          <w:rStyle w:val="4"/>
          <w:rFonts w:hint="default" w:ascii="Times New Roman" w:hAnsi="Times New Roman" w:eastAsia="SimSun" w:cs="Times New Roman"/>
          <w:sz w:val="26"/>
          <w:szCs w:val="26"/>
        </w:rPr>
        <w:t>10.6.0.0/24</w:t>
      </w:r>
      <w:r>
        <w:rPr>
          <w:rFonts w:hint="default" w:ascii="Times New Roman" w:hAnsi="Times New Roman" w:eastAsia="SimSun" w:cs="Times New Roman"/>
          <w:sz w:val="26"/>
          <w:szCs w:val="26"/>
        </w:rPr>
        <w:t xml:space="preserve">. Khi client gửi truy vấn DNS tới </w:t>
      </w:r>
      <w:r>
        <w:rPr>
          <w:rStyle w:val="4"/>
          <w:rFonts w:hint="default" w:ascii="Times New Roman" w:hAnsi="Times New Roman" w:eastAsia="SimSun" w:cs="Times New Roman"/>
          <w:sz w:val="26"/>
          <w:szCs w:val="26"/>
        </w:rPr>
        <w:t>10.6.0.10</w:t>
      </w:r>
      <w:r>
        <w:rPr>
          <w:rFonts w:hint="default" w:ascii="Times New Roman" w:hAnsi="Times New Roman" w:eastAsia="SimSun" w:cs="Times New Roman"/>
          <w:sz w:val="26"/>
          <w:szCs w:val="26"/>
        </w:rPr>
        <w:t xml:space="preserve">, lưu lượng được truyền trực tiếp trong LAN và </w:t>
      </w:r>
      <w:r>
        <w:rPr>
          <w:rStyle w:val="6"/>
          <w:rFonts w:hint="default" w:ascii="Times New Roman" w:hAnsi="Times New Roman" w:eastAsia="SimSun" w:cs="Times New Roman"/>
          <w:sz w:val="26"/>
          <w:szCs w:val="26"/>
        </w:rPr>
        <w:t>không đi qua pfSense</w:t>
      </w:r>
      <w:r>
        <w:rPr>
          <w:rFonts w:hint="default" w:ascii="Times New Roman" w:hAnsi="Times New Roman" w:eastAsia="SimSun" w:cs="Times New Roman"/>
          <w:sz w:val="26"/>
          <w:szCs w:val="26"/>
        </w:rPr>
        <w:t>. Vì vậy firewall rule trên pfSense dành cho Internet không cần thêm rule cho DNS từ client tới DC01. Tuy nhiên DC01 vẫn cần được phép truy vấn DNS upstream nếu cần phân giải tên bên ngoài.</w:t>
      </w:r>
    </w:p>
    <w:p w14:paraId="48EED8BB">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8</w:t>
      </w:r>
    </w:p>
    <w:p w14:paraId="31E9EFC8">
      <w:pPr>
        <w:spacing w:line="360" w:lineRule="auto"/>
        <w:jc w:val="both"/>
        <w:rPr>
          <w:rFonts w:hint="default" w:ascii="Times New Roman" w:hAnsi="Times New Roman" w:cs="Times New Roman"/>
          <w:sz w:val="26"/>
          <w:szCs w:val="26"/>
        </w:rPr>
      </w:pPr>
      <w:r>
        <w:rPr>
          <w:rStyle w:val="4"/>
          <w:rFonts w:hint="default" w:ascii="Times New Roman" w:hAnsi="Times New Roman" w:cs="Times New Roman"/>
          <w:sz w:val="26"/>
          <w:szCs w:val="26"/>
        </w:rPr>
        <w:t>First-match</w:t>
      </w:r>
      <w:r>
        <w:rPr>
          <w:rFonts w:hint="default" w:ascii="Times New Roman" w:hAnsi="Times New Roman" w:cs="Times New Roman"/>
          <w:sz w:val="26"/>
          <w:szCs w:val="26"/>
        </w:rPr>
        <w:t xml:space="preserve"> nghĩa là pfSense kiểm tra firewall rule từ trên xuống dưới và áp dụng rule đầu tiên phù hợp với traffic; các rule phía dưới sẽ không được xét nữa. Ví dụ, rule </w:t>
      </w:r>
      <w:r>
        <w:rPr>
          <w:rStyle w:val="4"/>
          <w:rFonts w:hint="default" w:ascii="Times New Roman" w:hAnsi="Times New Roman" w:cs="Times New Roman"/>
          <w:sz w:val="26"/>
          <w:szCs w:val="26"/>
        </w:rPr>
        <w:t>Block CLIENT_A → JOB_SITE TCP/80</w:t>
      </w:r>
      <w:r>
        <w:rPr>
          <w:rFonts w:hint="default" w:ascii="Times New Roman" w:hAnsi="Times New Roman" w:cs="Times New Roman"/>
          <w:sz w:val="26"/>
          <w:szCs w:val="26"/>
        </w:rPr>
        <w:t xml:space="preserve"> được đặt trên các rule Pass rộng hơn. Khi Client-A truy cập JOB_SITE, rule Block này match trước nên traffic bị chặn. Nếu đặt một rule Pass rộng lên phía trên, traffic có thể được cho phép trước và rule Block phía dưới sẽ không còn tác dụng. LAB6_pfSense_AD_Access_Policies…</w:t>
      </w:r>
    </w:p>
    <w:p w14:paraId="31062197">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9</w:t>
      </w:r>
    </w:p>
    <w:p w14:paraId="0FD5C80D">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Vì pfSense là firewall stateful. Khi một kết nối đã được tạo, pfSense lưu trạng thái của kết nối đó trong State Table. Nếu thay đổi firewall rule nhưng state cũ vẫn tồn tại, lưu lượng có thể tiếp tục đi theo state trước đó khiến kết quả kiểm thử không phản ánh rule mới. Vì vậy cần tạo kết nối mới hoặc vào </w:t>
      </w:r>
      <w:r>
        <w:rPr>
          <w:rStyle w:val="4"/>
          <w:rFonts w:hint="default" w:ascii="Times New Roman" w:hAnsi="Times New Roman" w:eastAsia="SimSun" w:cs="Times New Roman"/>
          <w:sz w:val="26"/>
          <w:szCs w:val="26"/>
        </w:rPr>
        <w:t>Diagnostics → States → Reset States</w:t>
      </w:r>
      <w:r>
        <w:rPr>
          <w:rFonts w:hint="default" w:ascii="Times New Roman" w:hAnsi="Times New Roman" w:eastAsia="SimSun" w:cs="Times New Roman"/>
          <w:sz w:val="26"/>
          <w:szCs w:val="26"/>
        </w:rPr>
        <w:t xml:space="preserve"> để xóa state cũ rồi kiểm thử lại.</w:t>
      </w:r>
    </w:p>
    <w:p w14:paraId="1E773C8F">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10</w:t>
      </w:r>
    </w:p>
    <w:p w14:paraId="7258F774">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LAB, JOB_SITE, SOCIAL_SITE và RESTRICTED_SITE chỉ là các địa chỉ IP mô phỏng trong DMZ, lần lượt là </w:t>
      </w:r>
      <w:r>
        <w:rPr>
          <w:rStyle w:val="4"/>
          <w:rFonts w:hint="default" w:ascii="Times New Roman" w:hAnsi="Times New Roman" w:eastAsia="SimSun" w:cs="Times New Roman"/>
          <w:sz w:val="26"/>
          <w:szCs w:val="26"/>
        </w:rPr>
        <w:t>172.16.6.20</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172.16.6.30</w:t>
      </w:r>
      <w:r>
        <w:rPr>
          <w:rFonts w:hint="default" w:ascii="Times New Roman" w:hAnsi="Times New Roman" w:eastAsia="SimSun" w:cs="Times New Roman"/>
          <w:sz w:val="26"/>
          <w:szCs w:val="26"/>
        </w:rPr>
        <w:t xml:space="preserve"> và </w:t>
      </w:r>
      <w:r>
        <w:rPr>
          <w:rStyle w:val="4"/>
          <w:rFonts w:hint="default" w:ascii="Times New Roman" w:hAnsi="Times New Roman" w:eastAsia="SimSun" w:cs="Times New Roman"/>
          <w:sz w:val="26"/>
          <w:szCs w:val="26"/>
        </w:rPr>
        <w:t>172.16.6.40</w:t>
      </w:r>
      <w:r>
        <w:rPr>
          <w:rFonts w:hint="default" w:ascii="Times New Roman" w:hAnsi="Times New Roman" w:eastAsia="SimSun" w:cs="Times New Roman"/>
          <w:sz w:val="26"/>
          <w:szCs w:val="26"/>
        </w:rPr>
        <w:t>. pfSense chặn hoặc cho phép dựa trên địa chỉ IP ở lớp L3/L4. Đây không phải Web Category Filtering thực sự, vì hệ thống không phân tích nội dung website hoặc phân loại hàng loạt tên miền theo danh mục. Tài liệu cố tình dùng IP test-site thay vì FQDN để kết quả ổn định và dễ tái lập.</w:t>
      </w:r>
    </w:p>
    <w:p w14:paraId="1928B20A">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11</w:t>
      </w:r>
    </w:p>
    <w:p w14:paraId="3491E67C">
      <w:pPr>
        <w:spacing w:line="360" w:lineRule="auto"/>
        <w:jc w:val="both"/>
        <w:rPr>
          <w:rFonts w:hint="default" w:ascii="Times New Roman" w:hAnsi="Times New Roman" w:eastAsia="SimSun" w:cs="Times New Roman"/>
          <w:sz w:val="26"/>
          <w:szCs w:val="26"/>
        </w:rPr>
      </w:pPr>
      <w:r>
        <w:rPr>
          <w:rStyle w:val="4"/>
          <w:rFonts w:hint="default" w:ascii="Times New Roman" w:hAnsi="Times New Roman" w:eastAsia="SimSun" w:cs="Times New Roman"/>
          <w:sz w:val="26"/>
          <w:szCs w:val="26"/>
        </w:rPr>
        <w:t>Block</w:t>
      </w:r>
      <w:r>
        <w:rPr>
          <w:rFonts w:hint="default" w:ascii="Times New Roman" w:hAnsi="Times New Roman" w:eastAsia="SimSun" w:cs="Times New Roman"/>
          <w:sz w:val="26"/>
          <w:szCs w:val="26"/>
        </w:rPr>
        <w:t xml:space="preserve"> âm thầm loại bỏ packet nên phía client thường phải chờ đến khi kết nối timeout. </w:t>
      </w:r>
      <w:r>
        <w:rPr>
          <w:rStyle w:val="4"/>
          <w:rFonts w:hint="default" w:ascii="Times New Roman" w:hAnsi="Times New Roman" w:eastAsia="SimSun" w:cs="Times New Roman"/>
          <w:sz w:val="26"/>
          <w:szCs w:val="26"/>
        </w:rPr>
        <w:t>Reject</w:t>
      </w:r>
      <w:r>
        <w:rPr>
          <w:rFonts w:hint="default" w:ascii="Times New Roman" w:hAnsi="Times New Roman" w:eastAsia="SimSun" w:cs="Times New Roman"/>
          <w:sz w:val="26"/>
          <w:szCs w:val="26"/>
        </w:rPr>
        <w:t xml:space="preserve"> chủ động trả lại thông báo từ chối, vì vậy với TCP client thường nhận lỗi nhanh hơn. Khi kiểm thử hai trường hợp cần dùng kết nối mới, không dùng lại state cũ.</w:t>
      </w:r>
    </w:p>
    <w:p w14:paraId="5969AC46">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Câu 12</w:t>
      </w:r>
    </w:p>
    <w:p w14:paraId="661FC935">
      <w:p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Cần kiểm tra theo thứ tự: xác nhận logging đã được bật đúng trên rule cần kiểm tra; tạo một traffic mới đúng với source, destination, protocol và port của rule; vào Firewall Log và lọc theo đúng IP client; kiểm tra xem traffic có thực sự đi qua interface đó hay không; cuối cùng kiểm tra State Table xem có state cũ đang làm cho traffic không đi qua rule mới. Nếu vừa thay đổi rule, nên Reset States rồi thử lại.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03342"/>
    <w:rsid w:val="1A103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2026-10-13T07:58:00Z</dcterms:created>
  <dc:creator>LENOVO</dc:creator>
  <cp:lastModifiedBy>Ngọc Hào</cp:lastModifiedBy>
  <dcterms:modified xsi:type="dcterms:W3CDTF">2026-10-13T08:03:51Z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0E814357CD0342CD911E0F8A74F43DFF_11</vt:lpwstr>
  </property>
  <property fmtid="{D5CDD505-2E9C-101B-9397-08002B2CF9AE}" pid="4" name="KSOTemplateDocerSaveRecord">
    <vt:lpwstr>eyJoZGlkIjoiZjYzMjQyYjI2MDg3YzJmNWQ2MGM1YTNkYmMwNmZlY2QiLCJ1c2VySWQiOiI4ODEzOTg4NDQ0MTM3In0=</vt:lpwstr>
  </property>
</Properties>
</file>