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Billing and payment: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 customer groups: Registered and New customer.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Both can: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Review item before payment.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Report an issue with the bill.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address and contact information for every bill.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Rate/give feedback about the food, service, etc.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Have many payment options: cash, card, online banking.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Registered customers can: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 promoted with promotion.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Save address and contact information for future use.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Earn points based on the bill an make payment with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CLERK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Handle modify/cancel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 the bill.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SYSTEM: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Store bills.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943600" cy="401383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FORMAT TABLE:</w:t>
      </w:r>
      <w:r w:rsidDel="00000000" w:rsidR="00000000" w:rsidRPr="00000000">
        <w:rPr>
          <w:rtl w:val="0"/>
        </w:rPr>
      </w:r>
    </w:p>
    <w:tbl>
      <w:tblPr>
        <w:tblStyle w:val="Table1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86"/>
        <w:gridCol w:w="4681"/>
        <w:tblGridChange w:id="0">
          <w:tblGrid>
            <w:gridCol w:w="4386"/>
            <w:gridCol w:w="4681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Use-case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Billing and payment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Registered customer, New customer, Clerk, System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 reviews item list and makes payment. </w:t>
            </w:r>
          </w:p>
        </w:tc>
      </w:tr>
      <w:tr>
        <w:trPr>
          <w:cantSplit w:val="0"/>
          <w:trHeight w:val="5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Internet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is available, Website is available, Customer has finished ordering.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9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Flow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When the customer has finished ordering food.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reviews item list.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If the customer is registered, they might be promoted with promotion.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chooses a payment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method.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If the customer is registered, they can choose to pay with reward points.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is asked to check address and contact information one last time.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makes payment.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rates/gives feedback.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receive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reward points.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Customer receives a bill.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Clerk prints the bill if the customer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at the 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System stores the bill.</w:t>
            </w:r>
          </w:p>
        </w:tc>
      </w:tr>
      <w:tr>
        <w:trPr>
          <w:cantSplit w:val="0"/>
          <w:trHeight w:val="70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 case of take 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if the customer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hasn’t filled in information like address, phone number, … System will alert that “Please fill in all required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If the cart is empty or there is no item in progress of purchasing,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the system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will alert that “Please select at least one item”.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9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3B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0CCB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117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HRkWOWq02BUnoSJdQoKs0fcVXg==">AMUW2mX1q1JAIU9cE5IzAT4E87lPDUpnHzP3H5mgJXXCpWvesPeKI2d+xAyPnqr4noCimKB1Ce7FeLzte5szYVDUoiLuSM3NSERAVaf3kQidz5J6LM/KrYY=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2021-09-18T03:51:00Z</dcterms:created>
  <dc:creator>Dũng Lương</dc:creator>
</cp:coreProperties>
</file>