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204" w:after="0" w:line="276" w:lineRule="exact"/>
        <w:ind w:left="3960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KIEN GIANG VIEN HIXONG DAN</w:t>
      </w: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tabs>
          <w:tab w:val="left" w:pos="8947"/>
          <w:tab w:val="left" w:pos="9840"/>
        </w:tabs>
        <w:spacing w:before="126" w:after="0" w:line="207" w:lineRule="exact"/>
        <w:ind w:left="2865" w:firstLine="4392"/>
      </w:pP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Da Nang, ngay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thang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nam 2023</w:t>
      </w:r>
    </w:p>
    <w:p>
      <w:pPr>
        <w:tabs>
          <w:tab w:val="left" w:pos="7584"/>
        </w:tabs>
        <w:spacing w:before="130" w:after="0" w:line="218" w:lineRule="exact"/>
        <w:ind w:left="2865" w:firstLine="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18"/>
          <w:szCs w:val="18"/>
        </w:rPr>
        <w:t xml:space="preserve">Lanh d#o duy0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0"/>
          <w:sz w:val="18"/>
          <w:szCs w:val="18"/>
        </w:rPr>
        <w:t xml:space="preserve">Giang vien lurcimg dAn</w: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0" w:after="0" w:line="276" w:lineRule="exact"/>
        <w:ind w:left="3960"/>
        <w:rPr>
          <w:sz w:val="24"/>
          <w:szCs w:val="24"/>
        </w:rPr>
      </w:pPr>
    </w:p>
    <w:p>
      <w:pPr>
        <w:spacing w:before="204" w:after="0" w:line="276" w:lineRule="exact"/>
        <w:ind w:left="3960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KIEN GIANG VIEN HIXONG DAN</w:t>
      </w: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spacing w:before="0" w:after="0" w:line="207" w:lineRule="exact"/>
        <w:ind w:left="2865"/>
        <w:rPr>
          <w:sz w:val="24"/>
          <w:szCs w:val="24"/>
        </w:rPr>
      </w:pPr>
    </w:p>
    <w:p>
      <w:pPr>
        <w:tabs>
          <w:tab w:val="left" w:pos="8947"/>
          <w:tab w:val="left" w:pos="9840"/>
        </w:tabs>
        <w:spacing w:before="126" w:after="0" w:line="207" w:lineRule="exact"/>
        <w:ind w:left="2865" w:firstLine="4392"/>
      </w:pP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Da Nang, ngay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thang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nam 2023</w:t>
      </w:r>
    </w:p>
    <w:p>
      <w:pPr>
        <w:tabs>
          <w:tab w:val="left" w:pos="7584"/>
        </w:tabs>
        <w:spacing w:before="130" w:after="0" w:line="218" w:lineRule="exact"/>
        <w:ind w:left="2865" w:firstLine="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18"/>
          <w:szCs w:val="18"/>
        </w:rPr>
        <w:t xml:space="preserve">Lanh d#o duy0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0"/>
          <w:sz w:val="18"/>
          <w:szCs w:val="18"/>
        </w:rPr>
        <w:t xml:space="preserve">Giang vien lurcimg dAn</w: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