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-914399</wp:posOffset>
            </wp:positionV>
            <wp:extent cx="7931785" cy="10201275"/>
            <wp:effectExtent b="0" l="0" r="0" t="0"/>
            <wp:wrapNone/>
            <wp:docPr id="4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020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7366000</wp:posOffset>
                </wp:positionV>
                <wp:extent cx="2143125" cy="54356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79200" y="3512983"/>
                          <a:ext cx="2133600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Document Version 1.0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7366000</wp:posOffset>
                </wp:positionV>
                <wp:extent cx="2143125" cy="543560"/>
                <wp:effectExtent b="0" l="0" r="0" t="0"/>
                <wp:wrapNone/>
                <wp:docPr id="4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543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5549900</wp:posOffset>
                </wp:positionV>
                <wp:extent cx="6819900" cy="98488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40813" y="3292320"/>
                          <a:ext cx="6810375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6"/>
                                <w:vertAlign w:val="baseline"/>
                              </w:rPr>
                              <w:t xml:space="preserve">IriTechLicense App Testplan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5549900</wp:posOffset>
                </wp:positionV>
                <wp:extent cx="6819900" cy="984885"/>
                <wp:effectExtent b="0" l="0" r="0" t="0"/>
                <wp:wrapNone/>
                <wp:docPr id="4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984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both"/>
        <w:rPr>
          <w:b w:val="1"/>
          <w:color w:val="930f15"/>
          <w:sz w:val="36"/>
          <w:szCs w:val="36"/>
        </w:rPr>
      </w:pPr>
      <w:r w:rsidDel="00000000" w:rsidR="00000000" w:rsidRPr="00000000">
        <w:rPr>
          <w:b w:val="1"/>
          <w:color w:val="930f15"/>
          <w:sz w:val="36"/>
          <w:szCs w:val="36"/>
          <w:rtl w:val="0"/>
        </w:rPr>
        <w:t xml:space="preserve">Document Change Record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This page records any updates and revisions made to the IrisCapture+ Test plan.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97.0" w:type="dxa"/>
        <w:jc w:val="left"/>
        <w:tblInd w:w="-6.999999999999993" w:type="dxa"/>
        <w:tblLayout w:type="fixed"/>
        <w:tblLook w:val="0000"/>
      </w:tblPr>
      <w:tblGrid>
        <w:gridCol w:w="993"/>
        <w:gridCol w:w="1559"/>
        <w:gridCol w:w="5098"/>
        <w:gridCol w:w="1647"/>
        <w:tblGridChange w:id="0">
          <w:tblGrid>
            <w:gridCol w:w="993"/>
            <w:gridCol w:w="1559"/>
            <w:gridCol w:w="5098"/>
            <w:gridCol w:w="164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 ver.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ver.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d9d9d9" w:space="0" w:sz="8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bottom w:color="d9d9d9" w:space="0" w:sz="8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 Mar01</w:t>
            </w:r>
          </w:p>
        </w:tc>
        <w:tc>
          <w:tcPr>
            <w:tcBorders>
              <w:bottom w:color="d9d9d9" w:space="0" w:sz="8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iricapture+.aar</w:t>
            </w:r>
          </w:p>
        </w:tc>
        <w:tc>
          <w:tcPr>
            <w:tcBorders>
              <w:bottom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d9d9d9" w:space="0" w:sz="8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bottom w:color="d9d9d9" w:space="0" w:sz="18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18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18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1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color w:val="930f15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color w:val="930f15"/>
          <w:sz w:val="36"/>
          <w:szCs w:val="36"/>
        </w:rPr>
      </w:pPr>
      <w:r w:rsidDel="00000000" w:rsidR="00000000" w:rsidRPr="00000000">
        <w:rPr>
          <w:b w:val="1"/>
          <w:color w:val="930f15"/>
          <w:sz w:val="36"/>
          <w:szCs w:val="36"/>
          <w:rtl w:val="0"/>
        </w:rPr>
        <w:t xml:space="preserve">Table of 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Objectives(Mục tiêu)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Testing Strategy(Chiến lươc kiểm thử)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Scope(Phạm Vi)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Related Documents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Definitions and Acronyms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 Schedule and Milestones and Deliverables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Resource Requirements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Hardware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Software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Staffing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Stage of Test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Testing standard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Features To Be Tested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New Features Testing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Regression Testing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Features Not To Be Tested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Dependencies/Risks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Entrance/Exit Criteria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A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purpose of the IriTechLicense app is to help license server save the Android_ID which has resetted and know which is the new value of Android_ID after factory reset. It’ll help to count the license device for customer Use Android_ID for  Android 10/11</w:t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Objectives(Mục tiêu)</w:t>
      </w:r>
    </w:p>
    <w:p w:rsidR="00000000" w:rsidDel="00000000" w:rsidP="00000000" w:rsidRDefault="00000000" w:rsidRPr="00000000" w14:paraId="000000A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 use backup and restore the license before factory reset, package name change, key sign package change.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Features to be tested: backupLicense, restoreLicense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Testing Strategy(Chiến lươc kiểm thử)</w:t>
      </w:r>
    </w:p>
    <w:p w:rsidR="00000000" w:rsidDel="00000000" w:rsidP="00000000" w:rsidRDefault="00000000" w:rsidRPr="00000000" w14:paraId="000000AB">
      <w:pPr>
        <w:pStyle w:val="Heading2"/>
        <w:numPr>
          <w:ilvl w:val="0"/>
          <w:numId w:val="8"/>
        </w:numPr>
        <w:ind w:left="720" w:hanging="360"/>
        <w:rPr>
          <w:b w:val="0"/>
          <w:i w:val="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Strategy to build Test case:</w:t>
      </w:r>
    </w:p>
    <w:p w:rsidR="00000000" w:rsidDel="00000000" w:rsidP="00000000" w:rsidRDefault="00000000" w:rsidRPr="00000000" w14:paraId="000000AC">
      <w:pPr>
        <w:pStyle w:val="Heading2"/>
        <w:numPr>
          <w:ilvl w:val="0"/>
          <w:numId w:val="9"/>
        </w:numPr>
        <w:ind w:left="1440" w:hanging="360"/>
        <w:rPr>
          <w:b w:val="0"/>
          <w:i w:val="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All Frontend and Backend functions must write test cases</w:t>
      </w:r>
    </w:p>
    <w:p w:rsidR="00000000" w:rsidDel="00000000" w:rsidP="00000000" w:rsidRDefault="00000000" w:rsidRPr="00000000" w14:paraId="000000AD">
      <w:pPr>
        <w:pStyle w:val="Heading2"/>
        <w:numPr>
          <w:ilvl w:val="0"/>
          <w:numId w:val="8"/>
        </w:numPr>
        <w:ind w:left="720" w:hanging="360"/>
        <w:rPr>
          <w:b w:val="0"/>
          <w:i w:val="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Test device according to android version</w:t>
      </w:r>
    </w:p>
    <w:p w:rsidR="00000000" w:rsidDel="00000000" w:rsidP="00000000" w:rsidRDefault="00000000" w:rsidRPr="00000000" w14:paraId="000000AE">
      <w:pPr>
        <w:pStyle w:val="Heading2"/>
        <w:numPr>
          <w:ilvl w:val="0"/>
          <w:numId w:val="9"/>
        </w:numPr>
        <w:ind w:left="1440" w:hanging="360"/>
        <w:rPr>
          <w:b w:val="0"/>
          <w:i w:val="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Focus on testing on Android devices version 10, 11</w:t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9"/>
        </w:numPr>
        <w:ind w:left="1440" w:hanging="360"/>
        <w:rPr>
          <w:b w:val="0"/>
          <w:i w:val="0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Then test on android device version &lt; 10</w:t>
      </w:r>
    </w:p>
    <w:p w:rsidR="00000000" w:rsidDel="00000000" w:rsidP="00000000" w:rsidRDefault="00000000" w:rsidRPr="00000000" w14:paraId="000000B0">
      <w:pPr>
        <w:pStyle w:val="Heading2"/>
        <w:numPr>
          <w:ilvl w:val="0"/>
          <w:numId w:val="8"/>
        </w:numPr>
        <w:ind w:left="720" w:hanging="360"/>
        <w:rPr>
          <w:b w:val="0"/>
          <w:i w:val="0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Resource strategy:</w:t>
      </w:r>
    </w:p>
    <w:p w:rsidR="00000000" w:rsidDel="00000000" w:rsidP="00000000" w:rsidRDefault="00000000" w:rsidRPr="00000000" w14:paraId="000000B1">
      <w:pPr>
        <w:pStyle w:val="Heading2"/>
        <w:numPr>
          <w:ilvl w:val="0"/>
          <w:numId w:val="10"/>
        </w:numPr>
        <w:ind w:left="1492" w:hanging="360"/>
        <w:rPr>
          <w:b w:val="0"/>
          <w:i w:val="0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Test: Responsible for testing the Functions, Interfaces</w:t>
      </w:r>
    </w:p>
    <w:p w:rsidR="00000000" w:rsidDel="00000000" w:rsidP="00000000" w:rsidRDefault="00000000" w:rsidRPr="00000000" w14:paraId="000000B2">
      <w:pPr>
        <w:pStyle w:val="Heading2"/>
        <w:numPr>
          <w:ilvl w:val="0"/>
          <w:numId w:val="10"/>
        </w:numPr>
        <w:ind w:left="1492" w:hanging="360"/>
        <w:rPr>
          <w:b w:val="0"/>
          <w:i w:val="0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Review the results and discuss with the developer</w:t>
      </w:r>
    </w:p>
    <w:p w:rsidR="00000000" w:rsidDel="00000000" w:rsidP="00000000" w:rsidRDefault="00000000" w:rsidRPr="00000000" w14:paraId="000000B3">
      <w:pPr>
        <w:pStyle w:val="Heading2"/>
        <w:numPr>
          <w:ilvl w:val="0"/>
          <w:numId w:val="8"/>
        </w:numPr>
        <w:ind w:left="720" w:hanging="360"/>
        <w:rPr>
          <w:b w:val="0"/>
          <w:i w:val="0"/>
          <w:sz w:val="22"/>
          <w:szCs w:val="22"/>
        </w:rPr>
      </w:pPr>
      <w:bookmarkStart w:colFirst="0" w:colLast="0" w:name="_heading=h.3rdcrjn" w:id="11"/>
      <w:bookmarkEnd w:id="11"/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Test priority order:</w:t>
      </w:r>
    </w:p>
    <w:p w:rsidR="00000000" w:rsidDel="00000000" w:rsidP="00000000" w:rsidRDefault="00000000" w:rsidRPr="00000000" w14:paraId="000000B4">
      <w:pPr>
        <w:pStyle w:val="Heading2"/>
        <w:numPr>
          <w:ilvl w:val="0"/>
          <w:numId w:val="1"/>
        </w:numPr>
        <w:ind w:left="1440" w:hanging="360"/>
        <w:rPr>
          <w:b w:val="0"/>
          <w:i w:val="0"/>
          <w:sz w:val="22"/>
          <w:szCs w:val="22"/>
        </w:rPr>
      </w:pPr>
      <w:bookmarkStart w:colFirst="0" w:colLast="0" w:name="_heading=h.26in1rg" w:id="12"/>
      <w:bookmarkEnd w:id="12"/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Prioritize functional testing because the interface is not completed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Interface: Execute Manual test</w:t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12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Scope(Phạm Vi)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Functional requirements for test execution: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Backup License button, Restore License button (interface testing)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Unit Testing 2 functions: bakupLicense and restoreLicense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Test execution environment: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Develop support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Device:  Android device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studio</w:t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12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Related Documents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https://docs.google.com/document/d/1EInSBrR5EWn2qtqaj3TeoI7jgSByrGwk/edit#</w:t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12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Definitions and Acronyms</w:t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12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Schedule and Milestones and Deliverables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1"/>
        <w:gridCol w:w="2707"/>
        <w:gridCol w:w="900"/>
        <w:gridCol w:w="900"/>
        <w:gridCol w:w="1980"/>
        <w:gridCol w:w="1440"/>
        <w:gridCol w:w="1260"/>
        <w:tblGridChange w:id="0">
          <w:tblGrid>
            <w:gridCol w:w="641"/>
            <w:gridCol w:w="2707"/>
            <w:gridCol w:w="900"/>
            <w:gridCol w:w="900"/>
            <w:gridCol w:w="1980"/>
            <w:gridCol w:w="1440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Milestone Task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Effort (Hour)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Assign to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Deliverables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Delivery date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Create Test Plan 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8 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HueVo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IriTechLicense Testplan.docx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02/03/2022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Create Test case File 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(Test Functure ) 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HueVo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IriTechLicense.xlsx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02/03/2022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Create Test case on Unit Android Testing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HueVo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ExampleInstrumentedTest.java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02/03/2022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Execute Test case  Android Testing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HueVo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ExampleInstrumentedTest.java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02/03/2022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Make test report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HueVo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WhatApp and PMWeb on ticket 385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02/03/2022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Create Test case File 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Interface Testing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3/3/2023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Interface Testing </w:t>
            </w: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HueVo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Waiting develop release app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Resource Requirements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HueVo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- Analyzing project requirements, synthesizing related documents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-  Work planning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- Create Unit Android Test case and execute test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- Make test report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HueVo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- Test the interface as required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- Test the function as required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- Create Test cases (Manual Test UI)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- Make test report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Mr Nien, Mr Hung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– Review of test documents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– Review report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Helvetica Neue" w:cs="Helvetica Neue" w:eastAsia="Helvetica Neue" w:hAnsi="Helvetica Neue"/>
                <w:color w:val="80808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Helvetica Neue" w:cs="Helvetica Neue" w:eastAsia="Helvetica Neue" w:hAnsi="Helvetica Neue"/>
                <w:color w:val="80808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numPr>
          <w:ilvl w:val="1"/>
          <w:numId w:val="12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122">
      <w:pPr>
        <w:pStyle w:val="Heading2"/>
        <w:numPr>
          <w:ilvl w:val="0"/>
          <w:numId w:val="5"/>
        </w:numPr>
        <w:ind w:left="720" w:hanging="360"/>
        <w:rPr>
          <w:b w:val="0"/>
          <w:i w:val="0"/>
          <w:sz w:val="22"/>
          <w:szCs w:val="22"/>
        </w:rPr>
      </w:pPr>
      <w:bookmarkStart w:colFirst="0" w:colLast="0" w:name="_heading=h.1y810tw" w:id="20"/>
      <w:bookmarkEnd w:id="20"/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Android devices version 7, 8, 9,10, 11</w:t>
      </w:r>
    </w:p>
    <w:p w:rsidR="00000000" w:rsidDel="00000000" w:rsidP="00000000" w:rsidRDefault="00000000" w:rsidRPr="00000000" w14:paraId="00000123">
      <w:pPr>
        <w:pStyle w:val="Heading2"/>
        <w:numPr>
          <w:ilvl w:val="1"/>
          <w:numId w:val="12"/>
        </w:numPr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iricapture+.aar lib: using Unit Android Testing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iricapture+.apk: UI testing</w:t>
      </w:r>
    </w:p>
    <w:p w:rsidR="00000000" w:rsidDel="00000000" w:rsidP="00000000" w:rsidRDefault="00000000" w:rsidRPr="00000000" w14:paraId="00000126">
      <w:pPr>
        <w:pStyle w:val="Heading3"/>
        <w:numPr>
          <w:ilvl w:val="2"/>
          <w:numId w:val="12"/>
        </w:numPr>
        <w:ind w:left="716" w:hanging="446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Test Tool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Android Testing: Android studio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Plan : DOC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Case: MSExcel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Test: MSExcel</w:t>
      </w:r>
    </w:p>
    <w:p w:rsidR="00000000" w:rsidDel="00000000" w:rsidP="00000000" w:rsidRDefault="00000000" w:rsidRPr="00000000" w14:paraId="0000012B">
      <w:pPr>
        <w:pStyle w:val="Heading2"/>
        <w:numPr>
          <w:ilvl w:val="1"/>
          <w:numId w:val="12"/>
        </w:numPr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Staffing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</w:t>
      </w:r>
    </w:p>
    <w:p w:rsidR="00000000" w:rsidDel="00000000" w:rsidP="00000000" w:rsidRDefault="00000000" w:rsidRPr="00000000" w14:paraId="0000012D">
      <w:pPr>
        <w:pStyle w:val="Heading3"/>
        <w:numPr>
          <w:ilvl w:val="2"/>
          <w:numId w:val="12"/>
        </w:numPr>
        <w:ind w:left="716" w:hanging="446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12E">
      <w:pPr>
        <w:pStyle w:val="Heading3"/>
        <w:numPr>
          <w:ilvl w:val="2"/>
          <w:numId w:val="12"/>
        </w:numPr>
        <w:ind w:left="716" w:hanging="446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12F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Stage of Test</w:t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Test Types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Unit test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Acceptance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Interface Test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Load test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Usability test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49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Testing standard</w:t>
      </w:r>
    </w:p>
    <w:tbl>
      <w:tblPr>
        <w:tblStyle w:val="Table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Start condition test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- Round 1: When the developer has completed 70% of the modules, Unit testing has been done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- Set up environment, configure for testing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- Round 2: Test 30% of the remaining modules, and retest the bugs in round 1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- Round 3: Retest the bugs in Round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When stop test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-  Complete test 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- All bugs must be credited to an agreed solution. No more bugs with Medium level or higher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Standard success test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- Satisfy the functional requirements of the software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- Satisfying user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When does test recurrent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- Get new libs and new app from developer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- At the request of developer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Features To Be Tested</w:t>
      </w:r>
    </w:p>
    <w:p w:rsidR="00000000" w:rsidDel="00000000" w:rsidP="00000000" w:rsidRDefault="00000000" w:rsidRPr="00000000" w14:paraId="0000015C">
      <w:pPr>
        <w:pStyle w:val="Heading2"/>
        <w:numPr>
          <w:ilvl w:val="1"/>
          <w:numId w:val="12"/>
        </w:numPr>
        <w:ind w:left="0" w:firstLine="0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New Features Testing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backupLicense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restoreLicense</w:t>
      </w:r>
    </w:p>
    <w:p w:rsidR="00000000" w:rsidDel="00000000" w:rsidP="00000000" w:rsidRDefault="00000000" w:rsidRPr="00000000" w14:paraId="0000015F">
      <w:pPr>
        <w:pStyle w:val="Heading2"/>
        <w:numPr>
          <w:ilvl w:val="1"/>
          <w:numId w:val="12"/>
        </w:numPr>
        <w:ind w:left="0" w:firstLine="0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 w14:paraId="00000160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Features Not To Be Tested</w:t>
      </w:r>
    </w:p>
    <w:p w:rsidR="00000000" w:rsidDel="00000000" w:rsidP="00000000" w:rsidRDefault="00000000" w:rsidRPr="00000000" w14:paraId="00000161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Dependencies/Risks</w:t>
      </w:r>
    </w:p>
    <w:p w:rsidR="00000000" w:rsidDel="00000000" w:rsidP="00000000" w:rsidRDefault="00000000" w:rsidRPr="00000000" w14:paraId="00000162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Entrance/Exit Criteria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b w:val="1"/>
          <w:sz w:val="20"/>
          <w:szCs w:val="20"/>
        </w:rPr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The end of the document -</w:t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Layout w:type="fixed"/>
      <w:tblLook w:val="0000"/>
    </w:tblPr>
    <w:tblGrid>
      <w:gridCol w:w="959"/>
      <w:gridCol w:w="8631"/>
      <w:tblGridChange w:id="0">
        <w:tblGrid>
          <w:gridCol w:w="959"/>
          <w:gridCol w:w="8631"/>
        </w:tblGrid>
      </w:tblGridChange>
    </w:tblGrid>
    <w:tr>
      <w:trPr>
        <w:cantSplit w:val="0"/>
        <w:tblHeader w:val="0"/>
      </w:trPr>
      <w:tc>
        <w:tcPr>
          <w:tcBorders>
            <w:top w:color="943634" w:space="0" w:sz="4" w:val="single"/>
          </w:tcBorders>
          <w:shd w:fill="1f497d" w:val="clear"/>
        </w:tcPr>
        <w:p w:rsidR="00000000" w:rsidDel="00000000" w:rsidP="00000000" w:rsidRDefault="00000000" w:rsidRPr="00000000" w14:paraId="000001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center" w:leader="none" w:pos="364"/>
              <w:tab w:val="right" w:leader="none" w:pos="72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</w:tcBorders>
          <w:vAlign w:val="center"/>
        </w:tcPr>
        <w:p w:rsidR="00000000" w:rsidDel="00000000" w:rsidP="00000000" w:rsidRDefault="00000000" w:rsidRPr="00000000" w14:paraId="000001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136"/>
              <w:tab w:val="right" w:leader="none" w:pos="840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©IriTech, Inc. 2022</w:t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Confidential and Proprietary Information</w:t>
          </w:r>
        </w:p>
      </w:tc>
    </w:tr>
  </w:tbl>
  <w:p w:rsidR="00000000" w:rsidDel="00000000" w:rsidP="00000000" w:rsidRDefault="00000000" w:rsidRPr="00000000" w14:paraId="000001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911850" cy="367068"/>
          <wp:effectExtent b="0" l="0" r="0" t="0"/>
          <wp:docPr id="4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0" cy="3670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850900</wp:posOffset>
              </wp:positionH>
              <wp:positionV relativeFrom="paragraph">
                <wp:posOffset>38100</wp:posOffset>
              </wp:positionV>
              <wp:extent cx="4076700" cy="643255"/>
              <wp:effectExtent b="0" l="0" r="0" t="0"/>
              <wp:wrapNone/>
              <wp:docPr id="4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12413" y="3463135"/>
                        <a:ext cx="4067175" cy="63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8f8f8"/>
                              <w:sz w:val="22"/>
                              <w:vertAlign w:val="baseline"/>
                            </w:rPr>
                            <w:t xml:space="preserve">IritechLicense App Test plan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850900</wp:posOffset>
              </wp:positionH>
              <wp:positionV relativeFrom="paragraph">
                <wp:posOffset>38100</wp:posOffset>
              </wp:positionV>
              <wp:extent cx="4076700" cy="643255"/>
              <wp:effectExtent b="0" l="0" r="0" t="0"/>
              <wp:wrapNone/>
              <wp:docPr id="4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76700" cy="643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2160" w:hanging="360"/>
      </w:pPr>
      <w:rPr>
        <w:rFonts w:ascii="Helvetica Neue" w:cs="Helvetica Neue" w:eastAsia="Helvetica Neue" w:hAnsi="Helvetica Neue"/>
        <w:color w:val="808080"/>
        <w:sz w:val="18"/>
        <w:szCs w:val="18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6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9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2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716" w:hanging="446.00000000000006"/>
      </w:pPr>
      <w:rPr>
        <w:b w:val="1"/>
        <w:i w:val="1"/>
        <w:smallCaps w:val="0"/>
        <w:strike w:val="0"/>
        <w:color w:val="366091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2087" w:hanging="446"/>
      </w:pPr>
      <w:rPr/>
    </w:lvl>
    <w:lvl w:ilvl="4">
      <w:start w:val="1"/>
      <w:numFmt w:val="decimal"/>
      <w:lvlText w:val="%1.%2.%3.%4.%5."/>
      <w:lvlJc w:val="left"/>
      <w:pPr>
        <w:ind w:left="2634" w:hanging="446"/>
      </w:pPr>
      <w:rPr/>
    </w:lvl>
    <w:lvl w:ilvl="5">
      <w:start w:val="1"/>
      <w:numFmt w:val="decimal"/>
      <w:lvlText w:val="%1.%2.%3.%4.%5.%6."/>
      <w:lvlJc w:val="left"/>
      <w:pPr>
        <w:ind w:left="3181" w:hanging="446"/>
      </w:pPr>
      <w:rPr/>
    </w:lvl>
    <w:lvl w:ilvl="6">
      <w:start w:val="1"/>
      <w:numFmt w:val="decimal"/>
      <w:lvlText w:val="%1.%2.%3.%4.%5.%6.%7."/>
      <w:lvlJc w:val="left"/>
      <w:pPr>
        <w:ind w:left="3728" w:hanging="446"/>
      </w:pPr>
      <w:rPr/>
    </w:lvl>
    <w:lvl w:ilvl="7">
      <w:start w:val="1"/>
      <w:numFmt w:val="decimal"/>
      <w:lvlText w:val="%1.%2.%3.%4.%5.%6.%7.%8."/>
      <w:lvlJc w:val="left"/>
      <w:pPr>
        <w:ind w:left="4275" w:hanging="446"/>
      </w:pPr>
      <w:rPr/>
    </w:lvl>
    <w:lvl w:ilvl="8">
      <w:start w:val="1"/>
      <w:numFmt w:val="decimal"/>
      <w:lvlText w:val="%1.%2.%3.%4.%5.%6.%7.%8.%9."/>
      <w:lvlJc w:val="left"/>
      <w:pPr>
        <w:ind w:left="4822" w:hanging="446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  <w:color w:val="930f1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  <w:i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240" w:before="480" w:lineRule="auto"/>
      <w:ind w:left="446" w:hanging="446"/>
    </w:pPr>
    <w:rPr>
      <w:rFonts w:ascii="Cambria" w:cs="Cambria" w:eastAsia="Cambria" w:hAnsi="Cambria"/>
      <w:b w:val="1"/>
      <w:i w:val="1"/>
      <w:color w:val="36609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360" w:lineRule="auto"/>
      <w:ind w:left="2087" w:hanging="445.99999999999994"/>
    </w:pPr>
    <w:rPr>
      <w:rFonts w:ascii="Cambria" w:cs="Cambria" w:eastAsia="Cambria" w:hAnsi="Cambria"/>
      <w:b w:val="1"/>
      <w:i w:val="1"/>
      <w:color w:val="5f497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320943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691939"/>
    <w:pPr>
      <w:keepNext w:val="1"/>
      <w:keepLines w:val="1"/>
      <w:numPr>
        <w:numId w:val="3"/>
      </w:numPr>
      <w:outlineLvl w:val="0"/>
    </w:pPr>
    <w:rPr>
      <w:b w:val="1"/>
      <w:bCs w:val="1"/>
      <w:color w:val="930f15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C877AD"/>
    <w:pPr>
      <w:keepNext w:val="1"/>
      <w:keepLines w:val="1"/>
      <w:numPr>
        <w:ilvl w:val="1"/>
        <w:numId w:val="3"/>
      </w:numPr>
      <w:outlineLvl w:val="1"/>
    </w:pPr>
    <w:rPr>
      <w:b w:val="1"/>
      <w:bCs w:val="1"/>
      <w:i w:val="1"/>
      <w:color w:val="000000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autoRedefine w:val="1"/>
    <w:uiPriority w:val="99"/>
    <w:unhideWhenUsed w:val="1"/>
    <w:qFormat w:val="1"/>
    <w:locked w:val="1"/>
    <w:rsid w:val="00426672"/>
    <w:pPr>
      <w:keepNext w:val="1"/>
      <w:numPr>
        <w:ilvl w:val="2"/>
        <w:numId w:val="3"/>
      </w:numPr>
      <w:spacing w:after="240" w:before="480"/>
      <w:ind w:left="446"/>
      <w:outlineLvl w:val="2"/>
    </w:pPr>
    <w:rPr>
      <w:rFonts w:ascii="Cambria" w:eastAsia="Calibri" w:hAnsi="Cambria"/>
      <w:b w:val="1"/>
      <w:i w:val="1"/>
      <w:color w:val="365f91" w:themeColor="accent1" w:themeShade="0000BF"/>
      <w:sz w:val="26"/>
    </w:rPr>
  </w:style>
  <w:style w:type="paragraph" w:styleId="Heading4">
    <w:name w:val="heading 4"/>
    <w:basedOn w:val="Normal"/>
    <w:next w:val="Normal"/>
    <w:link w:val="Heading4Char"/>
    <w:uiPriority w:val="99"/>
    <w:unhideWhenUsed w:val="1"/>
    <w:qFormat w:val="1"/>
    <w:locked w:val="1"/>
    <w:rsid w:val="0095031A"/>
    <w:pPr>
      <w:keepNext w:val="1"/>
      <w:keepLines w:val="1"/>
      <w:numPr>
        <w:ilvl w:val="3"/>
        <w:numId w:val="3"/>
      </w:numPr>
      <w:spacing w:after="120" w:before="36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f497a" w:themeColor="accent4" w:themeShade="0000BF"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 w:val="1"/>
    <w:qFormat w:val="1"/>
    <w:locked w:val="1"/>
    <w:rsid w:val="00691939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9"/>
    <w:unhideWhenUsed w:val="1"/>
    <w:qFormat w:val="1"/>
    <w:locked w:val="1"/>
    <w:rsid w:val="00691939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9"/>
    <w:unhideWhenUsed w:val="1"/>
    <w:qFormat w:val="1"/>
    <w:locked w:val="1"/>
    <w:rsid w:val="00691939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9"/>
    <w:unhideWhenUsed w:val="1"/>
    <w:qFormat w:val="1"/>
    <w:locked w:val="1"/>
    <w:rsid w:val="00691939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 w:val="1"/>
    <w:qFormat w:val="1"/>
    <w:locked w:val="1"/>
    <w:rsid w:val="00691939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locked w:val="1"/>
    <w:rsid w:val="00691939"/>
    <w:rPr>
      <w:b w:val="1"/>
      <w:bCs w:val="1"/>
      <w:color w:val="930f15"/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9"/>
    <w:locked w:val="1"/>
    <w:rsid w:val="00C877AD"/>
    <w:rPr>
      <w:b w:val="1"/>
      <w:bCs w:val="1"/>
      <w:i w:val="1"/>
      <w:color w:val="000000"/>
      <w:sz w:val="28"/>
      <w:szCs w:val="26"/>
      <w:lang w:eastAsia="ko-KR"/>
    </w:rPr>
  </w:style>
  <w:style w:type="paragraph" w:styleId="NoSpacing">
    <w:name w:val="No Spacing"/>
    <w:link w:val="NoSpacingChar"/>
    <w:uiPriority w:val="99"/>
    <w:qFormat w:val="1"/>
    <w:rsid w:val="00AC0496"/>
    <w:rPr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99"/>
    <w:locked w:val="1"/>
    <w:rsid w:val="00AC0496"/>
    <w:rPr>
      <w:sz w:val="22"/>
      <w:szCs w:val="22"/>
      <w:lang w:bidi="ar-SA" w:eastAsia="en-US" w:val="en-US"/>
    </w:rPr>
  </w:style>
  <w:style w:type="paragraph" w:styleId="BalloonText">
    <w:name w:val="Balloon Text"/>
    <w:basedOn w:val="Normal"/>
    <w:link w:val="BalloonTextChar"/>
    <w:uiPriority w:val="99"/>
    <w:semiHidden w:val="1"/>
    <w:rsid w:val="00AC049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AC0496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rsid w:val="00AC049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locked w:val="1"/>
    <w:rsid w:val="00AC049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C049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locked w:val="1"/>
    <w:rsid w:val="00AC0496"/>
    <w:rPr>
      <w:rFonts w:cs="Times New Roman"/>
    </w:rPr>
  </w:style>
  <w:style w:type="table" w:styleId="TableGrid">
    <w:name w:val="Table Grid"/>
    <w:basedOn w:val="TableNormal"/>
    <w:uiPriority w:val="59"/>
    <w:rsid w:val="00B60392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OCHeading">
    <w:name w:val="TOC Heading"/>
    <w:basedOn w:val="Heading1"/>
    <w:next w:val="Normal"/>
    <w:uiPriority w:val="39"/>
    <w:qFormat w:val="1"/>
    <w:rsid w:val="00726FE7"/>
    <w:pPr>
      <w:spacing w:before="480" w:line="276" w:lineRule="auto"/>
      <w:outlineLvl w:val="9"/>
    </w:pPr>
    <w:rPr>
      <w:rFonts w:ascii="Cambria" w:hAnsi="Cambria"/>
      <w:color w:val="365f91"/>
      <w:sz w:val="28"/>
    </w:rPr>
  </w:style>
  <w:style w:type="paragraph" w:styleId="TOC1">
    <w:name w:val="toc 1"/>
    <w:basedOn w:val="Normal"/>
    <w:next w:val="Normal"/>
    <w:autoRedefine w:val="1"/>
    <w:uiPriority w:val="39"/>
    <w:rsid w:val="00726FE7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rsid w:val="00726FE7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726FE7"/>
    <w:rPr>
      <w:rFonts w:cs="Times New Roman"/>
      <w:color w:val="0000ff"/>
      <w:u w:val="single"/>
    </w:rPr>
  </w:style>
  <w:style w:type="paragraph" w:styleId="Code" w:customStyle="1">
    <w:name w:val="Code"/>
    <w:basedOn w:val="Normal"/>
    <w:rsid w:val="005153CE"/>
    <w:pPr>
      <w:shd w:color="auto" w:fill="e6e6e6" w:val="clear"/>
      <w:ind w:left="720"/>
      <w:textboxTightWrap w:val="allLines"/>
    </w:pPr>
    <w:rPr>
      <w:rFonts w:ascii="Courier New" w:eastAsia="Batang" w:hAnsi="Courier New"/>
      <w:sz w:val="24"/>
      <w:szCs w:val="20"/>
    </w:rPr>
  </w:style>
  <w:style w:type="paragraph" w:styleId="Default" w:customStyle="1">
    <w:name w:val="Default"/>
    <w:rsid w:val="00964598"/>
    <w:pPr>
      <w:autoSpaceDE w:val="0"/>
      <w:autoSpaceDN w:val="0"/>
      <w:adjustRightInd w:val="0"/>
    </w:pPr>
    <w:rPr>
      <w:rFonts w:ascii="Times New Roman" w:eastAsia="Batang" w:hAnsi="Times New Roman"/>
      <w:color w:val="000000"/>
      <w:sz w:val="24"/>
      <w:szCs w:val="24"/>
      <w:lang w:eastAsia="ko-KR"/>
    </w:rPr>
  </w:style>
  <w:style w:type="paragraph" w:styleId="ListParagraph">
    <w:name w:val="List Paragraph"/>
    <w:basedOn w:val="Normal"/>
    <w:link w:val="ListParagraphChar"/>
    <w:uiPriority w:val="34"/>
    <w:qFormat w:val="1"/>
    <w:rsid w:val="00F5360F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9"/>
    <w:rsid w:val="00426672"/>
    <w:rPr>
      <w:rFonts w:ascii="Cambria" w:eastAsia="Calibri" w:hAnsi="Cambria"/>
      <w:b w:val="1"/>
      <w:i w:val="1"/>
      <w:color w:val="365f91" w:themeColor="accent1" w:themeShade="0000BF"/>
      <w:sz w:val="26"/>
      <w:szCs w:val="22"/>
    </w:rPr>
  </w:style>
  <w:style w:type="paragraph" w:styleId="TOC3">
    <w:name w:val="toc 3"/>
    <w:basedOn w:val="Normal"/>
    <w:next w:val="Normal"/>
    <w:autoRedefine w:val="1"/>
    <w:uiPriority w:val="39"/>
    <w:locked w:val="1"/>
    <w:rsid w:val="00D573AD"/>
    <w:pPr>
      <w:ind w:left="850" w:leftChars="400"/>
    </w:pPr>
  </w:style>
  <w:style w:type="character" w:styleId="apple-style-span" w:customStyle="1">
    <w:name w:val="apple-style-span"/>
    <w:basedOn w:val="DefaultParagraphFont"/>
    <w:uiPriority w:val="99"/>
    <w:rsid w:val="000569AD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05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Che" w:cs="GulimChe" w:eastAsia="GulimChe" w:hAnsi="GulimChe"/>
      <w:sz w:val="24"/>
      <w:szCs w:val="24"/>
      <w:lang w:eastAsia="ko-K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569AD"/>
    <w:rPr>
      <w:rFonts w:ascii="GulimChe" w:cs="GulimChe" w:eastAsia="GulimChe" w:hAnsi="GulimChe"/>
      <w:sz w:val="24"/>
      <w:szCs w:val="24"/>
    </w:rPr>
  </w:style>
  <w:style w:type="paragraph" w:styleId="NormalWeb">
    <w:name w:val="Normal (Web)"/>
    <w:basedOn w:val="Normal"/>
    <w:uiPriority w:val="99"/>
    <w:semiHidden w:val="1"/>
    <w:rsid w:val="000569AD"/>
    <w:pPr>
      <w:spacing w:after="100" w:afterAutospacing="1" w:before="100" w:beforeAutospacing="1"/>
    </w:pPr>
    <w:rPr>
      <w:rFonts w:ascii="Gulim" w:cs="Gulim" w:eastAsia="Gulim" w:hAnsi="Gulim"/>
      <w:color w:val="000000"/>
      <w:sz w:val="24"/>
      <w:szCs w:val="24"/>
      <w:lang w:eastAsia="ko-KR"/>
    </w:rPr>
  </w:style>
  <w:style w:type="paragraph" w:styleId="1-cjk" w:customStyle="1">
    <w:name w:val="본문형식1-cjk"/>
    <w:basedOn w:val="Normal"/>
    <w:uiPriority w:val="99"/>
    <w:rsid w:val="000569AD"/>
    <w:pPr>
      <w:spacing w:before="100" w:line="312" w:lineRule="auto"/>
      <w:ind w:left="113" w:firstLine="170"/>
      <w:jc w:val="both"/>
    </w:pPr>
    <w:rPr>
      <w:rFonts w:ascii="Batang" w:cs="Gulim" w:hAnsi="Batang"/>
      <w:sz w:val="20"/>
      <w:szCs w:val="20"/>
      <w:lang w:eastAsia="ar-SA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397494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397494"/>
  </w:style>
  <w:style w:type="character" w:styleId="EndnoteReference">
    <w:name w:val="endnote reference"/>
    <w:basedOn w:val="DefaultParagraphFont"/>
    <w:uiPriority w:val="99"/>
    <w:semiHidden w:val="1"/>
    <w:unhideWhenUsed w:val="1"/>
    <w:rsid w:val="00397494"/>
    <w:rPr>
      <w:vertAlign w:val="superscript"/>
    </w:rPr>
  </w:style>
  <w:style w:type="paragraph" w:styleId="IriHeading1" w:customStyle="1">
    <w:name w:val="IriHeading 1"/>
    <w:basedOn w:val="Heading1"/>
    <w:link w:val="IriHeading1Char"/>
    <w:rsid w:val="005C23E8"/>
    <w:pPr>
      <w:numPr>
        <w:numId w:val="0"/>
      </w:numPr>
    </w:pPr>
  </w:style>
  <w:style w:type="paragraph" w:styleId="IriHeading2" w:customStyle="1">
    <w:name w:val="IriHeading 2"/>
    <w:basedOn w:val="Heading2"/>
    <w:link w:val="IriHeading2Char"/>
    <w:qFormat w:val="1"/>
    <w:rsid w:val="005C23E8"/>
    <w:pPr>
      <w:numPr>
        <w:ilvl w:val="0"/>
        <w:numId w:val="0"/>
      </w:numPr>
    </w:pPr>
  </w:style>
  <w:style w:type="character" w:styleId="IriHeading1Char" w:customStyle="1">
    <w:name w:val="IriHeading 1 Char"/>
    <w:basedOn w:val="Heading1Char"/>
    <w:link w:val="IriHeading1"/>
    <w:rsid w:val="005C23E8"/>
    <w:rPr>
      <w:b w:val="1"/>
      <w:bCs w:val="1"/>
      <w:color w:val="930f15"/>
      <w:sz w:val="36"/>
      <w:szCs w:val="28"/>
    </w:rPr>
  </w:style>
  <w:style w:type="character" w:styleId="IriHeading2Char" w:customStyle="1">
    <w:name w:val="IriHeading 2 Char"/>
    <w:basedOn w:val="Heading2Char"/>
    <w:link w:val="IriHeading2"/>
    <w:rsid w:val="005C23E8"/>
    <w:rPr>
      <w:b w:val="1"/>
      <w:bCs w:val="1"/>
      <w:i w:val="1"/>
      <w:color w:val="000000"/>
      <w:sz w:val="28"/>
      <w:szCs w:val="26"/>
      <w:lang w:eastAsia="ko-KR"/>
    </w:rPr>
  </w:style>
  <w:style w:type="numbering" w:styleId="IriTechNumberstyle" w:customStyle="1">
    <w:name w:val="IriTech Number style"/>
    <w:uiPriority w:val="99"/>
    <w:rsid w:val="005C23E8"/>
    <w:pPr>
      <w:numPr>
        <w:numId w:val="2"/>
      </w:numPr>
    </w:pPr>
  </w:style>
  <w:style w:type="numbering" w:styleId="IriNumbering" w:customStyle="1">
    <w:name w:val="IriNumbering"/>
    <w:uiPriority w:val="99"/>
    <w:rsid w:val="00D40739"/>
    <w:pPr>
      <w:numPr>
        <w:numId w:val="1"/>
      </w:numPr>
    </w:pPr>
  </w:style>
  <w:style w:type="paragraph" w:styleId="Caption">
    <w:name w:val="caption"/>
    <w:basedOn w:val="Normal"/>
    <w:next w:val="Normal"/>
    <w:unhideWhenUsed w:val="1"/>
    <w:qFormat w:val="1"/>
    <w:locked w:val="1"/>
    <w:rsid w:val="006E4E1B"/>
    <w:rPr>
      <w:b w:val="1"/>
      <w:bCs w:val="1"/>
      <w:sz w:val="20"/>
      <w:szCs w:val="20"/>
    </w:rPr>
  </w:style>
  <w:style w:type="paragraph" w:styleId="Revision">
    <w:name w:val="Revision"/>
    <w:hidden w:val="1"/>
    <w:uiPriority w:val="99"/>
    <w:semiHidden w:val="1"/>
    <w:rsid w:val="00CC0AB8"/>
    <w:rPr>
      <w:sz w:val="22"/>
      <w:szCs w:val="22"/>
    </w:rPr>
  </w:style>
  <w:style w:type="character" w:styleId="Strong">
    <w:name w:val="Strong"/>
    <w:basedOn w:val="DefaultParagraphFont"/>
    <w:uiPriority w:val="22"/>
    <w:qFormat w:val="1"/>
    <w:locked w:val="1"/>
    <w:rsid w:val="00C51CF1"/>
    <w:rPr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9"/>
    <w:rsid w:val="0095031A"/>
    <w:rPr>
      <w:rFonts w:asciiTheme="majorHAnsi" w:cstheme="majorBidi" w:eastAsiaTheme="majorEastAsia" w:hAnsiTheme="majorHAnsi"/>
      <w:b w:val="1"/>
      <w:bCs w:val="1"/>
      <w:i w:val="1"/>
      <w:iCs w:val="1"/>
      <w:color w:val="5f497a" w:themeColor="accent4" w:themeShade="0000BF"/>
      <w:sz w:val="24"/>
      <w:szCs w:val="22"/>
    </w:rPr>
  </w:style>
  <w:style w:type="character" w:styleId="Heading5Char" w:customStyle="1">
    <w:name w:val="Heading 5 Char"/>
    <w:basedOn w:val="DefaultParagraphFont"/>
    <w:link w:val="Heading5"/>
    <w:rsid w:val="00691939"/>
    <w:rPr>
      <w:rFonts w:asciiTheme="majorHAnsi" w:cstheme="majorBidi" w:eastAsiaTheme="majorEastAsia" w:hAnsiTheme="majorHAnsi"/>
      <w:color w:val="243f60" w:themeColor="accent1" w:themeShade="00007F"/>
      <w:sz w:val="22"/>
      <w:szCs w:val="22"/>
    </w:rPr>
  </w:style>
  <w:style w:type="character" w:styleId="Heading6Char" w:customStyle="1">
    <w:name w:val="Heading 6 Char"/>
    <w:basedOn w:val="DefaultParagraphFont"/>
    <w:link w:val="Heading6"/>
    <w:rsid w:val="00691939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 w:val="1"/>
    <w:rsid w:val="0069193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2"/>
      <w:szCs w:val="22"/>
    </w:rPr>
  </w:style>
  <w:style w:type="character" w:styleId="Heading8Char" w:customStyle="1">
    <w:name w:val="Heading 8 Char"/>
    <w:basedOn w:val="DefaultParagraphFont"/>
    <w:link w:val="Heading8"/>
    <w:semiHidden w:val="1"/>
    <w:rsid w:val="00691939"/>
    <w:rPr>
      <w:rFonts w:asciiTheme="majorHAnsi" w:cstheme="majorBidi" w:eastAsiaTheme="majorEastAsia" w:hAnsiTheme="majorHAnsi"/>
      <w:color w:val="404040" w:themeColor="text1" w:themeTint="0000BF"/>
    </w:rPr>
  </w:style>
  <w:style w:type="character" w:styleId="Heading9Char" w:customStyle="1">
    <w:name w:val="Heading 9 Char"/>
    <w:basedOn w:val="DefaultParagraphFont"/>
    <w:link w:val="Heading9"/>
    <w:semiHidden w:val="1"/>
    <w:rsid w:val="0069193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OC4">
    <w:name w:val="toc 4"/>
    <w:basedOn w:val="Normal"/>
    <w:next w:val="Normal"/>
    <w:autoRedefine w:val="1"/>
    <w:uiPriority w:val="39"/>
    <w:unhideWhenUsed w:val="1"/>
    <w:locked w:val="1"/>
    <w:rsid w:val="00606048"/>
    <w:pPr>
      <w:widowControl w:val="0"/>
      <w:wordWrap w:val="0"/>
      <w:autoSpaceDE w:val="0"/>
      <w:autoSpaceDN w:val="0"/>
      <w:ind w:left="1275" w:leftChars="600"/>
      <w:jc w:val="both"/>
    </w:pPr>
    <w:rPr>
      <w:rFonts w:asciiTheme="minorHAnsi" w:cstheme="minorBidi" w:hAnsiTheme="minorHAnsi"/>
      <w:kern w:val="2"/>
      <w:sz w:val="20"/>
      <w:lang w:eastAsia="ko-KR"/>
    </w:rPr>
  </w:style>
  <w:style w:type="paragraph" w:styleId="TOC5">
    <w:name w:val="toc 5"/>
    <w:basedOn w:val="Normal"/>
    <w:next w:val="Normal"/>
    <w:autoRedefine w:val="1"/>
    <w:uiPriority w:val="39"/>
    <w:unhideWhenUsed w:val="1"/>
    <w:locked w:val="1"/>
    <w:rsid w:val="00606048"/>
    <w:pPr>
      <w:widowControl w:val="0"/>
      <w:wordWrap w:val="0"/>
      <w:autoSpaceDE w:val="0"/>
      <w:autoSpaceDN w:val="0"/>
      <w:ind w:left="1700" w:leftChars="800"/>
      <w:jc w:val="both"/>
    </w:pPr>
    <w:rPr>
      <w:rFonts w:asciiTheme="minorHAnsi" w:cstheme="minorBidi" w:hAnsiTheme="minorHAnsi"/>
      <w:kern w:val="2"/>
      <w:sz w:val="20"/>
      <w:lang w:eastAsia="ko-KR"/>
    </w:rPr>
  </w:style>
  <w:style w:type="paragraph" w:styleId="TOC6">
    <w:name w:val="toc 6"/>
    <w:basedOn w:val="Normal"/>
    <w:next w:val="Normal"/>
    <w:autoRedefine w:val="1"/>
    <w:uiPriority w:val="39"/>
    <w:unhideWhenUsed w:val="1"/>
    <w:locked w:val="1"/>
    <w:rsid w:val="00606048"/>
    <w:pPr>
      <w:widowControl w:val="0"/>
      <w:wordWrap w:val="0"/>
      <w:autoSpaceDE w:val="0"/>
      <w:autoSpaceDN w:val="0"/>
      <w:ind w:left="2125" w:leftChars="1000"/>
      <w:jc w:val="both"/>
    </w:pPr>
    <w:rPr>
      <w:rFonts w:asciiTheme="minorHAnsi" w:cstheme="minorBidi" w:hAnsiTheme="minorHAnsi"/>
      <w:kern w:val="2"/>
      <w:sz w:val="20"/>
      <w:lang w:eastAsia="ko-KR"/>
    </w:rPr>
  </w:style>
  <w:style w:type="paragraph" w:styleId="TOC7">
    <w:name w:val="toc 7"/>
    <w:basedOn w:val="Normal"/>
    <w:next w:val="Normal"/>
    <w:autoRedefine w:val="1"/>
    <w:uiPriority w:val="39"/>
    <w:unhideWhenUsed w:val="1"/>
    <w:locked w:val="1"/>
    <w:rsid w:val="00606048"/>
    <w:pPr>
      <w:widowControl w:val="0"/>
      <w:wordWrap w:val="0"/>
      <w:autoSpaceDE w:val="0"/>
      <w:autoSpaceDN w:val="0"/>
      <w:ind w:left="2550" w:leftChars="1200"/>
      <w:jc w:val="both"/>
    </w:pPr>
    <w:rPr>
      <w:rFonts w:asciiTheme="minorHAnsi" w:cstheme="minorBidi" w:hAnsiTheme="minorHAnsi"/>
      <w:kern w:val="2"/>
      <w:sz w:val="20"/>
      <w:lang w:eastAsia="ko-KR"/>
    </w:rPr>
  </w:style>
  <w:style w:type="paragraph" w:styleId="TOC8">
    <w:name w:val="toc 8"/>
    <w:basedOn w:val="Normal"/>
    <w:next w:val="Normal"/>
    <w:autoRedefine w:val="1"/>
    <w:uiPriority w:val="39"/>
    <w:unhideWhenUsed w:val="1"/>
    <w:locked w:val="1"/>
    <w:rsid w:val="00606048"/>
    <w:pPr>
      <w:widowControl w:val="0"/>
      <w:wordWrap w:val="0"/>
      <w:autoSpaceDE w:val="0"/>
      <w:autoSpaceDN w:val="0"/>
      <w:ind w:left="2975" w:leftChars="1400"/>
      <w:jc w:val="both"/>
    </w:pPr>
    <w:rPr>
      <w:rFonts w:asciiTheme="minorHAnsi" w:cstheme="minorBidi" w:hAnsiTheme="minorHAnsi"/>
      <w:kern w:val="2"/>
      <w:sz w:val="20"/>
      <w:lang w:eastAsia="ko-KR"/>
    </w:rPr>
  </w:style>
  <w:style w:type="paragraph" w:styleId="TOC9">
    <w:name w:val="toc 9"/>
    <w:basedOn w:val="Normal"/>
    <w:next w:val="Normal"/>
    <w:autoRedefine w:val="1"/>
    <w:uiPriority w:val="39"/>
    <w:unhideWhenUsed w:val="1"/>
    <w:locked w:val="1"/>
    <w:rsid w:val="00606048"/>
    <w:pPr>
      <w:widowControl w:val="0"/>
      <w:wordWrap w:val="0"/>
      <w:autoSpaceDE w:val="0"/>
      <w:autoSpaceDN w:val="0"/>
      <w:ind w:left="3400" w:leftChars="1600"/>
      <w:jc w:val="both"/>
    </w:pPr>
    <w:rPr>
      <w:rFonts w:asciiTheme="minorHAnsi" w:cstheme="minorBidi" w:hAnsiTheme="minorHAnsi"/>
      <w:kern w:val="2"/>
      <w:sz w:val="20"/>
      <w:lang w:eastAsia="ko-KR"/>
    </w:rPr>
  </w:style>
  <w:style w:type="character" w:styleId="ListParagraphChar" w:customStyle="1">
    <w:name w:val="List Paragraph Char"/>
    <w:basedOn w:val="DefaultParagraphFont"/>
    <w:link w:val="ListParagraph"/>
    <w:uiPriority w:val="99"/>
    <w:rsid w:val="00A57DEA"/>
    <w:rPr>
      <w:sz w:val="22"/>
      <w:szCs w:val="22"/>
    </w:rPr>
  </w:style>
  <w:style w:type="paragraph" w:styleId="Title">
    <w:name w:val="Title"/>
    <w:basedOn w:val="Normal"/>
    <w:next w:val="Normal"/>
    <w:link w:val="TitleChar"/>
    <w:qFormat w:val="1"/>
    <w:locked w:val="1"/>
    <w:rsid w:val="000E69CF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eastAsia="ko-KR"/>
    </w:rPr>
  </w:style>
  <w:style w:type="character" w:styleId="TitleChar" w:customStyle="1">
    <w:name w:val="Title Char"/>
    <w:basedOn w:val="DefaultParagraphFont"/>
    <w:link w:val="Title"/>
    <w:rsid w:val="000E69C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eastAsia="ko-KR"/>
    </w:rPr>
  </w:style>
  <w:style w:type="paragraph" w:styleId="a" w:customStyle="1">
    <w:name w:val=".."/>
    <w:basedOn w:val="Normal"/>
    <w:next w:val="Normal"/>
    <w:rsid w:val="000E69CF"/>
    <w:pPr>
      <w:autoSpaceDE w:val="0"/>
      <w:autoSpaceDN w:val="0"/>
      <w:adjustRightInd w:val="0"/>
    </w:pPr>
    <w:rPr>
      <w:rFonts w:ascii="Arial" w:eastAsia="Batang" w:hAnsi="Arial"/>
      <w:sz w:val="24"/>
      <w:szCs w:val="24"/>
      <w:lang w:eastAsia="ko-KR"/>
    </w:rPr>
  </w:style>
  <w:style w:type="paragraph" w:styleId="Style1" w:customStyle="1">
    <w:name w:val="Style1"/>
    <w:basedOn w:val="Heading3"/>
    <w:link w:val="Style1Char"/>
    <w:qFormat w:val="1"/>
    <w:rsid w:val="000E69CF"/>
    <w:pPr>
      <w:keepLines w:val="1"/>
      <w:numPr>
        <w:ilvl w:val="0"/>
        <w:numId w:val="0"/>
      </w:numPr>
      <w:spacing w:before="200"/>
    </w:pPr>
    <w:rPr>
      <w:rFonts w:asciiTheme="majorHAnsi" w:cstheme="majorBidi" w:eastAsiaTheme="majorEastAsia" w:hAnsiTheme="majorHAnsi"/>
      <w:bCs w:val="1"/>
      <w:iCs w:val="1"/>
      <w:color w:val="4f81bd" w:themeColor="accent1"/>
      <w:sz w:val="22"/>
    </w:rPr>
  </w:style>
  <w:style w:type="character" w:styleId="Style1Char" w:customStyle="1">
    <w:name w:val="Style1 Char"/>
    <w:basedOn w:val="Heading3Char"/>
    <w:link w:val="Style1"/>
    <w:rsid w:val="000E69C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2"/>
      <w:szCs w:val="22"/>
    </w:rPr>
  </w:style>
  <w:style w:type="numbering" w:styleId="18" w:customStyle="1">
    <w:name w:val="스타일18"/>
    <w:uiPriority w:val="99"/>
    <w:rsid w:val="000E69CF"/>
    <w:pPr>
      <w:numPr>
        <w:numId w:val="4"/>
      </w:numPr>
    </w:pPr>
  </w:style>
  <w:style w:type="character" w:styleId="apple-converted-space" w:customStyle="1">
    <w:name w:val="apple-converted-space"/>
    <w:basedOn w:val="DefaultParagraphFont"/>
    <w:rsid w:val="0061361F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F4388E"/>
  </w:style>
  <w:style w:type="character" w:styleId="DateChar" w:customStyle="1">
    <w:name w:val="Date Char"/>
    <w:basedOn w:val="DefaultParagraphFont"/>
    <w:link w:val="Date"/>
    <w:uiPriority w:val="99"/>
    <w:semiHidden w:val="1"/>
    <w:rsid w:val="00F4388E"/>
    <w:rPr>
      <w:sz w:val="22"/>
      <w:szCs w:val="22"/>
    </w:rPr>
  </w:style>
  <w:style w:type="character" w:styleId="Emphasis">
    <w:name w:val="Emphasis"/>
    <w:basedOn w:val="DefaultParagraphFont"/>
    <w:qFormat w:val="1"/>
    <w:locked w:val="1"/>
    <w:rsid w:val="0086269B"/>
    <w:rPr>
      <w:i w:val="1"/>
      <w:iCs w:val="1"/>
    </w:rPr>
  </w:style>
  <w:style w:type="paragraph" w:styleId="TableofFigures">
    <w:name w:val="table of figures"/>
    <w:basedOn w:val="Normal"/>
    <w:next w:val="Normal"/>
    <w:uiPriority w:val="99"/>
    <w:unhideWhenUsed w:val="1"/>
    <w:rsid w:val="002C0C90"/>
  </w:style>
  <w:style w:type="paragraph" w:styleId="BodyText">
    <w:name w:val="Body Text"/>
    <w:basedOn w:val="Normal"/>
    <w:link w:val="BodyTextChar"/>
    <w:rsid w:val="000F7539"/>
    <w:pPr>
      <w:widowControl w:val="0"/>
      <w:spacing w:after="120"/>
    </w:pPr>
    <w:rPr>
      <w:rFonts w:ascii="Times New Roman" w:eastAsia="Times New Roman" w:hAnsi="Times New Roman"/>
      <w:sz w:val="24"/>
      <w:szCs w:val="20"/>
    </w:rPr>
  </w:style>
  <w:style w:type="character" w:styleId="BodyTextChar" w:customStyle="1">
    <w:name w:val="Body Text Char"/>
    <w:basedOn w:val="DefaultParagraphFont"/>
    <w:link w:val="BodyText"/>
    <w:rsid w:val="000F7539"/>
    <w:rPr>
      <w:rFonts w:ascii="Times New Roman" w:eastAsia="Times New Roman" w:hAnsi="Times New Roman"/>
      <w:sz w:val="24"/>
    </w:rPr>
  </w:style>
  <w:style w:type="paragraph" w:styleId="BodyText1" w:customStyle="1">
    <w:name w:val="Body Text1"/>
    <w:rsid w:val="00A67A5B"/>
    <w:pPr>
      <w:keepLines w:val="1"/>
      <w:spacing w:after="120" w:line="220" w:lineRule="atLeast"/>
    </w:pPr>
    <w:rPr>
      <w:rFonts w:ascii="Times New Roman" w:eastAsia="Times New Roman" w:hAnsi="Times New Roman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uR2rW4Ojm8qDroo/hhiNaV18uQ==">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2022-03-01T04:13:00Z</dcterms:created>
  <dc:creator>Tech. Services</dc:creator>
</cp:coreProperties>
</file>