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THẤP TIM Ở TRẺ EM (PED-51)</w:t>
      </w:r>
    </w:p>
    <w:p>
      <w:r>
        <w:t>Bai hoc y khoa - PED-51_Thap_tim_2026-09-28_RELEASE_v1</w:t>
      </w:r>
    </w:p>
    <w:p/>
    <w:p>
      <w:r>
        <w:t>title: "Thấp tim ở trẻ em (Acute Rheumatic Fever in Children)"</w:t>
      </w:r>
    </w:p>
    <w:p>
      <w:r>
        <w:t>lesson_id: "PED-51"</w:t>
      </w:r>
    </w:p>
    <w:p>
      <w:r>
        <w:t>profile: "foundation"</w:t>
      </w:r>
    </w:p>
    <w:p>
      <w:r>
        <w:t>mode: "L3_BEGINNER"</w:t>
      </w:r>
    </w:p>
    <w:p>
      <w:r>
        <w:t>version: "2026-09-28_RELEASE_v1"</w:t>
      </w:r>
    </w:p>
    <w:p>
      <w:r>
        <w:t>author: "Mavis Research Clinical Pediatric Team"</w:t>
      </w:r>
    </w:p>
    <w:p>
      <w:r>
        <w:t>status: "RELEASE"</w:t>
      </w:r>
    </w:p>
    <w:p>
      <w:r>
        <w:t>pmids: [25908771, 19246689, 37914787, 34767321, 28834488, 38625703, 17034886, 17671255, 27188830]</w:t>
      </w:r>
    </w:p>
    <w:p/>
    <w:p>
      <w:pPr>
        <w:pStyle w:val="Title"/>
      </w:pPr>
      <w:r>
        <w:t>THẤP TIM Ở TRẺ EM (PED-51)</w:t>
      </w:r>
    </w:p>
    <w:p>
      <w:r>
        <w:t>*Chẩn đoán theo tiêu chuẩn Jones 2015, siêu âm tim WHF 2023, điều trị đợt cấp theo thể và chương trình phòng thấp — đối chiếu barem Y Thái Bình với y văn hiện đại (AHA,</w:t>
      </w:r>
    </w:p>
    <w:p>
      <w:r>
        <w:t>WHO, WHF, Úc 2025)*</w:t>
      </w:r>
    </w:p>
    <w:p>
      <w:r>
        <w:t>Bài này có 2 track song song:</w:t>
      </w:r>
    </w:p>
    <w:p>
      <w:r>
        <w:t xml:space="preserve">Track 1 </w:t>
      </w:r>
      <w:r>
        <w:rPr>
          <w:rFonts w:ascii="Consolas" w:hAnsi="Consolas"/>
        </w:rPr>
        <w:t>[🏛️ BAREM GỐC Y THÁI BÌNH]</w:t>
      </w:r>
      <w:r>
        <w:t xml:space="preserve"> bám nguyên văn giáo trình (để thi tốt nghiệp), Track 2 </w:t>
      </w:r>
      <w:r>
        <w:rPr>
          <w:rFonts w:ascii="Consolas" w:hAnsi="Consolas"/>
        </w:rPr>
        <w:t>[🔬 EBM HIỆN ĐẠI]</w:t>
      </w:r>
      <w:r>
        <w:t xml:space="preserve"> cập nhật guideline quốc tế (để chữa bệnh đúng).</w:t>
      </w:r>
    </w:p>
    <w:p>
      <w:r>
        <w:t>Mỗi khi 2 track khác nhau sẽ có bảng delta nêu rõ.</w:t>
      </w:r>
    </w:p>
    <w:p/>
    <w:p>
      <w:pPr>
        <w:pStyle w:val="Heading1"/>
      </w:pPr>
      <w:r>
        <w:t>LƯU ĐỒ TIẾP CẬN &amp; PHÂN LUỒNG CẤP CỨU TẠI GIƯỜNG (BEDSIDE EMERGENCY ALGORITHM)</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TRẺ SỐT + ĐAU/SƯNG KHỚP và/hoặc THỔI TIM MỚI và/hoặc MÚA VỜN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v</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DẤU NGUY KỊCH? (suy tim cấp,      |</w:t>
            </w:r>
          </w:p>
          <w:p>
            <w:pPr>
              <w:spacing w:before="0" w:after="0" w:line="240" w:lineRule="auto"/>
            </w:pPr>
            <w:r>
              <w:rPr>
                <w:rFonts w:ascii="Consolas" w:hAnsi="Consolas"/>
                <w:color w:val="222222"/>
                <w:sz w:val="19"/>
              </w:rPr>
              <w:t xml:space="preserve">        | khó thở, gan to, phù phổi, ngất)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CÓ                        | KHÔNG</w:t>
            </w:r>
          </w:p>
          <w:p>
            <w:pPr>
              <w:spacing w:before="0" w:after="0" w:line="240" w:lineRule="auto"/>
            </w:pPr>
            <w:r>
              <w:rPr>
                <w:rFonts w:ascii="Consolas" w:hAnsi="Consolas"/>
                <w:color w:val="222222"/>
                <w:sz w:val="19"/>
              </w:rPr>
              <w:t xml:space="preserve">           v                           v</w:t>
            </w:r>
          </w:p>
          <w:p>
            <w:pPr>
              <w:spacing w:before="0" w:after="0" w:line="240" w:lineRule="auto"/>
            </w:pPr>
            <w:r>
              <w:rPr>
                <w:rFonts w:ascii="Consolas" w:hAnsi="Consolas"/>
                <w:color w:val="222222"/>
                <w:sz w:val="19"/>
              </w:rPr>
              <w:t xml:space="preserve">  CẤP CỨU SUY TIM +           HỎI TIỀN SỬ VIÊM HỌNG 1-2 TUẦN</w:t>
            </w:r>
          </w:p>
          <w:p>
            <w:pPr>
              <w:spacing w:before="0" w:after="0" w:line="240" w:lineRule="auto"/>
            </w:pPr>
            <w:r>
              <w:rPr>
                <w:rFonts w:ascii="Consolas" w:hAnsi="Consolas"/>
                <w:color w:val="222222"/>
                <w:sz w:val="19"/>
              </w:rPr>
              <w:t xml:space="preserve">  HỘI CHẨN TIM MẠCH           + KHÁM 5 TIÊU CHUẨN CHÍNH JONES</w:t>
            </w:r>
          </w:p>
          <w:p>
            <w:pPr>
              <w:spacing w:before="0" w:after="0" w:line="240" w:lineRule="auto"/>
            </w:pPr>
            <w:r>
              <w:rPr>
                <w:rFonts w:ascii="Consolas" w:hAnsi="Consolas"/>
                <w:color w:val="222222"/>
                <w:sz w:val="19"/>
              </w:rPr>
              <w:t xml:space="preserve">  (xem BOX ĐỎ)                          |</w:t>
            </w:r>
          </w:p>
          <w:p>
            <w:pPr>
              <w:spacing w:before="0" w:after="0" w:line="240" w:lineRule="auto"/>
            </w:pPr>
            <w:r>
              <w:rPr>
                <w:rFonts w:ascii="Consolas" w:hAnsi="Consolas"/>
                <w:color w:val="222222"/>
                <w:sz w:val="19"/>
              </w:rPr>
              <w:t xml:space="preserve">                                        v</w:t>
            </w:r>
          </w:p>
          <w:p>
            <w:pPr>
              <w:spacing w:before="0" w:after="0" w:line="240" w:lineRule="auto"/>
            </w:pPr>
            <w:r>
              <w:rPr>
                <w:rFonts w:ascii="Consolas" w:hAnsi="Consolas"/>
                <w:color w:val="222222"/>
                <w:sz w:val="19"/>
              </w:rPr>
              <w:t xml:space="preserve">                        LÀM BẰNG CHỨNG STREP A (ASO/anti-DNase B,</w:t>
            </w:r>
          </w:p>
          <w:p>
            <w:pPr>
              <w:spacing w:before="0" w:after="0" w:line="240" w:lineRule="auto"/>
            </w:pPr>
            <w:r>
              <w:rPr>
                <w:rFonts w:ascii="Consolas" w:hAnsi="Consolas"/>
                <w:color w:val="222222"/>
                <w:sz w:val="19"/>
              </w:rPr>
              <w:t xml:space="preserve">                        cấy họng/RADT) + VS/CRP + ECG + SIÊU ÂM TIM</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v</w:t>
            </w:r>
          </w:p>
          <w:p>
            <w:pPr>
              <w:spacing w:before="0" w:after="0" w:line="240" w:lineRule="auto"/>
            </w:pPr>
            <w:r>
              <w:rPr>
                <w:rFonts w:ascii="Consolas" w:hAnsi="Consolas"/>
                <w:color w:val="222222"/>
                <w:sz w:val="19"/>
              </w:rPr>
              <w:t xml:space="preserve">                        ÁP TIÊU CHUẨN JONES 2015 THEO NGUY CƠ</w:t>
            </w:r>
          </w:p>
          <w:p>
            <w:pPr>
              <w:spacing w:before="0" w:after="0" w:line="240" w:lineRule="auto"/>
            </w:pPr>
            <w:r>
              <w:rPr>
                <w:rFonts w:ascii="Consolas" w:hAnsi="Consolas"/>
                <w:color w:val="222222"/>
                <w:sz w:val="19"/>
              </w:rPr>
              <w:t xml:space="preserve">                        (Việt Nam = nguy cơ cao)</w:t>
            </w:r>
          </w:p>
          <w:p>
            <w:pPr>
              <w:spacing w:before="0" w:after="0" w:line="240" w:lineRule="auto"/>
            </w:pPr>
            <w:r>
              <w:rPr>
                <w:rFonts w:ascii="Consolas" w:hAnsi="Consolas"/>
                <w:color w:val="222222"/>
                <w:sz w:val="19"/>
              </w:rPr>
              <w:t xml:space="preserve">                        2 chính HOẶC 1 chính + 2 phụ + bằng chứng</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ĐỦ JONES          | KHÔNG ĐỦ          |</w:t>
            </w:r>
          </w:p>
          <w:p>
            <w:pPr>
              <w:spacing w:before="0" w:after="0" w:line="240" w:lineRule="auto"/>
            </w:pPr>
            <w:r>
              <w:rPr>
                <w:rFonts w:ascii="Consolas" w:hAnsi="Consolas"/>
                <w:color w:val="222222"/>
                <w:sz w:val="19"/>
              </w:rPr>
              <w:t xml:space="preserve">                    v                   v</w:t>
            </w:r>
          </w:p>
          <w:p>
            <w:pPr>
              <w:spacing w:before="0" w:after="0" w:line="240" w:lineRule="auto"/>
            </w:pPr>
            <w:r>
              <w:rPr>
                <w:rFonts w:ascii="Consolas" w:hAnsi="Consolas"/>
                <w:color w:val="222222"/>
                <w:sz w:val="19"/>
              </w:rPr>
              <w:t xml:space="preserve">        TIỆT CĂN LCA + CHỐNG      XÉT NGHIỆM LẠI / CHẨN</w:t>
            </w:r>
          </w:p>
          <w:p>
            <w:pPr>
              <w:spacing w:before="0" w:after="0" w:line="240" w:lineRule="auto"/>
            </w:pPr>
            <w:r>
              <w:rPr>
                <w:rFonts w:ascii="Consolas" w:hAnsi="Consolas"/>
                <w:color w:val="222222"/>
                <w:sz w:val="19"/>
              </w:rPr>
              <w:t xml:space="preserve">        VIÊM THEO THỂ +           ĐOÁN PHÂN BIỆT + HỘI</w:t>
            </w:r>
          </w:p>
          <w:p>
            <w:pPr>
              <w:spacing w:before="0" w:after="0" w:line="240" w:lineRule="auto"/>
            </w:pPr>
            <w:r>
              <w:rPr>
                <w:rFonts w:ascii="Consolas" w:hAnsi="Consolas"/>
                <w:color w:val="222222"/>
                <w:sz w:val="19"/>
              </w:rPr>
              <w:t xml:space="preserve">        PHÒNG THẤP CẤP II         CHẨN + THEO DÕI SÁT</w:t>
            </w:r>
          </w:p>
        </w:tc>
      </w:tr>
    </w:tbl>
    <w:p/>
    <w:p>
      <w:pPr>
        <w:pStyle w:val="Heading1"/>
      </w:pPr>
      <w:r>
        <w:t>BOX ĐỎ CẢNH BÁO AN TOÀN (RED SAFETY WARNING BOX)</w:t>
      </w:r>
    </w:p>
    <w:p>
      <w:r>
        <w:t>1.</w:t>
      </w:r>
    </w:p>
    <w:p>
      <w:r>
        <w:rPr>
          <w:b/>
        </w:rPr>
        <w:t>Viêm tim ác tính gây suy tim cấp có thể tử vong</w:t>
      </w:r>
      <w:r>
        <w:t xml:space="preserve"> — mọi trẻ nghi thấp tim có khó thở, nhịp tim nhanh không tương xứng sốt, gan to,</w:t>
      </w:r>
    </w:p>
    <w:p>
      <w:r>
        <w:t>phù phổi phải xử trí như cấp cứu suy tim và hội chẩn tim mạch ngay, không chờ đủ tiêu chuẩn Jones mới điều trị hỗ trợ.</w:t>
      </w:r>
    </w:p>
    <w:p>
      <w:r>
        <w:t>2.</w:t>
      </w:r>
    </w:p>
    <w:p>
      <w:r>
        <w:rPr>
          <w:b/>
        </w:rPr>
        <w:t>Đừng dùng kháng viêm trước khi chốt chẩn đoán</w:t>
      </w:r>
      <w:r>
        <w:t xml:space="preserve"> — thuốc chống viêm che lấp triệu chứng khớp di chuyển, sốt và chỉ số viêm,</w:t>
      </w:r>
    </w:p>
    <w:p>
      <w:r>
        <w:t>làm mất dấu Jones {claim:C-028} [GUIDELINE VERIFIED].</w:t>
      </w:r>
    </w:p>
    <w:p>
      <w:r>
        <w:t>Trong lúc chờ xác định, giảm đau ưu tiên bằng paracetamol.</w:t>
      </w:r>
    </w:p>
    <w:p>
      <w:r>
        <w:t>3.</w:t>
      </w:r>
    </w:p>
    <w:p>
      <w:r>
        <w:rPr>
          <w:b/>
        </w:rPr>
        <w:t>Aspirin + nhiễm virus ở trẻ em = nguy cơ hội chứng Reye</w:t>
      </w:r>
      <w:r>
        <w:t xml:space="preserve"> — nếu trẻ đang dùng aspirin mà mắc cúm/thủy đậu phải ngừng aspirin ngay;</w:t>
      </w:r>
    </w:p>
    <w:p>
      <w:r>
        <w:t>tiêm phòng cúm được khuyến cáo mạnh cho trẻ dùng aspirin kéo dài.</w:t>
      </w:r>
    </w:p>
    <w:p>
      <w:pPr>
        <w:pStyle w:val="ListNumber"/>
      </w:pPr>
      <w:r>
        <w:rPr>
          <w:b/>
        </w:rPr>
        <w:t>Tiêm BPG có thể phản vệ</w:t>
      </w:r>
      <w:r>
        <w:t xml:space="preserve"> — tỷ lệ dị ứng khoảng 2%, phản vệ/tử vong 0,27% {claim:C-023} [GUIDELINE VERIFIED]. Luôn hỏi tiền sử dị ứng penicillin, chuẩn bị sẵn adrenalin và theo dõi sau tiêm, nhất là trẻ bệnh van nặng (nguy cơ phản ứng thần kinh phế vị tụt huyết áp).</w:t>
      </w:r>
    </w:p>
    <w:p>
      <w:pPr>
        <w:pStyle w:val="ListNumber"/>
      </w:pPr>
      <w:r>
        <w:rPr>
          <w:b/>
        </w:rPr>
        <w:t>Bỏ mũi phòng thấp = mời tái phát</w:t>
      </w:r>
      <w:r>
        <w:t xml:space="preserve"> — tuân thủ trên 80% số mũi tiêm mới giảm được tử vong do bệnh van hậu thấp {claim:C-023} [GUIDELINE VERIFIED]. Trẻ nhỡ hẹn phải tiêm bù sớm, không chờ đến kỳ sau.</w:t>
      </w:r>
    </w:p>
    <w:p>
      <w:pPr>
        <w:pStyle w:val="ListNumber"/>
      </w:pPr>
      <w:r>
        <w:rPr>
          <w:b/>
        </w:rPr>
        <w:t>Trẻ van hậu thấp nặng phải có kế hoạch theo dõi tim mạch suốt đời</w:t>
      </w:r>
      <w:r>
        <w:t xml:space="preserve"> — hẹp/hở van tiến triển thầm lặng nhiều năm rồi đột ngột mất bù; siêu âm định kỳ và dự phòng viêm nội tâm mạc khi làm thủ thuật là bắt buộc.</w:t>
      </w:r>
    </w:p>
    <w:p/>
    <w:p>
      <w:pPr>
        <w:pStyle w:val="Heading1"/>
      </w:pPr>
      <w:r>
        <w:t>0. TỔNG QUAN BỆNH THẤP TIM</w:t>
      </w:r>
    </w:p>
    <w:p>
      <w:pPr>
        <w:pStyle w:val="Heading2"/>
      </w:pPr>
      <w:r>
        <w:t>0.1 Nền tảng tối thiểu cần dùng ngay (Quick Clinical Primer)</w:t>
      </w:r>
    </w:p>
    <w:p>
      <w:r>
        <w:t>Nếu bạn chưa biết gì về thấp tim, hãy nắm 12 ý sau trước khi đọc tiếp, vì toàn bộ bài này xây trên chúng.</w:t>
      </w:r>
    </w:p>
    <w:p>
      <w:r>
        <w:t>1.</w:t>
      </w:r>
    </w:p>
    <w:p>
      <w:r>
        <w:t>Thấp tim (acute rheumatic fever - ARF,</w:t>
      </w:r>
    </w:p>
    <w:p>
      <w:r>
        <w:t>thấp khớp cấp có tổn thương tim) là bệnh viêm hệ thống do phản ứng tự miễn sau nhiễm liên cầu khuẩn β tan huyết nhóm A (group A Streptococcus - GAS,</w:t>
      </w:r>
    </w:p>
    <w:p>
      <w:r>
        <w:t>Streptococcus pyogenes) ở họng.</w:t>
      </w:r>
    </w:p>
    <w:p>
      <w:r>
        <w:t>2.</w:t>
      </w:r>
    </w:p>
    <w:p>
      <w:r>
        <w:t>Vi khuẩn không ăn trực tiếp vào tim — chính kháng thể của cơ thể đánh nhầm sang mô tim, khớp, não, da (cơ chế bắt chước phân tử, molecular mimicry).</w:t>
      </w:r>
    </w:p>
    <w:p>
      <w:pPr>
        <w:pStyle w:val="ListNumber"/>
      </w:pPr>
      <w:r>
        <w:t>Bệnh hay gặp nhất ở trẻ 5–15 tuổi, đỉnh cao khoảng 8 tuổi (barem Y Thái Bình).</w:t>
      </w:r>
    </w:p>
    <w:p>
      <w:pPr>
        <w:pStyle w:val="ListNumber"/>
      </w:pPr>
      <w:r>
        <w:t>Tổn thương tim là nguy hiểm nhất: có thể gây suy tim cấp tử vong hoặc để lại di chứng van tim hậu thấp (rheumatic heart disease - RHD) suốt đời.</w:t>
      </w:r>
    </w:p>
    <w:p>
      <w:pPr>
        <w:pStyle w:val="ListNumber"/>
      </w:pPr>
      <w:r>
        <w:t>Chẩn đoán dựa vào tiêu chuẩn Jones (Jones criteria): gồm tiêu chuẩn chính (major) và tiêu chuẩn phụ (minor) cộng với bằng chứng mới nhiễm liên cầu.</w:t>
      </w:r>
    </w:p>
    <w:p>
      <w:r>
        <w:t>6.</w:t>
      </w:r>
    </w:p>
    <w:p>
      <w:r>
        <w:t>Barem Y Thái Bình dạy Jones 1988;</w:t>
      </w:r>
    </w:p>
    <w:p>
      <w:r>
        <w:t>y văn hiện tại dùng Jones 2015 của Hiệp hội Tim mạch Hoa Kỳ (American Heart Association - AHA), trong đó Việt Nam thuộc vùng nguy cơ cao nên áp tiêu chuẩn nhạy hơn.</w:t>
      </w:r>
    </w:p>
    <w:p>
      <w:pPr>
        <w:pStyle w:val="ListNumber"/>
      </w:pPr>
      <w:r>
        <w:t>Siêu âm tim Doppler ngày nay phát hiện được cả viêm tim âm thầm (subclinical carditis, không nghe thấy thổi) và được tính là tiêu chuẩn chính.</w:t>
      </w:r>
    </w:p>
    <w:p>
      <w:pPr>
        <w:pStyle w:val="ListNumber"/>
      </w:pPr>
      <w:r>
        <w:t>Điều trị gồm 3 chân kiềng: tiệt căn liên cầu bằng kháng sinh, chống viêm theo thể bệnh, và xử trí biến chứng (suy tim, múa vờn).</w:t>
      </w:r>
    </w:p>
    <w:p>
      <w:r>
        <w:t>9.</w:t>
      </w:r>
    </w:p>
    <w:p>
      <w:r>
        <w:t>Sau đợt cấp, trẻ phải phòng thấp thứ phát (secondary prophylaxis) bằng penicillin nhiều năm để ngừa tái phát — tái phát càng nhiều, van tim càng nát.</w:t>
      </w:r>
    </w:p>
    <w:p>
      <w:r>
        <w:t>10.</w:t>
      </w:r>
    </w:p>
    <w:p>
      <w:r>
        <w:t>Penicillin vẫn là thuốc nền tảng hàng thập kỷ và chưa có thuốc nào khác được chứng minh làm đổi tiến triển bệnh van sau thấp tim {claim:C-039} [ABSTRACT VERIFIED].</w:t>
      </w:r>
    </w:p>
    <w:p>
      <w:r>
        <w:t>11.</w:t>
      </w:r>
    </w:p>
    <w:p>
      <w:r>
        <w:t>Múa vờn Sydenham đến muộn 2–6 tháng sau viêm họng và là ngoại lệ Jones — một mình nó cũng đủ chẩn đoán mà không cần thêm tiêu chuẩn hay bằng chứng nào khác.</w:t>
      </w:r>
    </w:p>
    <w:p>
      <w:r>
        <w:t>12.</w:t>
      </w:r>
    </w:p>
    <w:p>
      <w:r>
        <w:t>Bài này trình bày song song barem sách (Jones 1988, liều sách) và y văn mới (Jones 2015, WHF 2023) — thuộc cả hai và nêu được điểm khác nhau là đạt yêu cầu.</w:t>
      </w:r>
    </w:p>
    <w:p>
      <w:pPr>
        <w:pStyle w:val="Heading2"/>
      </w:pPr>
      <w:r>
        <w:t>0.2 Dịch tễ học và gánh nặng bệnh tật</w:t>
      </w:r>
    </w:p>
    <w:p>
      <w:r>
        <w:rPr>
          <w:b/>
        </w:rPr>
        <w:t>[🏛️ BAREM GỐC Y THÁI BÌNH]</w:t>
      </w:r>
      <w:r>
        <w:t xml:space="preserve"> Theo sách:</w:t>
      </w:r>
    </w:p>
    <w:p>
      <w:r>
        <w:t>mỗi năm toàn cầu có khoảng 20 triệu ca mới mắc bệnh thấp và 5 triệu trẻ chết vì thấp tim;</w:t>
      </w:r>
    </w:p>
    <w:p>
      <w:r>
        <w:t>tuổi hay gặp 5–15, nhiều nhất 8 tuổi;</w:t>
      </w:r>
    </w:p>
    <w:p>
      <w:r>
        <w:t>bệnh gặp nhiều về mùa lạnh ẩm mùa xuân;</w:t>
      </w:r>
    </w:p>
    <w:p>
      <w:r>
        <w:t>tần suất các nước phát triển là 0,2/100.000 trẻ/năm, các nước đang phát triển 140/100.000 trẻ/năm, tại Việt Nam 3,94/1.000 trẻ/năm.</w:t>
      </w:r>
    </w:p>
    <w:p>
      <w:r>
        <w:t>(Số liệu sách, trình bày nguyên văn để thi — không gán nhãn kiểm định vì không truy được nguồn quốc tế citable.)</w:t>
      </w:r>
    </w:p>
    <w:p>
      <w:r>
        <w:rPr>
          <w:b/>
        </w:rPr>
        <w:t>[🔬 EBM HIỆN ĐẠI]</w:t>
      </w:r>
      <w:r>
        <w:t xml:space="preserve"> Nghiên cứu gánh nặng bệnh tật toàn cầu GBD 2015 ước tính năm 2015 có 319.400 ca tử vong do bệnh van hậu thấp,</w:t>
      </w:r>
    </w:p>
    <w:p>
      <w:r>
        <w:t>tử vong chuẩn theo tuổi giảm 47,8% giai đoạn 1990–2015,</w:t>
      </w:r>
    </w:p>
    <w:p>
      <w:r>
        <w:t>với 33,4 triệu ca bệnh và 10,5 triệu năm sống mất do tàn tật (disability-adjusted life-years - DALY) trên toàn cầu {claim:C-035} [DATA VERIFIED].</w:t>
      </w:r>
    </w:p>
    <w:p>
      <w:r>
        <w:t>Thử nghiệm GOAL ghi nhận bệnh van hậu thấp ảnh hưởng hơn 40,5 triệu người và gây 306.000 ca tử vong mỗi năm {claim:C-034} [DATA VERIFIED].</w:t>
      </w:r>
    </w:p>
    <w:p>
      <w:r>
        <w:t>Ví dụ:</w:t>
      </w:r>
    </w:p>
    <w:p>
      <w:r>
        <w:t>một bác sĩ tuyến tỉnh khám 1.000 trẻ/năm ở vùng nông thôn nghèo, đông đúc,</w:t>
      </w:r>
    </w:p>
    <w:p>
      <w:r>
        <w:t>ẩm thấp cần nghĩ tới thấp tim cao hơn hẳn đồng nghiệp ở thành phố lớn — vì điều kiện sống quyết định nguy cơ, đúng như sách nhấn mạnh yếu tố môi trường.</w:t>
      </w:r>
    </w:p>
    <w:p>
      <w:r>
        <w:t>CHECKPOINT 1 (tự kiểm tra): Kể tên 3 yếu tố nguy cơ mắc thấp tim ở mức cộng đồng (tuổi, mùa, điều kiện sống) và giải thích vì sao mỗi yếu tố làm tăng nguy cơ.</w:t>
      </w:r>
    </w:p>
    <w:p>
      <w:pPr>
        <w:pStyle w:val="Heading2"/>
      </w:pPr>
      <w:r>
        <w:t>0.3 Lịch sử nghiên cứu (barem)</w:t>
      </w:r>
    </w:p>
    <w:p>
      <w:r>
        <w:t>Đầu thế kỷ 17, Guillaume de Baillou mô tả lâm sàng bệnh thấp tim dưới tên thấp khớp cấp. Năm 1886, Cheadle mô tả đầy đủ các hội chứng của thấp tim.</w:t>
      </w:r>
    </w:p>
    <w:p>
      <w:r>
        <w:t>Đầu thế kỷ 20, Aschoff mô tả tổn thương giải phẫu bệnh (hạt Aschoff).</w:t>
      </w:r>
    </w:p>
    <w:p>
      <w:r>
        <w:t>Năm 1939, Coburn và Moore thấy dùng kháng sinh liên tục có thể ngăn thấp tim tái phát.</w:t>
      </w:r>
    </w:p>
    <w:p>
      <w:r>
        <w:t>Năm 1944, Duckett Jones đưa ra bảng hướng dẫn chẩn đoán; năm 1988, Tổ chức Y tế Thế giới (World Health Organization - WHO) công nhận tiêu chuẩn Jones sửa đổi.</w:t>
      </w:r>
    </w:p>
    <w:p>
      <w:r>
        <w:t>Từ đó đến nay, AHA đã sửa đổi Jones các năm 1956, 1965, 1984, 1992 và mới nhất 2015.</w:t>
      </w:r>
    </w:p>
    <w:p/>
    <w:p>
      <w:pPr>
        <w:pStyle w:val="Heading1"/>
      </w:pPr>
      <w:r>
        <w:t>1. ĐỊNH NGHĨA VÀ PHÂN LOẠI</w:t>
      </w:r>
    </w:p>
    <w:p>
      <w:pPr>
        <w:pStyle w:val="Heading2"/>
      </w:pPr>
      <w:r>
        <w:t>1.1 Khái niệm thấp tim là gì</w:t>
      </w:r>
    </w:p>
    <w:p>
      <w:r>
        <w:rPr>
          <w:b/>
        </w:rPr>
        <w:t>[🏛️ BAREM]</w:t>
      </w:r>
      <w:r>
        <w:t xml:space="preserve"> Thấp tim là thể lâm sàng chính của bệnh thấp (rheumatic fever), là bệnh tự miễn xảy ra sau nhiễm liên cầu khuẩn β tan huyết nhóm A.</w:t>
      </w:r>
    </w:p>
    <w:p>
      <w:r>
        <w:t>Đây là bệnh hệ thống vì tổn thương mô liên kết nhiều cơ quan, đặc biệt tim, thần kinh, khớp, da và tổ chức dưới da.</w:t>
      </w:r>
    </w:p>
    <w:p>
      <w:r>
        <w:t>Thấp tim là bệnh tim mắc phải hàng đầu ở trẻ em và người lớn trẻ tuổi tại các nước đang phát triển.</w:t>
      </w:r>
    </w:p>
    <w:p>
      <w:r>
        <w:rPr>
          <w:b/>
        </w:rPr>
        <w:t>[🔬 EBM]</w:t>
      </w:r>
      <w:r>
        <w:t xml:space="preserve"> Thấp tim cấp là hậu quả của đáp ứng tự miễn sau viêm họng do liên cầu nhóm A;</w:t>
      </w:r>
    </w:p>
    <w:p>
      <w:r>
        <w:t>tổn thương van tim lâu dài do một đợt nặng duy nhất hoặc nhiều đợt tái phát được gọi là bệnh van tim hậu thấp (RHD),</w:t>
      </w:r>
    </w:p>
    <w:p>
      <w:r>
        <w:t>nguyên nhân đáng kể gây bệnh tật và tử vong ở nơi nghèo nguồn lực {claim:C-039} [ABSTRACT VERIFIED].</w:t>
      </w:r>
    </w:p>
    <w:p>
      <w:r>
        <w:t>Ví dụ: trẻ 8 tuổi viêm họng 2 tuần trước, nay sưng đau gối di chuyển sang cổ chân kèm sốt — đó chính là bức tranh "hậu nhiễm trùng" điển hình:</w:t>
      </w:r>
    </w:p>
    <w:p>
      <w:r>
        <w:t>họng đã khỏi nhưng miễn dịch đang tấn công khớp.</w:t>
      </w:r>
    </w:p>
    <w:p>
      <w:pPr>
        <w:pStyle w:val="Heading2"/>
      </w:pPr>
      <w:r>
        <w:t>1.2 Phân loại thể lâm sàng và mức độ viêm tim</w:t>
      </w:r>
    </w:p>
    <w:p>
      <w:r>
        <w:t>Sách chia viêm tim theo mức độ để tiện tiên lượng và điều trị:</w:t>
      </w:r>
    </w:p>
    <w:p>
      <w:pPr>
        <w:pStyle w:val="ListNumber"/>
      </w:pPr>
      <w:r>
        <w:rPr>
          <w:b/>
        </w:rPr>
        <w:t>Viêm tim nhẹ:</w:t>
      </w:r>
      <w:r>
        <w:t xml:space="preserve"> tim không to, không suy tim, tiếng thổi thường dưới 3/6 và thường mất sau đợt cấp.</w:t>
      </w:r>
    </w:p>
    <w:p>
      <w:pPr>
        <w:pStyle w:val="ListNumber"/>
      </w:pPr>
      <w:r>
        <w:rPr>
          <w:b/>
        </w:rPr>
        <w:t>Viêm tim trung bình (vừa):</w:t>
      </w:r>
      <w:r>
        <w:t xml:space="preserve"> tim không to, không suy tim, tiếng thổi lớn hơn và thường còn tồn tại sau đợt cấp.</w:t>
      </w:r>
    </w:p>
    <w:p>
      <w:pPr>
        <w:pStyle w:val="ListNumber"/>
      </w:pPr>
      <w:r>
        <w:rPr>
          <w:b/>
        </w:rPr>
        <w:t>Viêm tim nặng:</w:t>
      </w:r>
      <w:r>
        <w:t xml:space="preserve"> tim to, suy tim, tiếng thổi lớn, tổn thương van nặng hoặc nhiều van, tồn tại sau đợt cấp.</w:t>
      </w:r>
    </w:p>
    <w:p>
      <w:r>
        <w:t>Y văn hiện đại phân tầng thêm bằng siêu âm (WHF 2023):</w:t>
      </w:r>
    </w:p>
    <w:p>
      <w:r>
        <w:t>từ Stage A (tối thiểu) đến Stage D (nặng có biến chứng), thay thế các thuật ngữ cũ borderline/definite/latent {claim:C-014} [GUIDELINE VERIFIED].</w:t>
      </w:r>
    </w:p>
    <w:p>
      <w:r>
        <w:t>CHECKPOINT 2 (tự kiểm tra): Trẻ có tiếng thổi 2/6 ở mỏm, X-quang tim không to, không suy tim — xếp viêm tim mức nào theo sách, và bước siêu âm tiếp theo cần tìm gì?</w:t>
      </w:r>
    </w:p>
    <w:p/>
    <w:p>
      <w:pPr>
        <w:pStyle w:val="Heading1"/>
      </w:pPr>
      <w:r>
        <w:t>2. CƠ CHẾ SINH BỆNH TỪ HỌNG ĐẾN TIM</w:t>
      </w:r>
    </w:p>
    <w:p>
      <w:pPr>
        <w:pStyle w:val="Heading2"/>
      </w:pPr>
      <w:r>
        <w:t>2.1 Liên cầu khuẩn β tan huyết nhóm A (thủ phạm khởi đầu)</w:t>
      </w:r>
    </w:p>
    <w:p>
      <w:r>
        <w:rPr>
          <w:b/>
        </w:rPr>
        <w:t>[🏛️ BAREM]</w:t>
      </w:r>
      <w:r>
        <w:t xml:space="preserve"> Nguyên nhân gây bệnh là liên cầu khuẩn β tan huyết nhóm A (LCA/GAS):</w:t>
      </w:r>
    </w:p>
    <w:p>
      <w:r>
        <w:t>cầu khuẩn Gram dương xếp chuỗi, không di động, đường kính 0,6–1 (sách ghi "mm" — đây là lỗi đơn vị in ấn, đúng phải là micromet µm,</w:t>
      </w:r>
    </w:p>
    <w:p>
      <w:r>
        <w:t>vì vi khuẩn chỉ cỡ phần nghìn milimet).</w:t>
      </w:r>
    </w:p>
    <w:p>
      <w:r>
        <w:t>Nuôi cấy được cả hiếu khí và kỵ khí nhưng cần nhiều dinh dưỡng; trên thạch máu gây tan máu hoàn toàn (vòng trong suốt quanh khuẩn lạc).</w:t>
      </w:r>
    </w:p>
    <w:p>
      <w:r>
        <w:t>Cấu tạo vỏ gồm acid hyaluronic, protein M và các protein T, P, R. Các men của liên cầu:</w:t>
      </w:r>
    </w:p>
    <w:p>
      <w:r>
        <w:t>streptolysin O (gây tan máu, kích thích sinh kháng thể ASLO), streptokinase (làm tan huyết khối), streptodornase/DNase (phá hủy DNA mủ, kích thích sinh anti-DNase B),</w:t>
      </w:r>
    </w:p>
    <w:p>
      <w:r>
        <w:t>hyaluronidase (phá mô liên kết giúp vi khuẩn lan).</w:t>
      </w:r>
    </w:p>
    <w:p>
      <w:r>
        <w:t>Ví dụ:</w:t>
      </w:r>
    </w:p>
    <w:p>
      <w:r>
        <w:t>khi xét nghiệm ASLO tăng cao sau viêm họng 3–5 tuần, đó chính là "dấu vết" của streptolysin O — vi khuẩn có thể đã đi khỏi họng nhưng kháng thể còn ở lại làm bằng chứng.</w:t>
      </w:r>
    </w:p>
    <w:p>
      <w:pPr>
        <w:pStyle w:val="Heading2"/>
      </w:pPr>
      <w:r>
        <w:t>2.2 Bốn bằng chứng LCA gây thấp tim (dù không tìm thấy vi khuẩn ở tổn thương)</w:t>
      </w:r>
    </w:p>
    <w:p>
      <w:r>
        <w:t>Sách nhấn mạnh nghịch lý then chốt:</w:t>
      </w:r>
    </w:p>
    <w:p>
      <w:r>
        <w:t>không bao giờ cấy được LCA từ van tim, khớp hay da bị tổn thương — vì thấp tim không phải nhiễm trùng tại chỗ mà là bệnh tự miễn sau nhiễm trùng.</w:t>
      </w:r>
    </w:p>
    <w:p>
      <w:r>
        <w:t>Bốn bằng chứng:</w:t>
      </w:r>
    </w:p>
    <w:p>
      <w:pPr>
        <w:pStyle w:val="ListNumber"/>
      </w:pPr>
      <w:r>
        <w:rPr>
          <w:b/>
        </w:rPr>
        <w:t>Lâm sàng:</w:t>
      </w:r>
      <w:r>
        <w:t xml:space="preserve"> thấp tim thường xảy ra vài tuần sau viêm họng do liên cầu.</w:t>
      </w:r>
    </w:p>
    <w:p>
      <w:pPr>
        <w:pStyle w:val="ListNumber"/>
      </w:pPr>
      <w:r>
        <w:rPr>
          <w:b/>
        </w:rPr>
        <w:t>Dịch tễ:</w:t>
      </w:r>
      <w:r>
        <w:t xml:space="preserve"> yếu tố nào làm tăng viêm họng cũng làm tăng thấp tim (đông đúc, nghèo, lạnh ẩm).</w:t>
      </w:r>
    </w:p>
    <w:p>
      <w:pPr>
        <w:pStyle w:val="ListNumber"/>
      </w:pPr>
      <w:r>
        <w:rPr>
          <w:b/>
        </w:rPr>
        <w:t>Miễn dịch:</w:t>
      </w:r>
      <w:r>
        <w:t xml:space="preserve"> kháng thể kháng LCA tăng cao trong đợt thấp cấp và hạ xuống khi hết viêm.</w:t>
      </w:r>
    </w:p>
    <w:p>
      <w:pPr>
        <w:pStyle w:val="ListNumber"/>
      </w:pPr>
      <w:r>
        <w:rPr>
          <w:b/>
        </w:rPr>
        <w:t>Phòng ngừa:</w:t>
      </w:r>
      <w:r>
        <w:t xml:space="preserve"> penicillin vừa trị viêm họng do LCA vừa phòng thấp hiệu quả.</w:t>
      </w:r>
    </w:p>
    <w:p>
      <w:r>
        <w:t>*(Ghi chú trung thực: trang 136 của bản scan bị thiếu — đoạn chuyển từ đặc điểm LCA sang bằng chứng gây bệnh.</w:t>
      </w:r>
    </w:p>
    <w:p>
      <w:r>
        <w:t>Nội dung trên đã đối chiếu đủ từ trang 135 và 137, không suy đoán thêm.)*</w:t>
      </w:r>
    </w:p>
    <w:p>
      <w:r>
        <w:t>CHECKPOINT 3 (tự kiểm tra): Vì sao cấy máu và cấy dịch khớp ở bệnh nhân thấp tim thường âm tính, và điều đó gợi ý chiến lược điều trị nào khác với viêm khớp nhiễm khuẩn?</w:t>
      </w:r>
    </w:p>
    <w:p>
      <w:pPr>
        <w:pStyle w:val="Heading2"/>
      </w:pPr>
      <w:r>
        <w:t>2.3 Giải phẫu bệnh 3 giai đoạn (từ viêm hồi phục đến sẹo van vĩnh viễn)</w:t>
      </w:r>
    </w:p>
    <w:p>
      <w:r>
        <w:t>Tổn thương tiến triển qua 3 giai đoạn nối tiếp nhau:</w:t>
      </w:r>
    </w:p>
    <w:p>
      <w:r>
        <w:t>1.</w:t>
      </w:r>
    </w:p>
    <w:p>
      <w:r>
        <w:rPr>
          <w:b/>
        </w:rPr>
        <w:t>Giai đoạn đầu — viêm xuất tiết không đặc hiệu, còn hồi phục được:</w:t>
      </w:r>
      <w:r>
        <w:t xml:space="preserve"> viêm xuất tiết ở khớp, van tim và các cơ quan chứa mô liên kết khác;</w:t>
      </w:r>
    </w:p>
    <w:p>
      <w:r>
        <w:t>sợi collagen phồng to, phù nề, phá hủy glucoprotein.</w:t>
      </w:r>
    </w:p>
    <w:p>
      <w:r>
        <w:t>2.</w:t>
      </w:r>
    </w:p>
    <w:p>
      <w:r>
        <w:rPr>
          <w:b/>
        </w:rPr>
        <w:t>Giai đoạn u hạt và huyết khối (sau 3–4 tuần):</w:t>
      </w:r>
      <w:r>
        <w:t xml:space="preserve"> nơi viêm xuất hiện các hạt nhỏ gọi là hạt Aschoff, cấu tạo 3 vùng — vùng hoại tử trung tâm có fibrin,</w:t>
      </w:r>
    </w:p>
    <w:p>
      <w:r>
        <w:t>vùng thâm nhiễm tế bào mô kèm tăng sinh mạch máu bao quanh, ngoài cùng là vùng tích tụ lympho bào.</w:t>
      </w:r>
    </w:p>
    <w:p>
      <w:r>
        <w:t>Tế bào đặc trưng là tế bào Anitschkow (tế bào cơ tim biến dạng, nhân giống "sâu róm").</w:t>
      </w:r>
    </w:p>
    <w:p>
      <w:r>
        <w:t>3.</w:t>
      </w:r>
    </w:p>
    <w:p>
      <w:r>
        <w:rPr>
          <w:b/>
        </w:rPr>
        <w:t>Giai đoạn xơ hóa:</w:t>
      </w:r>
      <w:r>
        <w:t xml:space="preserve"> xảy ra ở các van tim và dây chằng, nhất là van hai lá và van động mạch chủ — van và dây chằng dày lên, co rút, dính mép, gây hẹp/hở van vĩnh viễn.</w:t>
      </w:r>
    </w:p>
    <w:p>
      <w:r>
        <w:t>Ví dụ:</w:t>
      </w:r>
    </w:p>
    <w:p>
      <w:r>
        <w:t>tiếng thổi tâm thu ở mỏm nghe được trong đợt cấp có thể chỉ là phù nề van (giai đoạn 1, còn mất đi được);</w:t>
      </w:r>
    </w:p>
    <w:p>
      <w:r>
        <w:t>nhưng nếu sau 6 tháng vẫn còn thổi to kèm rung tâm trương thì sẹo xơ (giai đoạn 3) đã hình thành.</w:t>
      </w:r>
    </w:p>
    <w:p>
      <w:pPr>
        <w:pStyle w:val="Heading2"/>
      </w:pPr>
      <w:r>
        <w:t>2.4 Sinh lý bệnh: bắt chước phân tử và sơ đồ Warren Toews</w:t>
      </w:r>
    </w:p>
    <w:p>
      <w:r>
        <w:t>Sách liệt kê nhiều thuyết (dị ứng, tự miễn, nhiễm độc) và tóm tắt theo Warren Toews:</w:t>
      </w:r>
    </w:p>
    <w:p>
      <w:r>
        <w:t>kháng nguyên LCA ở họng (protein M, N-acetyl-glucosamine, lipoprotein) kích hoạt cả 2 nhánh miễn dịch — nhánh dịch thể qua IgG và lympho B,</w:t>
      </w:r>
    </w:p>
    <w:p>
      <w:r>
        <w:t>nhánh tế bào qua lymphokin và lympho T — rồi tấn công 3 đích:</w:t>
      </w:r>
    </w:p>
    <w:p>
      <w:r>
        <w:t>tim (cả T và B gây viêm van, viêm cơ tim), não (chủ yếu B gây viêm nhân dưới đồi và múa vờn), khớp-da (phức hợp miễn dịch và viêm nội mạc mạch máu).</w:t>
      </w:r>
    </w:p>
    <w:p>
      <w:r>
        <w:t>Tim có thể khỏi không di chứng hoặc để lại di chứng; não và khớp-da thường khỏi không di chứng.</w:t>
      </w:r>
    </w:p>
    <w:p>
      <w:r>
        <w:t>Bốn chuỗi cơ chế (mechanism chains) cần thuộc lòng:</w:t>
      </w:r>
    </w:p>
    <w:p>
      <w:r>
        <w:t>1.</w:t>
      </w:r>
    </w:p>
    <w:p>
      <w:r>
        <w:t>GAS họng → protein M giống myosin cơ tim → kháng thể phản ứng chéo → viêm nội tâm mạc van hai lá/chủ → phù van và hở van cấp → khỏi hoặc xơ hóa thành hẹp/hở van mạn.</w:t>
      </w:r>
    </w:p>
    <w:p>
      <w:r>
        <w:t>2.</w:t>
      </w:r>
    </w:p>
    <w:p>
      <w:r>
        <w:t>GAS họng → N-acetyl-glucosamine giống lysoganglioside hạch nền → kháng thể kháng nơron → viêm nhân dưới đồi → múa vờn Sydenham sau 2–6 tháng → khỏi không di chứng vận động.</w:t>
      </w:r>
    </w:p>
    <w:p>
      <w:r>
        <w:t>3.</w:t>
      </w:r>
    </w:p>
    <w:p>
      <w:r>
        <w:t>GAS họng → phức hợp miễn dịch lắng đọng màng hoạt dịch → viêm khớp vô khuẩn di chuyển → tràn dịch không mủ → đáp ứng nhanh salicylat/corticoid → khỏi hoàn toàn không dính khớp.</w:t>
      </w:r>
    </w:p>
    <w:p>
      <w:r>
        <w:t>4.</w:t>
      </w:r>
    </w:p>
    <w:p>
      <w:r>
        <w:t>GAS họng → streptolysin O và DNase → ASLO và anti-DNase B tăng → bằng chứng huyết thanh nhiễm liên cầu mới → cộng với tiêu chuẩn Jones → chẩn đoán xác định và chỉ định phòng thấp.</w:t>
      </w:r>
    </w:p>
    <w:p>
      <w:r>
        <w:t>CHECKPOINT 4 (tự kiểm tra): Giải thích vì sao tổn thương van tim để lại di chứng vĩnh viễn trong khi viêm khớp và múa vờn thường khỏi hoàn toàn — khác nhau ở điểm nào của mô đích?</w:t>
      </w:r>
    </w:p>
    <w:p/>
    <w:p>
      <w:pPr>
        <w:pStyle w:val="Heading1"/>
      </w:pPr>
      <w:r>
        <w:t>3. CHẨN ĐOÁN LÂM SÀNG, CẬN LÂM SÀNG VÀ TIÊU CHUẨN JONES</w:t>
      </w:r>
    </w:p>
    <w:p>
      <w:pPr>
        <w:pStyle w:val="Heading2"/>
      </w:pPr>
      <w:r>
        <w:t>3.1 Tiền triệu: viêm họng đi trước 1–2 tuần</w:t>
      </w:r>
    </w:p>
    <w:p>
      <w:r>
        <w:rPr>
          <w:b/>
        </w:rPr>
        <w:t>[🏛️ BAREM]</w:t>
      </w:r>
      <w:r>
        <w:t xml:space="preserve"> Bệnh thường có biểu hiện viêm họng trước đó 1–2 tuần, sau đó trẻ sốt nhẹ hoặc sốt cao, mệt mỏi, ăn kém, có thể ho, đau ngực.</w:t>
      </w:r>
    </w:p>
    <w:p>
      <w:r>
        <w:t>Khoảng lặng 1–2 tuần này chính là thời gian cơ thể sinh kháng thể — và kháng thể đó sẽ đánh nhầm vào tim, khớp, não.</w:t>
      </w:r>
    </w:p>
    <w:p>
      <w:r>
        <w:t>Ví dụ: trẻ 7 tuổi viêm họng có mủ, uống kháng sinh 3 ngày thấy đỡ nên bỏ thuốc — 2 tuần sau sưng gối.</w:t>
      </w:r>
    </w:p>
    <w:p>
      <w:r>
        <w:t>Đó là kịch bản kinh điển của phòng thấp cấp I thất bại.</w:t>
      </w:r>
    </w:p>
    <w:p>
      <w:pPr>
        <w:pStyle w:val="Heading2"/>
      </w:pPr>
      <w:r>
        <w:t>3.2 Viêm khớp: gặp 50–75%, di chuyển, khỏi không di chứng</w:t>
      </w:r>
    </w:p>
    <w:p>
      <w:r>
        <w:rPr>
          <w:b/>
        </w:rPr>
        <w:t>[🏛️ BAREM]</w:t>
      </w:r>
      <w:r>
        <w:t xml:space="preserve"> Đặc điểm viêm khớp thấp tim:</w:t>
      </w:r>
    </w:p>
    <w:p>
      <w:pPr>
        <w:pStyle w:val="ListBullet"/>
      </w:pPr>
      <w:r>
        <w:t>Thường viêm khớp nhỡ: gối, cổ chân, khuỷu, cổ tay, vai. Ít gặp khớp háng, cột sống, khớp nhỏ.</w:t>
      </w:r>
    </w:p>
    <w:p>
      <w:pPr>
        <w:pStyle w:val="ListBullet"/>
      </w:pPr>
      <w:r>
        <w:t>Tính chất di chuyển (migratory): khớp mới sưng lên thì khớp cũ xẹp xuống — dấu hiệu "nhảy cóc" rất gợi ý.</w:t>
      </w:r>
    </w:p>
    <w:p>
      <w:pPr>
        <w:pStyle w:val="ListBullet"/>
      </w:pPr>
      <w:r>
        <w:t>Đôi khi tràn dịch khớp nhưng không bao giờ hóa mủ (vô khuẩn).</w:t>
      </w:r>
    </w:p>
    <w:p>
      <w:pPr>
        <w:pStyle w:val="ListBullet"/>
      </w:pPr>
      <w:r>
        <w:t>Tự khỏi sau 5–15 ngày, không quá 4 tuần.</w:t>
      </w:r>
    </w:p>
    <w:p>
      <w:pPr>
        <w:pStyle w:val="ListBullet"/>
      </w:pPr>
      <w:r>
        <w:t>Dùng salicylat hoặc corticoid thì viêm giảm rất nhanh; khi khỏi không để lại teo cơ, cứng hay dính khớp.</w:t>
      </w:r>
    </w:p>
    <w:p>
      <w:r>
        <w:rPr>
          <w:b/>
        </w:rPr>
        <w:t>[🔬 EBM]</w:t>
      </w:r>
      <w:r>
        <w:t xml:space="preserve"> Ở quần thể nguy cơ cao (gồm Việt Nam), viêm đơn khớp vô khuẩn (aseptic monoarthritis) hoặc đau đa khớp (polyarthralgia) cũng được tính là tiêu chuẩn chính,</w:t>
      </w:r>
    </w:p>
    <w:p>
      <w:r>
        <w:t>không bắt buộc viêm đa khớp di chuyển như trước {claim:C-003} [GUIDELINE VERIFIED].</w:t>
      </w:r>
    </w:p>
    <w:p>
      <w:r>
        <w:t>Ví dụ:</w:t>
      </w:r>
    </w:p>
    <w:p>
      <w:r>
        <w:t>trẻ chỉ đau nhiều khớp mà không sưng rõ (polyarthralgia) kèm sốt và ASLO tăng — theo Jones cũ có thể bị bỏ sót,</w:t>
      </w:r>
    </w:p>
    <w:p>
      <w:r>
        <w:t>nhưng theo Jones 2015 ở vùng nguy cơ cao vẫn đủ tiêu chuẩn chính về khớp.</w:t>
      </w:r>
    </w:p>
    <w:p>
      <w:pPr>
        <w:pStyle w:val="Heading2"/>
      </w:pPr>
      <w:r>
        <w:t>3.3 Viêm tim: thể nguy hiểm nhất, từ thổi nhẹ đến suy tim cấp</w:t>
      </w:r>
    </w:p>
    <w:p>
      <w:r>
        <w:rPr>
          <w:b/>
        </w:rPr>
        <w:t>[🏛️ BAREM]</w:t>
      </w:r>
      <w:r>
        <w:t xml:space="preserve"> Viêm tim có thể gây tử vong do suy tim cấp hoặc để lại di chứng van hậu thấp.</w:t>
      </w:r>
    </w:p>
    <w:p>
      <w:r>
        <w:t>Tổn thương có thể ở nội tâm mạc (van), cơ tim, màng ngoài tim, hoặc viêm tim toàn bộ (pancarditis).</w:t>
      </w:r>
    </w:p>
    <w:p>
      <w:r>
        <w:t>Các triệu chứng hay gặp:</w:t>
      </w:r>
    </w:p>
    <w:p>
      <w:pPr>
        <w:pStyle w:val="ListBullet"/>
      </w:pPr>
      <w:r>
        <w:rPr>
          <w:b/>
        </w:rPr>
        <w:t>Viêm nội tâm mạc:</w:t>
      </w:r>
      <w:r>
        <w:t xml:space="preserve"> tiếng thổi tâm thu mới ở mỏm do hở van hai lá — âm sắc cao, toàn tâm thu, lan ra nách, không đổi theo tư thế và hô hấp.</w:t>
      </w:r>
    </w:p>
    <w:p>
      <w:r>
        <w:t>Tiếng thổi giữa tâm trương ở mỏm (Carey-Coombs). Thổi tâm trương ở đáy do hở van động mạch chủ — ngay sau T2, cao như tiếng gió, nhỏ dần.</w:t>
      </w:r>
    </w:p>
    <w:p>
      <w:r>
        <w:t>Nhịp tim nhanh, có thể có tiếng ngựa phi ở mỏm (hiếm).</w:t>
      </w:r>
    </w:p>
    <w:p>
      <w:pPr>
        <w:pStyle w:val="ListBullet"/>
      </w:pPr>
      <w:r>
        <w:rPr>
          <w:b/>
        </w:rPr>
        <w:t>Viêm màng ngoài tim:</w:t>
      </w:r>
      <w:r>
        <w:t xml:space="preserve"> đau ngực, khó thở, tiếng tim mờ, có thể có tiếng cọ màng ngoài tim.</w:t>
      </w:r>
    </w:p>
    <w:p>
      <w:pPr>
        <w:pStyle w:val="ListBullet"/>
      </w:pPr>
      <w:r>
        <w:rPr>
          <w:b/>
        </w:rPr>
        <w:t>Viêm tim toàn bộ:</w:t>
      </w:r>
      <w:r>
        <w:t xml:space="preserve"> thể ác tính với suy tim cấp nặng.</w:t>
      </w:r>
    </w:p>
    <w:p>
      <w:r>
        <w:rPr>
          <w:b/>
        </w:rPr>
        <w:t>[🔬 EBM]</w:t>
      </w:r>
      <w:r>
        <w:t xml:space="preserve"> Viêm tim âm thầm trên siêu âm Doppler (không nghe thấy thổi) nay được tính là tiêu chuẩn chính {claim:C-009} [GUIDELINE VERIFIED].</w:t>
      </w:r>
    </w:p>
    <w:p>
      <w:r>
        <w:t>Tổng hợp 23 nghiên cứu cho thấy viêm tim âm thầm gộp tới 16,8% số ca thấp tim (95% CI 11,9–21,6) {claim:C-037} [DATA VERIFIED] — nghĩa là cứ 6 trẻ thấp tim thì 1 trẻ chỉ phát hiện được bằng siêu âm.</w:t>
      </w:r>
    </w:p>
    <w:p>
      <w:pPr>
        <w:pStyle w:val="Heading2"/>
      </w:pPr>
      <w:r>
        <w:t>3.4 Múa vờn Sydenham: gặp 10–15%, đến muộn 2–6 tháng</w:t>
      </w:r>
    </w:p>
    <w:p>
      <w:r>
        <w:rPr>
          <w:b/>
        </w:rPr>
        <w:t>[🏛️ BAREM]</w:t>
      </w:r>
      <w:r>
        <w:t xml:space="preserve"> Múa vờn (Sydenham chorea) xảy ra sau viêm họng 2–6 tháng. Giai đoạn đầu:</w:t>
      </w:r>
    </w:p>
    <w:p>
      <w:r>
        <w:t>trẻ hay đánh rơi đồ, chữ viết xấu đi, học kém, trở nên "ngớ ngẩn". Giai đoạn toàn phát:</w:t>
      </w:r>
    </w:p>
    <w:p>
      <w:r>
        <w:t>hốt hoảng, nói khó, nghiến răng, đi loạng choạng rồi không đứng được;</w:t>
      </w:r>
    </w:p>
    <w:p>
      <w:r>
        <w:t>nặng thì tay chân múa may quờ quạng, biên độ rộng, không nhịp nhàng, tăng khi kích thích, giảm khi ngủ.</w:t>
      </w:r>
    </w:p>
    <w:p>
      <w:r>
        <w:rPr>
          <w:b/>
        </w:rPr>
        <w:t>[🔬 EBM]</w:t>
      </w:r>
      <w:r>
        <w:t xml:space="preserve"> Múa vờn là ngoại lệ Jones:</w:t>
      </w:r>
    </w:p>
    <w:p>
      <w:r>
        <w:t>không cần biểu hiện khác hay bằng chứng Strep A nếu đã loại trừ nguyên nhân khác {claim:C-007} [GUIDELINE VERIFIED].</w:t>
      </w:r>
    </w:p>
    <w:p>
      <w:r>
        <w:t>Tổng hợp 1.479 bệnh nhân cho thấy tuổi khởi phát trung vị 10 tuổi, 68,8% là nữ;</w:t>
      </w:r>
    </w:p>
    <w:p>
      <w:r>
        <w:t>corticoid từ 1 tháng trở lên rút ngắn thời gian múa vờn còn 1,2 tháng so với 2,8 tháng {claim:C-036} [DATA VERIFIED].</w:t>
      </w:r>
    </w:p>
    <w:p>
      <w:pPr>
        <w:pStyle w:val="Heading2"/>
      </w:pPr>
      <w:r>
        <w:t>3.5 Hạt Meynet, hồng ban vòng và triệu chứng ít gặp</w:t>
      </w:r>
    </w:p>
    <w:p>
      <w:r>
        <w:rPr>
          <w:b/>
        </w:rPr>
        <w:t>[🏛️ BAREM]</w:t>
      </w:r>
      <w:r>
        <w:t xml:space="preserve"> Hạt thấp Meynet (subcutaneous nodules) gặp khoảng 1%:</w:t>
      </w:r>
    </w:p>
    <w:p>
      <w:r>
        <w:t>hạt tròn cứng không đau dưới da vùng chẩm, bả vai, cột sống, quanh khớp, đường kính 0,5–2 cm, tồn tại vài ngày đến vài tuần, không di chứng.</w:t>
      </w:r>
    </w:p>
    <w:p>
      <w:r>
        <w:t>Hồng ban vòng (erythema marginatum) gặp dưới 5%:</w:t>
      </w:r>
    </w:p>
    <w:p>
      <w:r>
        <w:t>ban tròn viền hồng giữa nhạt, 0,5–3 cm, ở ngực và gốc chi, không bao giờ ở mặt, không ngứa, tự mất không di chứng. Triệu chứng khác ít gặp:</w:t>
      </w:r>
    </w:p>
    <w:p>
      <w:r>
        <w:t>phổi (viêm phổi, tràn dịch màng phổi), thận (protein và hồng cầu niệu, hoặc giống viêm cầu thận cấp).</w:t>
      </w:r>
    </w:p>
    <w:p>
      <w:r>
        <w:t>Ví dụ:</w:t>
      </w:r>
    </w:p>
    <w:p>
      <w:r>
        <w:t>hồng ban vòng rất dễ nhầm với ban virus — điểm phân biệt là viền hồng gồ nhẹ lan như vòng khói, không ngứa, và bệnh nhi đang có bối cảnh thấp tim (đau khớp, thổi tim,</w:t>
      </w:r>
    </w:p>
    <w:p>
      <w:r>
        <w:t>ASLO tăng).</w:t>
      </w:r>
    </w:p>
    <w:p>
      <w:r>
        <w:t>CHECKPOINT 5 (tự kiểm tra): Liệt kê 5 tiêu chuẩn chính theo sách và tần suất từng thể (khớp 50–75%, múa vờn 10–15%, Meynet ~1%, hồng ban &lt;5%),</w:t>
      </w:r>
    </w:p>
    <w:p>
      <w:r>
        <w:t>rồi cho biết thể nào bắt buộc phải có siêu âm mới phát hiện được.</w:t>
      </w:r>
    </w:p>
    <w:p/>
    <w:p>
      <w:pPr>
        <w:pStyle w:val="Heading2"/>
      </w:pPr>
      <w:r>
        <w:t>3.6 Cận lâm sàng: 3 nhóm bằng chứng (liên cầu – viêm – tim)</w:t>
      </w:r>
    </w:p>
    <w:p>
      <w:r>
        <w:rPr>
          <w:b/>
        </w:rPr>
        <w:t>Nhóm 1 — Bằng chứng nhiễm liên cầu mới.</w:t>
      </w:r>
      <w:r>
        <w:t xml:space="preserve"> </w:t>
      </w:r>
      <w:r>
        <w:rPr>
          <w:b/>
        </w:rPr>
        <w:t>[🏛️ BAREM]</w:t>
      </w:r>
      <w:r>
        <w:t xml:space="preserve"> Cấy họng tìm LCA (tỷ lệ dương tính thấp, khoảng 20% vì đã qua giai đoạn họng cấp);</w:t>
      </w:r>
    </w:p>
    <w:p>
      <w:r>
        <w:t>ASLO dương tính khi từ 333 đơn vị Todd trở lên ở trẻ em và từ 250 đơn vị Todd ở người lớn;</w:t>
      </w:r>
    </w:p>
    <w:p>
      <w:r>
        <w:t>ngoài ra còn ASK, AH, anti-DNase B, Streptozyme test.</w:t>
      </w:r>
    </w:p>
    <w:p>
      <w:r>
        <w:rPr>
          <w:b/>
        </w:rPr>
        <w:t>[🔬 EBM]</w:t>
      </w:r>
      <w:r>
        <w:t xml:space="preserve"> Bằng chứng Strep A trước đó gồm ASO hoặc anti-DNase B tăng/khởi phát,</w:t>
      </w:r>
    </w:p>
    <w:p>
      <w:r>
        <w:t>hoặc cấy họng/RADT/xét nghiệm acid nucleic dương tính {claim:C-006} [GUIDELINE VERIFIED].</w:t>
      </w:r>
    </w:p>
    <w:p>
      <w:r>
        <w:t>Cấy họng vẫn là tiêu chuẩn vàng chẩn đoán viêm họng GAS {claim:C-017} [GUIDELINE VERIFIED].</w:t>
      </w:r>
    </w:p>
    <w:p>
      <w:r>
        <w:rPr>
          <w:b/>
        </w:rPr>
        <w:t>Nhóm 2 — Bằng chứng viêm.</w:t>
      </w:r>
      <w:r>
        <w:t xml:space="preserve"> </w:t>
      </w:r>
      <w:r>
        <w:rPr>
          <w:b/>
        </w:rPr>
        <w:t>[🏛️ BAREM]</w:t>
      </w:r>
      <w:r>
        <w:t xml:space="preserve"> Công thức máu bạch cầu tăng với đa nhân trung tính tăng;</w:t>
      </w:r>
    </w:p>
    <w:p>
      <w:r>
        <w:t>tốc độ máu lắng tăng trên 50 mm giờ đầu và trên 100 mm sau 2 giờ;</w:t>
      </w:r>
    </w:p>
    <w:p>
      <w:r>
        <w:t>CRP tăng.</w:t>
      </w:r>
    </w:p>
    <w:p>
      <w:r>
        <w:rPr>
          <w:b/>
        </w:rPr>
        <w:t>[🔬 EBM]</w:t>
      </w:r>
      <w:r>
        <w:t xml:space="preserve"> Ngưỡng hiện hành ở nguy cơ cao: VS từ 30 mm/giờ hoặc CRP từ 30 mg/L {claim:C-004} [GUIDELINE VERIFIED].</w:t>
      </w:r>
    </w:p>
    <w:p>
      <w:r>
        <w:rPr>
          <w:b/>
        </w:rPr>
        <w:t>Nhóm 3 — Bằng chứng tổn thương tim.</w:t>
      </w:r>
      <w:r>
        <w:t xml:space="preserve"> </w:t>
      </w:r>
      <w:r>
        <w:rPr>
          <w:b/>
        </w:rPr>
        <w:t>[🏛️ BAREM]</w:t>
      </w:r>
      <w:r>
        <w:t xml:space="preserve"> Điện tâm đồ:</w:t>
      </w:r>
    </w:p>
    <w:p>
      <w:r>
        <w:t>khoảng PQ (PR) kéo dài, ST-T thay đổi, loạn nhịp hoặc block nhĩ thất do viêm cơ tim, ST chênh lên do viêm màng ngoài tim. X-quang:</w:t>
      </w:r>
    </w:p>
    <w:p>
      <w:r>
        <w:t>tim to do viêm cơ tim hoặc tràn dịch màng ngoài tim. Siêu âm tim:</w:t>
      </w:r>
    </w:p>
    <w:p>
      <w:r>
        <w:t>thấy hở hai lá và/hoặc hở chủ mà lâm sàng chưa nghe được thổi;</w:t>
      </w:r>
    </w:p>
    <w:p>
      <w:r>
        <w:t>đánh giá tổn thương van, kích thước buồng tim và chức năng tim;</w:t>
      </w:r>
    </w:p>
    <w:p>
      <w:r>
        <w:t>thất trái có thể giãn nhưng chức năng còn bình thường nếu chưa suy tim.</w:t>
      </w:r>
    </w:p>
    <w:p>
      <w:r>
        <w:t>Ví dụ:</w:t>
      </w:r>
    </w:p>
    <w:p>
      <w:r>
        <w:t>trẻ đau khớp + ASLO 500 đơn vị Todd + VS 65 mm/giờ + PR kéo dài trên ECG — đã có đủ 3 nhóm bằng chứng cận lâm sàng,</w:t>
      </w:r>
    </w:p>
    <w:p>
      <w:r>
        <w:t>chỉ cần ráp thêm tiêu chuẩn Jones lâm sàng là chốt chẩn đoán.</w:t>
      </w:r>
    </w:p>
    <w:p>
      <w:pPr>
        <w:pStyle w:val="Heading2"/>
      </w:pPr>
      <w:r>
        <w:t>3.7 Tiêu chuẩn Jones 1988 của sách (barem thi)</w:t>
      </w:r>
    </w:p>
    <w:p>
      <w:r>
        <w:rPr>
          <w:b/>
        </w:rPr>
        <w:t>[🏛️ BAREM]</w:t>
      </w:r>
      <w:r>
        <w:t xml:space="preserve"> Chẩn đoán xác định dựa vào tiêu chuẩn Jones cải tiến 1988:</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Tiêu chuẩn chính</w:t>
            </w:r>
          </w:p>
        </w:tc>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Tiêu chuẩn phụ</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tim</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khớp</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Đau khớp</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Múa vờn</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Máu lắng tăng, CRP tăng</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Hồng ban vòng</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PQ (PR) kéo dài</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Hạt thấp dưới da</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p>
        </w:tc>
      </w:tr>
    </w:tbl>
    <w:p>
      <w:r>
        <w:t>Bằng chứng nhiễm liên cầu mới: cấy họng dương tính hoặc kháng thể kháng liên cầu tăng trong máu.</w:t>
      </w:r>
    </w:p>
    <w:p>
      <w:r>
        <w:t>Chẩn đoán khi có 2 chính + bằng chứng, hoặc 1 chính + 2 phụ khác nhóm + bằng chứng.</w:t>
      </w:r>
    </w:p>
    <w:p>
      <w:r>
        <w:t>Lưu ý của sách:</w:t>
      </w:r>
    </w:p>
    <w:p>
      <w:r>
        <w:t>khi triệu chứng chính là viêm tim thì không lấy PQ kéo dài làm phụ; khi chính là viêm khớp thì không lấy đau khớp làm phụ (chống đếm trùng).</w:t>
      </w:r>
    </w:p>
    <w:p>
      <w:r>
        <w:t>Jones chỉ là hướng dẫn — trẻ đau mỏi khớp, mệt, đau ngực, thổi tim đều cần làm thêm thăm dò. Ngoại lệ:</w:t>
      </w:r>
    </w:p>
    <w:p>
      <w:r>
        <w:t>múa vờn đơn độc = thấp tim; viêm tim âm thầm ở người trưởng thành = thấp tim; tiền sử thấp tim + 2 phụ + bằng chứng mới = thấp tim (tái phát).</w:t>
      </w:r>
    </w:p>
    <w:p>
      <w:pPr>
        <w:pStyle w:val="Heading2"/>
      </w:pPr>
      <w:r>
        <w:t>3.8 Tiêu chuẩn Jones 2015 của AHA (chuẩn EBM hiện hành)</w:t>
      </w:r>
    </w:p>
    <w:p>
      <w:r>
        <w:rPr>
          <w:b/>
        </w:rPr>
        <w:t>[🔬 EBM]</w:t>
      </w:r>
      <w:r>
        <w:t xml:space="preserve"> WHO khuyến cáo dùng tiêu chuẩn Jones để chẩn đoán thấp tim ở trẻ em, vị thành niên và người lớn nghi bệnh (khuyến cáo mạnh,</w:t>
      </w:r>
    </w:p>
    <w:p>
      <w:r>
        <w:t>bằng chứng chắc chắn thấp) {claim:C-011} [GUIDELINE VERIFIED].</w:t>
      </w:r>
    </w:p>
    <w:p>
      <w:r>
        <w:t>AHA 2015 là lần sửa đổi lớn đầu tiên kể từ 1992, xác định quần thể nguy cơ cao và đưa siêu âm tim vào chẩn đoán {claim:C-010} [GUIDELINE VERIFIED].</w:t>
      </w:r>
    </w:p>
    <w:p>
      <w:r>
        <w:t>Luật chẩn đoán đợt đầu: 2 chính + bằng chứng Strep A, hoặc 1 chính + 2 phụ + bằng chứng {claim:C-001} [GUIDELINE VERIFIED].</w:t>
      </w:r>
    </w:p>
    <w:p>
      <w:r>
        <w:t>Tái phát ở người có tiền sử ARF/RHD:</w:t>
      </w:r>
    </w:p>
    <w:p>
      <w:r>
        <w:t>2 chính, hoặc 1 chính + 2 phụ, hoặc 3 phụ + bằng chứng {claim:C-002} [GUIDELINE VERIFIED];</w:t>
      </w:r>
    </w:p>
    <w:p>
      <w:r>
        <w:t>tái phát yêu cầu trên 90 ngày sau khởi phát đợt trước {claim:C-008} [GUIDELINE VERIFIED].</w:t>
      </w:r>
    </w:p>
    <w:p>
      <w:r>
        <w:t>Nguy cơ cao được định nghĩa là cộng đồng có ARF trên 30/100.000/năm ở trẻ 5–14 tuổi hoặc RHD trên 2/1.000 dân {claim:C-005} [GUIDELINE VERIFIED] — Việt Nam thuộc nhóm này nên áp cột nguy cơ cao:</w:t>
      </w:r>
    </w:p>
    <w:p>
      <w:r>
        <w:t>chính gồm viêm tim (kể cả âm thầm), viêm đa khớp/viêm đơn khớp vô khuẩn/đau đa khớp, múa vờn, hồng ban vòng, hạt dưới da {claim:C-003} [GUIDELINE VERIFIED];</w:t>
      </w:r>
    </w:p>
    <w:p>
      <w:r>
        <w:t>phụ gồm sốt từ 38°C, đau đơn khớp, VS từ 30 mm/giờ hoặc CRP từ 30 mg/L, PR kéo dài {claim:C-004} [GUIDELINE VERIFIED].</w:t>
      </w:r>
    </w:p>
    <w:p>
      <w:pPr>
        <w:pStyle w:val="Heading2"/>
      </w:pPr>
      <w:r>
        <w:t>3.9 Bảng delta Jones 1988 (sách) ↔ 2015 (EBM)</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Điểm</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Sách YTB (Jones 1988)</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EBM hiện tại (Jones 2015)</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Phân tầng nguy cơ</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có</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Có: thấp vs trung bình/cao; Việt Nam áp cột cao</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tim âm thầm (siêu âm)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Chưa có khái niệm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Là tiêu chuẩn chính</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Thể khớp ở nguy cơ cao</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Chỉ viêm đa khớp di chuyển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Thêm viêm đơn khớp vô khuẩn, đau đa khớp làm chính</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Ngưỡng sốt/VS (nguy cơ cao)</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chung chung; VS &gt;50/100</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Sốt từ 38°C; VS từ 30 mm/giờ, CRP từ 30 mg/L</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Tái phát</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Tiền sử + 2 phụ + bằng chứng</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Thêm lựa chọn 3 phụ + bằng chứng; quy tắc &gt;90 ngày</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Múa vờn đơn độc</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thấp tim (ngoại lệ)</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Giữ nguyên ngoại lệ</w:t>
            </w:r>
          </w:p>
        </w:tc>
      </w:tr>
    </w:tbl>
    <w:p>
      <w:pPr>
        <w:pStyle w:val="Heading2"/>
      </w:pPr>
      <w:r>
        <w:t>3.10 Siêu âm tim theo WHF 2023 và ý nghĩa sàng lọc</w:t>
      </w:r>
    </w:p>
    <w:p>
      <w:r>
        <w:t>Siêu âm tim đã thành tiêu chuẩn vàng đánh giá viêm tim thấp và bệnh van hậu thấp,</w:t>
      </w:r>
    </w:p>
    <w:p>
      <w:r>
        <w:t>với hơn 25 nghiên cứu cho thấy vượt trội hơn nghe tim về độ nhạy và độ đặc hiệu {claim:C-012} [GUIDELINE VERIFIED].</w:t>
      </w:r>
    </w:p>
    <w:p>
      <w:r>
        <w:t>Ở vùng lưu hành, siêu âm phát hiện 12,9 ca/1.000 người so với nghe tim chỉ 2,9 ca/1.000 {claim:C-013} [GUIDELINE VERIFIED].</w:t>
      </w:r>
    </w:p>
    <w:p>
      <w:r>
        <w:t>WHF 2023 quy định xác định hở hai lá bệnh lý khi đủ:</w:t>
      </w:r>
    </w:p>
    <w:p>
      <w:r>
        <w:t>thấy trên 2 mặt cắt, jet dài từ 1,5 cm (&lt;30 kg) hoặc 2,0 cm (≥30 kg), vận tốc trên 3,0 m/s, toàn tâm thu {claim:C-015} [GUIDELINE VERIFIED]; hở chủ bệnh lý khi đủ:</w:t>
      </w:r>
    </w:p>
    <w:p>
      <w:r>
        <w:t>2 mặt cắt, jet từ 1,0 cm, vận tốc từ 3,0 m/s đầu tâm trương, toàn tâm trương {claim:C-016} [GUIDELINE VERIFIED].</w:t>
      </w:r>
    </w:p>
    <w:p>
      <w:r>
        <w:t>Nghiên cứu landmark ở Campuchia và Mozambique cho thấy sàng lọc siêu âm phát hiện RHD cao gấp khoảng 10 lần khám lâm sàng (21,5 so với 2,2/1.000 ở Campuchia;</w:t>
      </w:r>
    </w:p>
    <w:p>
      <w:r>
        <w:t>30,4 so với 2,3/1.000 ở Mozambique) {claim:C-038} [DATA VERIFIED].</w:t>
      </w:r>
    </w:p>
    <w:p>
      <w:r>
        <w:t>Ví dụ:</w:t>
      </w:r>
    </w:p>
    <w:p>
      <w:r>
        <w:t>trẻ đau khớp + sốt + ASLO tăng nhưng nghe tim bình thường — siêu âm phát hiện hở hai lá nhẹ đủ tiêu chuẩn WHF sẽ nâng bệnh nhi từ "nghi ngờ" thành "xác định" và đổi hẳn thời hạn phòng thấp.</w:t>
      </w:r>
    </w:p>
    <w:p>
      <w:pPr>
        <w:pStyle w:val="Heading2"/>
      </w:pPr>
      <w:r>
        <w:t>3.11 Chẩn đoán phân biệt 6 nhóm</w:t>
      </w:r>
    </w:p>
    <w:p>
      <w:r>
        <w:rPr>
          <w:b/>
        </w:rPr>
        <w:t>[🏛️ BAREM]</w:t>
      </w:r>
      <w:r>
        <w:t xml:space="preserve"> Sách liệt kê:</w:t>
      </w:r>
    </w:p>
    <w:p>
      <w:r>
        <w:t>(1) bệnh sốt kèm đau khớp — viêm đa khớp dạng thấp thiếu niên (JIA), viêm khớp mủ do vi khuẩn, viêm khớp phản ứng sau Salmonella/Shigella,</w:t>
      </w:r>
    </w:p>
    <w:p>
      <w:r>
        <w:t>viêm khớp trong Schönlein-Henoch, lao khớp, ung thư xương, leucémie;</w:t>
      </w:r>
    </w:p>
    <w:p>
      <w:r>
        <w:t>(2) đau xương phát triển ở trẻ đang lớn nhanh;</w:t>
      </w:r>
    </w:p>
    <w:p>
      <w:r>
        <w:t>(3) viêm tim do virus;</w:t>
      </w:r>
    </w:p>
    <w:p>
      <w:r>
        <w:t>(4) múa vờn Huntington và hội chứng Gilles de la Tourette (có tính gia đình, thường kèm chậm phát triển trí tuệ);</w:t>
      </w:r>
    </w:p>
    <w:p>
      <w:r>
        <w:t>(5) bệnh Lyme (xoắn khuẩn, viêm tim/viêm khớp/hồng ban, tiền sử bọ chét đốt, huyết thanh dương tính);</w:t>
      </w:r>
    </w:p>
    <w:p>
      <w:r>
        <w:t>(6) viêm nội tâm mạc nhiễm khuẩn.</w:t>
      </w:r>
    </w:p>
    <w:p>
      <w:r>
        <w:rPr>
          <w:b/>
        </w:rPr>
        <w:t>[🔬 EBM]</w:t>
      </w:r>
      <w:r>
        <w:t xml:space="preserve"> Nguyên tắc phân biệt hiện đại:</w:t>
      </w:r>
    </w:p>
    <w:p>
      <w:r>
        <w:t>viêm khớp thấp tim di chuyển nhanh + đáp ứng salicylat trong 24–48 giờ + không để lại di chứng khớp (ngược với JIA và viêm khớp mủ);</w:t>
      </w:r>
    </w:p>
    <w:p>
      <w:r>
        <w:t>múa vờn Sydenham khởi phát bán cấp sau nhiễm liên cầu, không có tính gia đình và không kèm suy giảm trí tuệ tiến triển (ngược với Huntington);</w:t>
      </w:r>
    </w:p>
    <w:p>
      <w:r>
        <w:t>viêm tim thấp có bằng chứng Strep A + Jones, khác viêm cơ tim virus (thường sau virus đường hô hấp/tiêu hóa, không có Jones).</w:t>
      </w:r>
    </w:p>
    <w:p>
      <w:r>
        <w:t>CHECKPOINT 6 (kiểm tra nhanh): Trẻ 9 tuổi sưng gối 3 ngày rồi xẹp, nay sưng cổ chân, sốt 38,6°C, ASLO tăng, nghe tim bình thường,</w:t>
      </w:r>
    </w:p>
    <w:p>
      <w:r>
        <w:t>siêu âm bình thường — đếm Jones 2015 (nguy cơ cao) và kết luận đủ hay thiếu gì?</w:t>
      </w:r>
    </w:p>
    <w:p/>
    <w:p>
      <w:pPr>
        <w:pStyle w:val="Heading1"/>
      </w:pPr>
      <w:r>
        <w:t>4. ĐIỀU TRỊ ĐỢT THẤP CẤP THEO THỂ</w:t>
      </w:r>
    </w:p>
    <w:p>
      <w:pPr>
        <w:pStyle w:val="Heading2"/>
      </w:pPr>
      <w:r>
        <w:t>4.1 Chế độ nghỉ ngơi theo 4 mức độ (barem)</w:t>
      </w:r>
    </w:p>
    <w:p>
      <w:r>
        <w:rPr>
          <w:b/>
        </w:rPr>
        <w:t>[🏛️ BAREM]</w:t>
      </w:r>
      <w:r>
        <w:t xml:space="preserve"> Thời gian nghỉ ngơi:</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Mức độ bệnh</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Nghỉ tại giường</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Đi lại nhẹ nhàng</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khớp đơn thuần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2 tuần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2–4 tuần</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tim nhẹ</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4 tuần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4–6 tuần</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tim vừa</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6 tuần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6–8 tuần</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Viêm tim nặng</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Hết suy tim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3 tháng</w:t>
            </w:r>
          </w:p>
        </w:tc>
      </w:tr>
    </w:tbl>
    <w:p>
      <w:r>
        <w:t>Nguyên tắc: tim càng nặng nghỉ càng lâu; viêm tim nặng chỉ vận động lại sau khi hết suy tim hoàn toàn.</w:t>
      </w:r>
    </w:p>
    <w:p>
      <w:pPr>
        <w:pStyle w:val="Heading2"/>
      </w:pPr>
      <w:r>
        <w:t>4.2 Kháng sinh tiệt căn liên cầu</w:t>
      </w:r>
    </w:p>
    <w:p>
      <w:r>
        <w:rPr>
          <w:b/>
        </w:rPr>
        <w:t>[🏛️ BAREM]</w:t>
      </w:r>
      <w:r>
        <w:t xml:space="preserve"> Bảng kháng sinh của sách:</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Kháng sinh</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Liều lượng</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Thời gian và cách dùng</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Benzathin penicillin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1.200.000 đơn vị (&gt;30 kg) / 600.000 đơn vị (&lt;30 kg)</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Tiêm bắp, 1 liều duy nhất</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Hoặc penicillin V</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0,5 g × 2 lần/ngày (&gt;30 kg) / 0,25 g × 2 lần/ngày (&lt;30 kg)</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Uống liên tục 10 ngày</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Hoặc erythromycin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 g/ngày (&gt;30 kg) / 40 mg/kg/ngày (&lt;30 kg)</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Uống liên tục 10 ngày</w:t>
            </w:r>
          </w:p>
        </w:tc>
      </w:tr>
    </w:tbl>
    <w:p>
      <w:r>
        <w:rPr>
          <w:b/>
        </w:rPr>
        <w:t>[🔬 EBM]</w:t>
      </w:r>
      <w:r>
        <w:t xml:space="preserve"> Penicillin (V uống hoặc benzathine tiêm) là lựa chọn hàng đầu vì rẻ, phổ hẹp, hiệu quả đã chứng minh lâu dài,</w:t>
      </w:r>
    </w:p>
    <w:p>
      <w:r>
        <w:t>và chưa từng ghi nhận GAS kháng penicillin {claim:C-018} [GUIDELINE VERIFIED].</w:t>
      </w:r>
    </w:p>
    <w:p>
      <w:r>
        <w:t>Úc 2025 dùng ngưỡng cân nặng 20 kg: BPG 1 liều duy nhất (dưới 10 kg: 450.000; 10 đến dưới 20 kg: 600.000; từ 20 kg:</w:t>
      </w:r>
    </w:p>
    <w:p>
      <w:r>
        <w:t>1.200.000 đơn vị), hoặc penicillin V/azithromycin/cefalexin/amoxicillin uống {claim:C-026} [GUIDELINE VERIFIED]. Điểm thực hành quan trọng:</w:t>
      </w:r>
    </w:p>
    <w:p>
      <w:r>
        <w:t>đến lúc thấp tim biểu hiện thì cấy họng thường đã âm tính, nhưng vẫn phải tiệt căn vì liên cầu có thể còn tồn tại {claim:C-027} [GUIDELINE VERIFIED].</w:t>
      </w:r>
    </w:p>
    <w:p>
      <w:r>
        <w:t>Ví dụ:</w:t>
      </w:r>
    </w:p>
    <w:p>
      <w:r>
        <w:t>trẻ 25 kg chẩn đoán thấp tim ngày thứ 10 sau viêm họng,</w:t>
      </w:r>
    </w:p>
    <w:p>
      <w:r>
        <w:t>cấy họng âm tính — vẫn tiêm 1 mũi BPG 1.200.000 đơn vị (theo ngưỡng 20 kg của Úc) hoặc 600.000 đơn vị (theo ngưỡng 30 kg của sách) tùy phác đồ cơ sở,</w:t>
      </w:r>
    </w:p>
    <w:p>
      <w:r>
        <w:t>rồi chuyển sang lịch phòng thấp.</w:t>
      </w:r>
    </w:p>
    <w:p>
      <w:pPr>
        <w:pStyle w:val="Heading2"/>
      </w:pPr>
      <w:r>
        <w:t>4.3 Chống viêm theo thể: khớp, tim nhẹ/vừa, tim nặng</w:t>
      </w:r>
    </w:p>
    <w:p>
      <w:r>
        <w:rPr>
          <w:b/>
        </w:rPr>
        <w:t>[🏛️ BAREM]</w:t>
      </w:r>
      <w:r>
        <w:t xml:space="preserve"> Phác đồ sách:</w:t>
      </w:r>
    </w:p>
    <w:p>
      <w:pPr>
        <w:pStyle w:val="ListBullet"/>
      </w:pPr>
      <w:r>
        <w:rPr>
          <w:b/>
        </w:rPr>
        <w:t>Viêm khớp đơn thuần:</w:t>
      </w:r>
      <w:r>
        <w:t xml:space="preserve"> tấn công aspirin 100 mg/kg/24 giờ × 1 tuần, duy trì aspirin 75 mg/kg/24 giờ × 2–6 tuần.</w:t>
      </w:r>
    </w:p>
    <w:p>
      <w:pPr>
        <w:pStyle w:val="ListBullet"/>
      </w:pPr>
      <w:r>
        <w:rPr>
          <w:b/>
        </w:rPr>
        <w:t>Viêm tim nhẹ và vừa:</w:t>
      </w:r>
      <w:r>
        <w:t xml:space="preserve"> tấn công prednisolon 1–2 mg/kg/24 giờ × 2 tuần, sau đó giảm liều dần và gối aspirin 75 mg/kg/24 giờ × 6 tuần.</w:t>
      </w:r>
    </w:p>
    <w:p>
      <w:pPr>
        <w:pStyle w:val="ListBullet"/>
      </w:pPr>
      <w:r>
        <w:rPr>
          <w:b/>
        </w:rPr>
        <w:t>Viêm tim nặng:</w:t>
      </w:r>
      <w:r>
        <w:t xml:space="preserve"> tấn công prednisolon 2 mg/kg/24 giờ × 3 tuần, sau đó giảm liều và thêm aspirin như trên.</w:t>
      </w:r>
    </w:p>
    <w:p>
      <w:pPr>
        <w:pStyle w:val="ListBullet"/>
      </w:pPr>
      <w:r>
        <w:t>Lưu ý: dùng chống viêm phải theo dõi và phòng biến chứng dạ dày.</w:t>
      </w:r>
    </w:p>
    <w:p>
      <w:r>
        <w:rPr>
          <w:b/>
        </w:rPr>
        <w:t>[🔬 EBM]</w:t>
      </w:r>
      <w:r>
        <w:t xml:space="preserve"> Sau khi đã xác định ARF, viêm khớp được điều trị bằng naproxen (trẻ 10–20 mg/kg/ngày chia 2 lần), ibuprofen, hoặc aspirin 50–60 mg/kg/ngày chia 4–5 lần,</w:t>
      </w:r>
    </w:p>
    <w:p>
      <w:r>
        <w:t>có thể tăng tối đa 80–100 mg/kg/ngày {claim:C-029} [GUIDELINE VERIFIED].</w:t>
      </w:r>
    </w:p>
    <w:p>
      <w:r>
        <w:t>Corticoid toàn thân (prednisolone 1–2 mg/kg, tối đa 80 mg) chỉ cân nhắc ở ca viêm tim nặng chọn lọc,</w:t>
      </w:r>
    </w:p>
    <w:p>
      <w:r>
        <w:t>vì các meta-analysis không thấy lợi ích tổng thể (mức 2C) {claim:C-032} [GUIDELINE VERIFIED].</w:t>
      </w:r>
    </w:p>
    <w:p>
      <w:r>
        <w:t>Bảng delta chống viêm sách ↔ EBM:</w:t>
      </w:r>
    </w:p>
    <w:p>
      <w:r>
        <w:t>sách dùng aspirin liều cao ngay từ đầu (100 mg/kg) cho mọi viêm khớp;</w:t>
      </w:r>
    </w:p>
    <w:p>
      <w:r>
        <w:t>EBM ưu tiên naproxen/ibuprofen trước, aspirin liều thấp hơn (50–60, tối đa 80–100);</w:t>
      </w:r>
    </w:p>
    <w:p>
      <w:r>
        <w:t>sách dùng corticoid rộng rãi cho tim nhẹ/vừa;</w:t>
      </w:r>
    </w:p>
    <w:p>
      <w:r>
        <w:t>EBM giới hạn corticoid cho tim nặng chọn lọc.</w:t>
      </w:r>
    </w:p>
    <w:p>
      <w:pPr>
        <w:pStyle w:val="Heading2"/>
      </w:pPr>
      <w:r>
        <w:t>4.4 Điều trị suy tim do viêm tim</w:t>
      </w:r>
    </w:p>
    <w:p>
      <w:r>
        <w:rPr>
          <w:b/>
        </w:rPr>
        <w:t>[🏛️ BAREM]</w:t>
      </w:r>
      <w:r>
        <w:t xml:space="preserve"> Điều trị suy tim gồm trợ tim, lợi tiểu, giãn mạch (xem bài Suy tim PED-48).</w:t>
      </w:r>
    </w:p>
    <w:p>
      <w:r>
        <w:rPr>
          <w:b/>
        </w:rPr>
        <w:t>[🔬 EBM]</w:t>
      </w:r>
      <w:r>
        <w:t xml:space="preserve"> Liều nhi:</w:t>
      </w:r>
    </w:p>
    <w:p>
      <w:r>
        <w:t>furosemide 1–2 mg/kg liều đầu rồi 0,5–1 mg/kg (tối đa 6 mg/kg) mỗi 6–24 giờ, phối hợp spironolactone và enalapril tăng dần tối đa 1 mg/kg/ngày;</w:t>
      </w:r>
    </w:p>
    <w:p>
      <w:r>
        <w:t>suy tim nặng trong viêm tim cấp cần hội chẩn tim mạch vì nguyên tắc xử trí như suy tim cấp {claim:C-031} [GUIDELINE VERIFIED].</w:t>
      </w:r>
    </w:p>
    <w:p>
      <w:pPr>
        <w:pStyle w:val="Heading2"/>
      </w:pPr>
      <w:r>
        <w:t>4.5 Điều trị múa vờn</w:t>
      </w:r>
    </w:p>
    <w:p>
      <w:r>
        <w:rPr>
          <w:b/>
        </w:rPr>
        <w:t>[🏛️ BAREM]</w:t>
      </w:r>
      <w:r>
        <w:t xml:space="preserve"> Cho trẻ nghỉ ngơi yên tĩnh, tránh kích thích;</w:t>
      </w:r>
    </w:p>
    <w:p>
      <w:r>
        <w:t>an thần bằng phenobarbital 5 mg/kg/24 giờ hoặc haloperidol 0,01–0,03 mg/kg/24 giờ;</w:t>
      </w:r>
    </w:p>
    <w:p>
      <w:r>
        <w:t>có thể dùng tegretol (carbamazepine) hoặc acid valproic.</w:t>
      </w:r>
    </w:p>
    <w:p>
      <w:r>
        <w:rPr>
          <w:b/>
        </w:rPr>
        <w:t>[🔬 EBM]</w:t>
      </w:r>
      <w:r>
        <w:t xml:space="preserve"> Múa vờn vừa–nặng:</w:t>
      </w:r>
    </w:p>
    <w:p>
      <w:r>
        <w:t>carbamazepine 3,5–10 mg/kg/liều × 2 lần/ngày, hoặc valproate 7,5–10 mg/kg/liều × 2 lần/ngày, cộng prednisolone 1–2 mg/kg tối đa 80 mg {claim:C-030} [GUIDELINE VERIFIED].</w:t>
      </w:r>
    </w:p>
    <w:p>
      <w:r>
        <w:t>Bằng chứng tổng hợp ủng hộ hướng này:</w:t>
      </w:r>
    </w:p>
    <w:p>
      <w:r>
        <w:t>corticoid từ 1 tháng rút ngắn múa vờn (1,2 so với 2,8 tháng), kháng sinh/corticoid/valproate đều giảm nguy cơ tái phát {claim:C-036} [DATA VERIFIED].</w:t>
      </w:r>
    </w:p>
    <w:p>
      <w:r>
        <w:t>CHECKPOINT 7 (tự kiểm tra): Trẻ viêm khớp đơn thuần đã xác định ARF — viết phác đồ chống viêm theo sách và theo EBM, rồi nêu 2 điểm khác nhau quan trọng nhất.</w:t>
      </w:r>
    </w:p>
    <w:p/>
    <w:p>
      <w:pPr>
        <w:pStyle w:val="Heading1"/>
      </w:pPr>
      <w:r>
        <w:t>5. THEO DÕI VÀ PHÒNG THẤP CẤP I + CẤP II</w:t>
      </w:r>
    </w:p>
    <w:p>
      <w:pPr>
        <w:pStyle w:val="Heading2"/>
      </w:pPr>
      <w:r>
        <w:t>5.1 Phòng thấp tiên phát: chặn đứng từ viêm họng</w:t>
      </w:r>
    </w:p>
    <w:p>
      <w:r>
        <w:rPr>
          <w:b/>
        </w:rPr>
        <w:t>[🏛️ BAREM]</w:t>
      </w:r>
      <w:r>
        <w:t xml:space="preserve"> Phát hiện và điều trị kịp thời viêm họng do liên cầu (kháng sinh như bảng mục 4.2);</w:t>
      </w:r>
    </w:p>
    <w:p>
      <w:r>
        <w:t>tuyên truyền vệ sinh miệng họng, nâng cao mức sống, tránh môi trường ẩm thấp.</w:t>
      </w:r>
    </w:p>
    <w:p>
      <w:r>
        <w:rPr>
          <w:b/>
        </w:rPr>
        <w:t>[🔬 EBM]</w:t>
      </w:r>
      <w:r>
        <w:t xml:space="preserve"> Phòng cấp I thành công nhờ nhận diện đúng và điều trị kháng sinh đầy đủ viêm họng GAS {claim:C-017} [GUIDELINE VERIFIED]. WHO khuyến cáo:</w:t>
      </w:r>
    </w:p>
    <w:p>
      <w:r>
        <w:t>họng có xét nghiệm GAS dương tính phải dùng kháng sinh (mạnh, trung bình);</w:t>
      </w:r>
    </w:p>
    <w:p>
      <w:r>
        <w:t>vùng nguy cơ cao không có xét nghiệm thì điều trị theo lâm sàng (mạnh, rất thấp);</w:t>
      </w:r>
    </w:p>
    <w:p>
      <w:r>
        <w:t>penicillin tiêm hoặc uống là first-line (có điều kiện, thấp) {claim:C-020} [GUIDELINE VERIFIED].</w:t>
      </w:r>
    </w:p>
    <w:p>
      <w:r>
        <w:t>Ví dụ:</w:t>
      </w:r>
    </w:p>
    <w:p>
      <w:r>
        <w:t>trạm y tế xã không có test nhanh liên cầu,</w:t>
      </w:r>
    </w:p>
    <w:p>
      <w:r>
        <w:t>trẻ 6 tuổi sốt + họng mủ + hạch cổ đau mùa đông — ở vùng nguy cơ cao vẫn nên điều trị kháng sinh đủ liều thay vì chờ xét nghiệm.</w:t>
      </w:r>
    </w:p>
    <w:p>
      <w:pPr>
        <w:pStyle w:val="Heading2"/>
      </w:pPr>
      <w:r>
        <w:t>5.2 Phòng thấp tái phát: thuốc, lịch tiêm và xử trí nhỡ hẹn</w:t>
      </w:r>
    </w:p>
    <w:p>
      <w:r>
        <w:rPr>
          <w:b/>
        </w:rPr>
        <w:t>[🏛️ BAREM]</w:t>
      </w:r>
      <w:r>
        <w:t xml:space="preserve"> Thuốc như phòng cấp I; kháng sinh tiêm bắp sâu mỗi 28 ngày (viêm tim nặng:</w:t>
      </w:r>
    </w:p>
    <w:p>
      <w:r>
        <w:t>21 ngày); có thể uống hàng ngày penicillin V 200.000 đơn vị × 2 lần/ngày hoặc erythromycin 0,25 g/ngày.</w:t>
      </w:r>
    </w:p>
    <w:p>
      <w:r>
        <w:t>Nếu không đến tiêm đúng hẹn được thì đến sớm hơn hoặc uống thuốc bù những ngày nhỡ; động viên gia đình tuân thủ.</w:t>
      </w:r>
    </w:p>
    <w:p>
      <w:r>
        <w:rPr>
          <w:b/>
        </w:rPr>
        <w:t>[🔬 EBM]</w:t>
      </w:r>
      <w:r>
        <w:t xml:space="preserve"> Mọi người chẩn đoán RF/RHD đều cần dự phòng kháng sinh ngừa tái phát (mạnh, trung bình) {claim:C-021} [GUIDELINE VERIFIED];</w:t>
      </w:r>
    </w:p>
    <w:p>
      <w:r>
        <w:t>BPG tiêm bắp là first-line (mạnh, trung bình), penicillin uống chấp nhận được khi cần thay thế {claim:C-022} [GUIDELINE VERIFIED].</w:t>
      </w:r>
    </w:p>
    <w:p>
      <w:r>
        <w:t>Liều Úc 2025:</w:t>
      </w:r>
    </w:p>
    <w:p>
      <w:r>
        <w:t>BPG 1.200.000 đơn vị (từ 20 kg) hoặc 600.000 đơn vị (dưới 20 kg) tiêm bắp sâu mỗi 28 ngày, 21 ngày cho nhóm chọn lọc {claim:C-024} [GUIDELINE VERIFIED].</w:t>
      </w:r>
    </w:p>
    <w:p>
      <w:r>
        <w:t>Thử nghiệm GOAL chứng minh BPG mỗi 4 tuần trong 2 năm giảm tiến triển RHD tiềm ẩn còn 0,8% so với 8,2% (hiệu số nguy cơ −7,5 điểm phần trăm,</w:t>
      </w:r>
    </w:p>
    <w:p>
      <w:r>
        <w:t>P&lt;0,001) {claim:C-033} [DATA VERIFIED].</w:t>
      </w:r>
    </w:p>
    <w:p>
      <w:pPr>
        <w:pStyle w:val="Heading2"/>
      </w:pPr>
      <w:r>
        <w:t>5.3 Thời hạn phòng thấp phân tầng</w:t>
      </w:r>
    </w:p>
    <w:p>
      <w:r>
        <w:rPr>
          <w:b/>
        </w:rPr>
        <w:t>[🏛️ BAREM]</w:t>
      </w:r>
      <w:r>
        <w:t xml:space="preserve"> Chưa di chứng van: phòng ít nhất 5 năm và ít nhất đến 18 tuổi. Có di chứng van: phòng suốt đời (ở Việt Nam phòng tới 45 tuổi).</w:t>
      </w:r>
    </w:p>
    <w:p>
      <w:r>
        <w:rPr>
          <w:b/>
        </w:rPr>
        <w:t>[🔬 EBM]</w:t>
      </w:r>
      <w:r>
        <w:t xml:space="preserve"> Úc 2025 (Table 10.3):</w:t>
      </w:r>
    </w:p>
    <w:p>
      <w:r>
        <w:t>ARF không tổn thương tim — tối thiểu 5 năm sau đợt cuối hoặc đến 21 tuổi (lấy mốc dài hơn) {claim:C-025} [GUIDELINE VERIFIED];</w:t>
      </w:r>
    </w:p>
    <w:p>
      <w:r>
        <w:t>ARF có tổn thương tim — 10 năm hoặc đến 21 tuổi;</w:t>
      </w:r>
    </w:p>
    <w:p>
      <w:r>
        <w:t>Stage A — 2 năm rồi đánh giá lại;</w:t>
      </w:r>
    </w:p>
    <w:p>
      <w:r>
        <w:t>Stage B — 10 năm hoặc đến 21 tuổi;</w:t>
      </w:r>
    </w:p>
    <w:p>
      <w:r>
        <w:t>Stage C vừa — 10 năm hoặc đến 35 tuổi;</w:t>
      </w:r>
    </w:p>
    <w:p>
      <w:r>
        <w:t>Stage C nặng/D — 10 năm hoặc đến 40 tuổi.</w:t>
      </w:r>
    </w:p>
    <w:p>
      <w:r>
        <w:t>Ngừng phòng thấp luôn cần đánh giá lâm sàng toàn diện + siêu âm tim trước đó.</w:t>
      </w:r>
    </w:p>
    <w:p>
      <w:pPr>
        <w:pStyle w:val="Heading2"/>
      </w:pPr>
      <w:r>
        <w:t>5.4 Theo dõi sau đợt cấp và tư vấn gia đình</w:t>
      </w:r>
    </w:p>
    <w:p>
      <w:r>
        <w:t>Hẹn tái khám + siêu âm tim định kỳ theo mức độ (nhẹ: 1, 3, 5 năm; nặng: mỗi 6 tháng). Dặn gia đình:</w:t>
      </w:r>
    </w:p>
    <w:p>
      <w:r>
        <w:t>dấu hiệu tái phát (sốt + đau khớp sau viêm họng), lịch tiêm không được bỏ, vệ sinh họng,</w:t>
      </w:r>
    </w:p>
    <w:p>
      <w:r>
        <w:t>và hiểu rằng tuân thủ trên 80% mũi tiêm mới giảm tử vong {claim:C-023} [GUIDELINE VERIFIED].</w:t>
      </w:r>
    </w:p>
    <w:p>
      <w:r>
        <w:t>Trẻ gái tuổi sinh đẻ có bệnh van cần tư vấn tiền thai (khám tim mạch trước mang thai).</w:t>
      </w:r>
    </w:p>
    <w:p>
      <w:r>
        <w:t>CHECKPOINT 8 (tự kiểm tra): Trẻ 9 tuổi ARF không viêm tim, siêu âm bình thường — viết lịch phòng thấp (thuốc, liều theo cân nặng 28 kg, khoảng cách, thời hạn) theo cả sách và EBM.</w:t>
      </w:r>
    </w:p>
    <w:p>
      <w:pPr>
        <w:pStyle w:val="Heading2"/>
      </w:pPr>
      <w:r>
        <w:t>5.5 Lịch tái khám và siêu âm sau khi ngừng phòng thấp</w:t>
      </w:r>
    </w:p>
    <w:p>
      <w:r>
        <w:t>Ngừng phòng thấp không có nghĩa là khỏi hẳn — van tim cần được canh chừng nhiều năm sau đó:</w:t>
      </w:r>
    </w:p>
    <w:p>
      <w:pPr>
        <w:pStyle w:val="ListBullet"/>
      </w:pPr>
      <w:r>
        <w:t>Nhóm ARF không tổn thương tim: khám + siêu âm vào năm 1, 3 và 5 sau ngừng thuốc.</w:t>
      </w:r>
    </w:p>
    <w:p>
      <w:pPr>
        <w:pStyle w:val="ListBullet"/>
      </w:pPr>
      <w:r>
        <w:t>Nhóm Stage A đã bình thường hóa siêu âm: siêu âm lại sau 1–2 năm để chắc chắn không tái xuất hiện tổn thương.</w:t>
      </w:r>
    </w:p>
    <w:p>
      <w:pPr>
        <w:pStyle w:val="ListBullet"/>
      </w:pPr>
      <w:r>
        <w:t>Nhóm bệnh van nhẹ–vừa: siêu âm hằng năm, khám tim mạch mỗi 6–12 tháng.</w:t>
      </w:r>
    </w:p>
    <w:p>
      <w:pPr>
        <w:pStyle w:val="ListBullet"/>
      </w:pPr>
      <w:r>
        <w:t>Nhóm bệnh van nặng: siêu âm mỗi 6 tháng, đánh giá chỉ định can thiệp van kịp thời.</w:t>
      </w:r>
    </w:p>
    <w:p>
      <w:pPr>
        <w:pStyle w:val="ListBullet"/>
      </w:pPr>
      <w:r>
        <w:t>Mọi nhóm: viêm họng GAS trong thời gian theo dõi đều phải điều trị kháng sinh đầy đủ ngay, bất kể đã ngừng phòng thấp hay chưa.</w:t>
      </w:r>
    </w:p>
    <w:p>
      <w:pPr>
        <w:pStyle w:val="ListBullet"/>
      </w:pPr>
      <w:r>
        <w:t>Ghi vào sổ theo dõi: ngày ngừng thuốc, siêu âm cuối cùng, hẹn lần tới — tránh "ngừng rồi quên luôn".</w:t>
      </w:r>
    </w:p>
    <w:p/>
    <w:p>
      <w:pPr>
        <w:pStyle w:val="Heading1"/>
      </w:pPr>
      <w:r>
        <w:t>6. BẪY LÂM SÀNG VÀ SAI LẦM THƯỜNG GẶP</w:t>
      </w:r>
    </w:p>
    <w:p>
      <w:r>
        <w:t>1.</w:t>
      </w:r>
    </w:p>
    <w:p>
      <w:r>
        <w:rPr>
          <w:b/>
        </w:rPr>
        <w:t>Bẫy "nghe tim bình thường là không viêm tim":</w:t>
      </w:r>
      <w:r>
        <w:t xml:space="preserve"> viêm tim âm thầm chiếm tới 16,8% ca thấp tim {claim:C-037} [DATA VERIFIED] — mọi trẻ đủ/khả năng đủ Jones đều cần siêu âm Doppler,</w:t>
      </w:r>
    </w:p>
    <w:p>
      <w:r>
        <w:t>không được loại trừ viêm tim chỉ bằng ống nghe.</w:t>
      </w:r>
    </w:p>
    <w:p>
      <w:r>
        <w:t>2.</w:t>
      </w:r>
    </w:p>
    <w:p>
      <w:r>
        <w:rPr>
          <w:b/>
        </w:rPr>
        <w:t>Bẫy "cấy họng âm tính là không phải thấp tim":</w:t>
      </w:r>
      <w:r>
        <w:t xml:space="preserve"> đến lúc ARF biểu hiện thì họng thường đã sạch vi khuẩn,</w:t>
      </w:r>
    </w:p>
    <w:p>
      <w:r>
        <w:t>nhưng vẫn phải tiệt căn {claim:C-027} [GUIDELINE VERIFIED] — hãy dựa vào ASO/anti-DNase B và tiền sử viêm họng 1–2 tuần trước.</w:t>
      </w:r>
    </w:p>
    <w:p>
      <w:r>
        <w:t>3.</w:t>
      </w:r>
    </w:p>
    <w:p>
      <w:r>
        <w:rPr>
          <w:b/>
        </w:rPr>
        <w:t>Bẫy "cho kháng viêm ngay cho đỡ đau":</w:t>
      </w:r>
      <w:r>
        <w:t xml:space="preserve"> NSAID/aspirin sớm che lấp khớp di chuyển, sốt và chỉ số viêm,</w:t>
      </w:r>
    </w:p>
    <w:p>
      <w:r>
        <w:t>phá hỏng tiêu chuẩn Jones {claim:C-028} [GUIDELINE VERIFIED] — chờ xác định chẩn đoán, tạm dùng paracetamol.</w:t>
      </w:r>
    </w:p>
    <w:p>
      <w:r>
        <w:t>4.</w:t>
      </w:r>
    </w:p>
    <w:p>
      <w:r>
        <w:rPr>
          <w:b/>
        </w:rPr>
        <w:t>Bẫy "đếm trùng tiêu chuẩn":</w:t>
      </w:r>
      <w:r>
        <w:t xml:space="preserve"> đã lấy viêm khớp làm chính thì không được lấy đau khớp làm phụ;</w:t>
      </w:r>
    </w:p>
    <w:p>
      <w:r>
        <w:t>đã lấy viêm tim làm chính thì không lấy PR kéo dài làm phụ — sách và Jones 2015 đều cấm.</w:t>
      </w:r>
    </w:p>
    <w:p>
      <w:r>
        <w:t>5.</w:t>
      </w:r>
    </w:p>
    <w:p>
      <w:r>
        <w:rPr>
          <w:b/>
        </w:rPr>
        <w:t>Bẫy "sốt + đau khớp ở trẻ lớn nhanh là đau xương phát triển":</w:t>
      </w:r>
      <w:r>
        <w:t xml:space="preserve"> đau xương phát triển không có sưng nóng đỏ, không di chuyển,</w:t>
      </w:r>
    </w:p>
    <w:p>
      <w:r>
        <w:t>không kèm sốt/ASLO tăng — đừng để chẩn đoán dễ dãi này làm lỡ một ca thấp tim.</w:t>
      </w:r>
    </w:p>
    <w:p>
      <w:r>
        <w:t>6.</w:t>
      </w:r>
    </w:p>
    <w:p>
      <w:r>
        <w:rPr>
          <w:b/>
        </w:rPr>
        <w:t>Bẫy "múa vờn là bệnh tâm thần":</w:t>
      </w:r>
      <w:r>
        <w:t xml:space="preserve"> trẻ viết xấu, đánh rơi đồ, học sa sút sau vài tháng kèm múa may vô ý thức là Sydenham,</w:t>
      </w:r>
    </w:p>
    <w:p>
      <w:r>
        <w:t>không phải "hư" hay rối loạn hành vi — hỏi ngay tiền sử viêm họng và làm ASO.</w:t>
      </w:r>
    </w:p>
    <w:p>
      <w:r>
        <w:t>7.</w:t>
      </w:r>
    </w:p>
    <w:p>
      <w:r>
        <w:rPr>
          <w:b/>
        </w:rPr>
        <w:t>Sai lầm "ngừng phòng thấp khi trẻ khỏe":</w:t>
      </w:r>
      <w:r>
        <w:t xml:space="preserve"> thấp tim tái phát thầm lặng sau mỗi đợt viêm họng GAS;</w:t>
      </w:r>
    </w:p>
    <w:p>
      <w:r>
        <w:t>tự ý ngừng BPG là nguyên nhân hàng đầu gây van hậu thấp nặng dần — thời hạn tính bằng năm, không phải bằng cảm giác khỏe.</w:t>
      </w:r>
    </w:p>
    <w:p>
      <w:pPr>
        <w:pStyle w:val="ListNumber"/>
      </w:pPr>
      <w:r>
        <w:rPr>
          <w:b/>
        </w:rPr>
        <w:t>Sai lầm "đơn vị mm trong sách":</w:t>
      </w:r>
      <w:r>
        <w:t xml:space="preserve"> sách ghi kích thước liên cầu "0,6–1 mm" — đây là lỗi in, đúng là micromet (µm). Đi thi ghi theo sách nhưng hiểu đúng bản chất; đi làm tuyệt đối dùng µm.</w:t>
      </w:r>
    </w:p>
    <w:p>
      <w:r>
        <w:t>Ví dụ tổng hợp: trẻ 10 tuổi đau gối 2 ngày tự khỏi, không sốt, cấy họng âm tính — bác sĩ kết luận "đau xương phát triển" và cho ibuprofen.</w:t>
      </w:r>
    </w:p>
    <w:p>
      <w:r>
        <w:t>Một tuần sau trẻ khó thở, nghe thổi mới ở mỏm: viêm tim đã bỏ sót vì không hỏi tiền sử họng, không làm ASO/VS, không siêu âm.</w:t>
      </w:r>
    </w:p>
    <w:p>
      <w:r>
        <w:t>Cả 4 bẫy 1–4 dồn vào một ca.</w:t>
      </w:r>
    </w:p>
    <w:p/>
    <w:p>
      <w:pPr>
        <w:pStyle w:val="Heading1"/>
      </w:pPr>
      <w:r>
        <w:t>7. TÌNH HUỐNG LÂM SÀNG CÓ LỜI GIẢI</w:t>
      </w:r>
    </w:p>
    <w:p>
      <w:pPr>
        <w:pStyle w:val="Heading2"/>
      </w:pPr>
      <w:r>
        <w:t>Case 1: Trẻ 8 tuổi viêm đa khớp di chuyển kèm thổi tim mới</w:t>
      </w:r>
    </w:p>
    <w:p>
      <w:r>
        <w:t>Bé trai 8 tuổi, 26 kg, viêm họng mủ 2 tuần trước (uống kháng sinh 3 ngày rồi bỏ).</w:t>
      </w:r>
    </w:p>
    <w:p>
      <w:r>
        <w:t>Nay sưng đau gối phải 3 ngày rồi xẹp, chuyển sang sưng cổ chân trái; sốt 38,7°C; nghe tim có thổi tâm thu 2/6 ở mỏm lan nhẹ ra nách, mới xuất hiện theo mẹ kể.</w:t>
      </w:r>
    </w:p>
    <w:p>
      <w:r>
        <w:t>Xét nghiệm: ASLO 480 đơn vị Todd, VS 62 mm/giờ, CRP 35 mg/L, ECG PR kéo dài nhẹ, X-quang tim không to.</w:t>
      </w:r>
    </w:p>
    <w:p>
      <w:pPr>
        <w:pStyle w:val="Heading3"/>
      </w:pPr>
      <w:r>
        <w:t>Lời giải và phân tích chi tiết:</w:t>
      </w:r>
    </w:p>
    <w:p>
      <w:r>
        <w:t>1.</w:t>
      </w:r>
    </w:p>
    <w:p>
      <w:r>
        <w:rPr>
          <w:b/>
        </w:rPr>
        <w:t>Đếm Jones 2015 (nguy cơ cao):</w:t>
      </w:r>
      <w:r>
        <w:t xml:space="preserve"> chính — viêm đa khớp di chuyển (1), viêm tim lâm sàng với thổi mới (2); phụ — sốt ≥38°C; bằng chứng Strep A — ASLO tăng.</w:t>
      </w:r>
    </w:p>
    <w:p>
      <w:r>
        <w:t>Đủ 2 chính + bằng chứng {claim:C-001} [GUIDELINE VERIFIED] → thấp tim xác định đợt đầu. (Lưu ý:</w:t>
      </w:r>
    </w:p>
    <w:p>
      <w:r>
        <w:t>đã lấy viêm tim làm chính nên PR kéo dài không được đếm thêm làm phụ.)</w:t>
      </w:r>
    </w:p>
    <w:p>
      <w:r>
        <w:t>2.</w:t>
      </w:r>
    </w:p>
    <w:p>
      <w:r>
        <w:rPr>
          <w:b/>
        </w:rPr>
        <w:t>Xếp thể:</w:t>
      </w:r>
      <w:r>
        <w:t xml:space="preserve"> tim không to, không suy tim, thổi 2/6 → viêm tim nhẹ theo sách;</w:t>
      </w:r>
    </w:p>
    <w:p>
      <w:r>
        <w:t>siêu âm bắt buộc để tìm viêm tim âm thầm kèm theo và đánh giá van nền {claim:C-009} [GUIDELINE VERIFIED].</w:t>
      </w:r>
    </w:p>
    <w:p>
      <w:pPr>
        <w:pStyle w:val="ListNumber"/>
      </w:pPr>
      <w:r>
        <w:rPr>
          <w:b/>
        </w:rPr>
        <w:t>Xử trí:</w:t>
      </w:r>
      <w:r>
        <w:t xml:space="preserve"> tiệt căn bằng BPG tiêm bắp 1 liều duy nhất (26 kg: 600.000 đơn vị theo ngưỡng 30 kg của sách, hoặc 1.200.000 đơn vị theo ngưỡng 20 kg của Úc — thống nhất theo phác đồ cơ sở) {claim:C-026} [GUIDELINE VERIFIED]; chống viêm theo thể khớp + tim nhẹ (sách: prednisolon tấn công rồi gối aspirin; EBM: NSAID/aspirin liều chuẩn {claim:C-029} [GUIDELINE VERIFIED], corticoid chỉ khi tim nặng chọn lọc {claim:C-032} [GUIDELINE VERIFIED]); nghỉ tại giường 4 tuần (tim nhẹ). 4. </w:t>
      </w:r>
      <w:r>
        <w:rPr>
          <w:b/>
        </w:rPr>
        <w:t>Phòng thấp:</w:t>
      </w:r>
      <w:r>
        <w:t xml:space="preserve"> BPG mỗi 28 ngày, thời hạn tối thiểu 5 năm sau đợt này hoặc đến 21 tuổi {claim:C-025} [GUIDELINE VERIFIED]; tư vấn tuân thủ &gt;80% mũi tiêm {claim:C-023} [GUIDELINE VERIFIED].</w:t>
      </w:r>
    </w:p>
    <w:p>
      <w:pPr>
        <w:pStyle w:val="Heading2"/>
      </w:pPr>
      <w:r>
        <w:t>Case 2: Trẻ 11 tuổi múa vờn đơn độc sau 4 tháng</w:t>
      </w:r>
    </w:p>
    <w:p>
      <w:r>
        <w:t>Bé gái 11 tuổi, 4 tháng nay chữ viết xấu dần, hay đánh rơi đũa, học sa sút, gần đây tay múa may vô ý thức tăng khi xúc động, hết khi ngủ.</w:t>
      </w:r>
    </w:p>
    <w:p>
      <w:r>
        <w:t>Không sốt, không đau khớp, nghe tim bình thường. Mẹ nhớ con có viêm họng nặng hồi đầu năm học.</w:t>
      </w:r>
    </w:p>
    <w:p>
      <w:r>
        <w:t>ASLO 290 đơn vị Todd (giới hạn), VS/CRP bình thường, ECG bình thường.</w:t>
      </w:r>
    </w:p>
    <w:p>
      <w:pPr>
        <w:pStyle w:val="Heading3"/>
      </w:pPr>
      <w:r>
        <w:t>Lời giải và phân tích chi tiết:</w:t>
      </w:r>
    </w:p>
    <w:p>
      <w:pPr>
        <w:pStyle w:val="ListNumber"/>
      </w:pPr>
      <w:r>
        <w:rPr>
          <w:b/>
        </w:rPr>
        <w:t>Chẩn đoán:</w:t>
      </w:r>
      <w:r>
        <w:t xml:space="preserve"> múa vờn Sydenham điển hình về thời điểm (2–6 tháng sau họng) và tính chất (vô ý thức, tăng khi kích thích, mất khi ngủ). Múa vờn là ngoại lệ Jones — không cần biểu hiện khác hay bằng chứng Strep A nếu đã loại trừ nguyên nhân khác {claim:C-007} [GUIDELINE VERIFIED] → thấp tim xác định. ASLO giới hạn và viêm bình thường là phù hợp với bệnh đến muộn (kháng thể đã hạ). 2. </w:t>
      </w:r>
      <w:r>
        <w:rPr>
          <w:b/>
        </w:rPr>
        <w:t>Bẫy cần tránh:</w:t>
      </w:r>
      <w:r>
        <w:t xml:space="preserve"> đừng loại trừ vì "thiếu sốt, thiếu Jones đủ bộ" — múa vờn đơn độc vẫn đủ; đừng chẩn đoán nhầm sang rối loạn tic/tâm thần — hỏi kỹ diễn biến bán cấp sau nhiễm trùng. 3. </w:t>
      </w:r>
      <w:r>
        <w:rPr>
          <w:b/>
        </w:rPr>
        <w:t>Xử trí:</w:t>
      </w:r>
      <w:r>
        <w:t xml:space="preserve"> siêu âm tim bắt buộc (hơn một nửa múa vờn có viêm tim đi kèm dù nghe bình thường); tiệt căn LCA; múa vờn ảnh hưởng sinh hoạt nhiều → carbamazepine hoặc valproate + prednisolone ngắn ngày {claim:C-030} [GUIDELINE VERIFIED]; bằng chứng tổng hợp cho thấy corticoid từ 1 tháng rút ngắn bệnh và giảm tái phát {claim:C-036} [DATA VERIFIED].</w:t>
      </w:r>
    </w:p>
    <w:p>
      <w:pPr>
        <w:pStyle w:val="ListNumber"/>
      </w:pPr>
      <w:r>
        <w:rPr>
          <w:b/>
        </w:rPr>
        <w:t>Phòng thấp:</w:t>
      </w:r>
      <w:r>
        <w:t xml:space="preserve"> như mọi ca thấp tim — BPG dài hạn theo tổn thương tim trên siêu âm {claim:C-021} [GUIDELINE VERIFIED].</w:t>
      </w:r>
    </w:p>
    <w:p/>
    <w:p>
      <w:pPr>
        <w:pStyle w:val="Heading1"/>
      </w:pPr>
      <w:r>
        <w:t>8. TIPS THỰC HÀNH BỎ TÚI (CLINICAL PEARLS)</w:t>
      </w:r>
    </w:p>
    <w:p>
      <w:pPr>
        <w:pStyle w:val="ListNumber"/>
      </w:pPr>
      <w:r>
        <w:rPr>
          <w:b/>
        </w:rPr>
        <w:t>Hỏi họng trước, khám tim sau:</w:t>
      </w:r>
      <w:r>
        <w:t xml:space="preserve"> mọi trẻ đau khớp/sốt/múa vờn đều phải hỏi viêm họng 2–8 tuần trước — câu hỏi rẻ nhất mà giá trị nhất.</w:t>
      </w:r>
    </w:p>
    <w:p>
      <w:pPr>
        <w:pStyle w:val="ListNumber"/>
      </w:pPr>
      <w:r>
        <w:rPr>
          <w:b/>
        </w:rPr>
        <w:t>Nghe tim 3 tư thế:</w:t>
      </w:r>
      <w:r>
        <w:t xml:space="preserve"> nằm ngửa, nghiêng trái, ngồi cúi ra trước — thổi hở chủ tâm trương rất dễ lọt nếu chỉ nghe một tư thế.</w:t>
      </w:r>
    </w:p>
    <w:p>
      <w:pPr>
        <w:pStyle w:val="ListNumber"/>
      </w:pPr>
      <w:r>
        <w:rPr>
          <w:b/>
        </w:rPr>
        <w:t>Siêu âm là "con mắt thứ hai":</w:t>
      </w:r>
      <w:r>
        <w:t xml:space="preserve"> nghe bình thường không loại trừ viêm tim — 16,8% viêm tim âm thầm chỉ siêu âm mới thấy.</w:t>
      </w:r>
    </w:p>
    <w:p>
      <w:pPr>
        <w:pStyle w:val="ListNumber"/>
      </w:pPr>
      <w:r>
        <w:rPr>
          <w:b/>
        </w:rPr>
        <w:t>ASO có thì (timing):</w:t>
      </w:r>
      <w:r>
        <w:t xml:space="preserve"> ASLO đỉnh sau họng 3–5 tuần; lấy máu quá sớm hoặc quá muộn đều có thể âm tính giả — kết hợp anti-DNase B khi nghi ngờ cao.</w:t>
      </w:r>
    </w:p>
    <w:p>
      <w:pPr>
        <w:pStyle w:val="ListNumber"/>
      </w:pPr>
      <w:r>
        <w:rPr>
          <w:b/>
        </w:rPr>
        <w:t>Paracetamol trước, kháng viêm sau:</w:t>
      </w:r>
      <w:r>
        <w:t xml:space="preserve"> chưa chốt chẩn đoán thì giảm đau bằng paracetamol để giữ nguyên dấu Jones. 6. </w:t>
      </w:r>
      <w:r>
        <w:rPr>
          <w:b/>
        </w:rPr>
        <w:t>Nhớ ngưỡng cân nặng theo phác đồ cơ sở:</w:t>
      </w:r>
      <w:r>
        <w:t xml:space="preserve"> sách dùng 30 kg, Úc dùng 20 kg cho liều BPG — ghi rõ đang dùng bảng nào trong bệnh án để không nhầm liều.</w:t>
      </w:r>
    </w:p>
    <w:p>
      <w:pPr>
        <w:pStyle w:val="ListNumber"/>
      </w:pPr>
      <w:r>
        <w:rPr>
          <w:b/>
        </w:rPr>
        <w:t>Cảnh giác Reye:</w:t>
      </w:r>
      <w:r>
        <w:t xml:space="preserve"> trẻ dùng aspirin mà sốt virus (cúm, thủy đậu) phải ngừng aspirin ngay và đổi hướng.</w:t>
      </w:r>
    </w:p>
    <w:p>
      <w:pPr>
        <w:pStyle w:val="ListNumber"/>
      </w:pPr>
      <w:r>
        <w:rPr>
          <w:b/>
        </w:rPr>
        <w:t>Chuẩn bị sốc phản vệ mỗi lần tiêm BPG:</w:t>
      </w:r>
      <w:r>
        <w:t xml:space="preserve"> hỏi dị ứng, có adrenalin sẵn, theo dõi sau tiêm — nhất là trẻ van nặng.</w:t>
      </w:r>
    </w:p>
    <w:p>
      <w:pPr>
        <w:pStyle w:val="ListNumber"/>
      </w:pPr>
      <w:r>
        <w:rPr>
          <w:b/>
        </w:rPr>
        <w:t>Biến tuân thủ thành hệ thống:</w:t>
      </w:r>
      <w:r>
        <w:t xml:space="preserve"> sổ tiêm, hẹn ngày cụ thể, gọi nhắc trước 3 ngày, tiêm bù ngay khi nhỡ — đừng trông chờ vào trí nhớ gia đình.</w:t>
      </w:r>
    </w:p>
    <w:p>
      <w:pPr>
        <w:pStyle w:val="ListNumber"/>
      </w:pPr>
      <w:r>
        <w:rPr>
          <w:b/>
        </w:rPr>
        <w:t>Tái phát cần &gt;90 ngày:</w:t>
      </w:r>
      <w:r>
        <w:t xml:space="preserve"> đợt mới trong vòng 90 ngày sau đợt cũ thường là cùng một đợt kéo dài, không phải tái phát.</w:t>
      </w:r>
    </w:p>
    <w:p>
      <w:pPr>
        <w:pStyle w:val="ListNumber"/>
      </w:pPr>
      <w:r>
        <w:rPr>
          <w:b/>
        </w:rPr>
        <w:t>Tư vấn gái lớn có bệnh van:</w:t>
      </w:r>
      <w:r>
        <w:t xml:space="preserve"> khám tim mạch trước mang thai, vì thai kỳ làm nặng thêm hẹp/hở van.</w:t>
      </w:r>
    </w:p>
    <w:p>
      <w:pPr>
        <w:pStyle w:val="ListNumber"/>
      </w:pPr>
      <w:r>
        <w:rPr>
          <w:b/>
        </w:rPr>
        <w:t>Dạy gia đình 3 dấu hiệu quay lại ngay:</w:t>
      </w:r>
      <w:r>
        <w:t xml:space="preserve"> sốt sau viêm họng, đau/sưng khớp mới, khó thở/đau ngực — đến viện trong 24 giờ.</w:t>
      </w:r>
    </w:p>
    <w:p>
      <w:pPr>
        <w:pStyle w:val="ListNumber"/>
      </w:pPr>
      <w:r>
        <w:rPr>
          <w:b/>
        </w:rPr>
        <w:t>Ghi nhật ký khớp:</w:t>
      </w:r>
      <w:r>
        <w:t xml:space="preserve"> ngày sưng, khớp nào, đáp ứng thuốc ra sao — tờ giấy này giúp tuyến trên đếm Jones chính xác khi trẻ chuyển viện.</w:t>
      </w:r>
    </w:p>
    <w:p>
      <w:pPr>
        <w:pStyle w:val="ListNumber"/>
      </w:pPr>
      <w:r>
        <w:rPr>
          <w:b/>
        </w:rPr>
        <w:t>Chụp lại ECG và siêu âm mỗi lần tái khám:</w:t>
      </w:r>
      <w:r>
        <w:t xml:space="preserve"> so sánh PR và mức hở van theo thời gian phát hiện tiến triển sớm hơn nhiều so với chỉ nghe tim.</w:t>
      </w:r>
    </w:p>
    <w:p/>
    <w:p>
      <w:pPr>
        <w:pStyle w:val="Heading1"/>
      </w:pPr>
      <w:r>
        <w:t>9. TÓM TẮT 10 MỆNH LỆNH</w:t>
      </w:r>
    </w:p>
    <w:p>
      <w:pPr>
        <w:pStyle w:val="ListNumber"/>
      </w:pPr>
      <w:r>
        <w:t>Thấp tim là tự miễn sau GAS họng — tim là đích nguy hiểm nhất.</w:t>
      </w:r>
    </w:p>
    <w:p>
      <w:pPr>
        <w:pStyle w:val="ListNumber"/>
      </w:pPr>
      <w:r>
        <w:t>Chẩn đoán bằng Jones 2015 (Việt Nam áp cột nguy cơ cao) + bằng chứng Strep A.</w:t>
      </w:r>
    </w:p>
    <w:p>
      <w:pPr>
        <w:pStyle w:val="ListNumber"/>
      </w:pPr>
      <w:r>
        <w:t>Siêu âm Doppler bắt buộc — viêm tim âm thầm là tiêu chuẩn chính.</w:t>
      </w:r>
    </w:p>
    <w:p>
      <w:pPr>
        <w:pStyle w:val="ListNumber"/>
      </w:pPr>
      <w:r>
        <w:t>Tiệt căn LCA mọi ca, kể cả cấy âm tính.</w:t>
      </w:r>
    </w:p>
    <w:p>
      <w:pPr>
        <w:pStyle w:val="ListNumber"/>
      </w:pPr>
      <w:r>
        <w:t>Chống viêm theo thể; corticoid chỉ cho tim nặng chọn lọc.</w:t>
      </w:r>
    </w:p>
    <w:p>
      <w:pPr>
        <w:pStyle w:val="ListNumber"/>
      </w:pPr>
      <w:r>
        <w:t>Suy tim và múa vờn nặng là cấp cứu/chuyên khoa sâu.</w:t>
      </w:r>
    </w:p>
    <w:p>
      <w:pPr>
        <w:pStyle w:val="ListNumber"/>
      </w:pPr>
      <w:r>
        <w:t>Phòng thấp cấp I từ viêm họng; cấp II bằng BPG dài hạn theo tầng tổn thương tim.</w:t>
      </w:r>
    </w:p>
    <w:p>
      <w:pPr>
        <w:pStyle w:val="ListNumber"/>
      </w:pPr>
      <w:r>
        <w:t>Tuân thủ &gt;80% mũi tiêm mới bảo vệ được van tim.</w:t>
      </w:r>
    </w:p>
    <w:p>
      <w:pPr>
        <w:pStyle w:val="ListNumber"/>
      </w:pPr>
      <w:r>
        <w:t>Nhớ các bẫy: che lấp do kháng viêm sớm, đếm trùng Jones, bỏ sót múa vờn muộn.</w:t>
      </w:r>
    </w:p>
    <w:p>
      <w:pPr>
        <w:pStyle w:val="ListNumber"/>
      </w:pPr>
      <w:r>
        <w:t>Barem thi (Jones 1988, liều sách) và EBM (Jones 2015, WHF 2023) phải thuộc cả hai và nêu được delta.</w:t>
      </w:r>
    </w:p>
    <w:p/>
    <w:p>
      <w:pPr>
        <w:pStyle w:val="Heading1"/>
      </w:pPr>
      <w:r>
        <w:t>10. TÀI LIỆU THAM KHẢO</w:t>
      </w:r>
    </w:p>
    <w:p>
      <w:pPr>
        <w:pStyle w:val="ListNumber"/>
      </w:pPr>
      <w:r>
        <w:rPr>
          <w:b/>
        </w:rPr>
        <w:t>Gewitz MH, et al.</w:t>
      </w:r>
      <w:r>
        <w:t xml:space="preserve"> (2015). Revision of the Jones Criteria for the diagnosis of acute rheumatic fever in the era of Doppler echocardiography: a scientific statement from the American Heart Association. </w:t>
      </w:r>
      <w:r>
        <w:rPr>
          <w:i/>
        </w:rPr>
        <w:t>Circulation</w:t>
      </w:r>
      <w:r>
        <w:t>, 131, 1806–1818. PMID: 25908771. DOI: 10.1161/CIR.0000000000000205. [GUIDELINE VERIFIED]</w:t>
      </w:r>
    </w:p>
    <w:p>
      <w:pPr>
        <w:pStyle w:val="ListNumber"/>
      </w:pPr>
      <w:r>
        <w:rPr>
          <w:b/>
        </w:rPr>
        <w:t>Gerber MA, et al.</w:t>
      </w:r>
      <w:r>
        <w:t xml:space="preserve"> (2009). Prevention of rheumatic fever and diagnosis and treatment of acute streptococcal pharyngitis: a scientific statement from the American Heart Association. </w:t>
      </w:r>
      <w:r>
        <w:rPr>
          <w:i/>
        </w:rPr>
        <w:t>Circulation</w:t>
      </w:r>
      <w:r>
        <w:t>. PMID: 19246689. DOI: 10.1161/circulationaha.109.191959. [GUIDELINE VERIFIED]</w:t>
      </w:r>
    </w:p>
    <w:p>
      <w:pPr>
        <w:pStyle w:val="ListNumber"/>
      </w:pPr>
      <w:r>
        <w:rPr>
          <w:b/>
        </w:rPr>
        <w:t>Rwebembera J, et al.</w:t>
      </w:r>
      <w:r>
        <w:t xml:space="preserve"> (2024). 2023 World Heart Federation guidelines for the echocardiographic diagnosis of rheumatic heart disease. </w:t>
      </w:r>
      <w:r>
        <w:rPr>
          <w:i/>
        </w:rPr>
        <w:t>Nature Reviews Cardiology</w:t>
      </w:r>
      <w:r>
        <w:t>, 21(4), 250–263. PMID: 37914787. DOI: 10.1038/s41569-023-00940-9. [GUIDELINE VERIFIED]</w:t>
      </w:r>
    </w:p>
    <w:p>
      <w:pPr>
        <w:pStyle w:val="ListNumber"/>
      </w:pPr>
      <w:r>
        <w:rPr>
          <w:b/>
        </w:rPr>
        <w:t>Beaton A, et al.</w:t>
      </w:r>
      <w:r>
        <w:t xml:space="preserve"> (2022). Secondary antibiotic prophylaxis for latent rheumatic heart disease (GOAL trial). </w:t>
      </w:r>
      <w:r>
        <w:rPr>
          <w:i/>
        </w:rPr>
        <w:t>New England Journal of Medicine</w:t>
      </w:r>
      <w:r>
        <w:t>. PMID: 34767321. [DATA VERIFIED]</w:t>
      </w:r>
    </w:p>
    <w:p>
      <w:pPr>
        <w:pStyle w:val="ListNumber"/>
      </w:pPr>
      <w:r>
        <w:rPr>
          <w:b/>
        </w:rPr>
        <w:t>Watkins DA, et al.</w:t>
      </w:r>
      <w:r>
        <w:t xml:space="preserve"> (2017). Global, regional, and national burden of rheumatic heart disease, 1990–2015. </w:t>
      </w:r>
      <w:r>
        <w:rPr>
          <w:i/>
        </w:rPr>
        <w:t>New England Journal of Medicine</w:t>
      </w:r>
      <w:r>
        <w:t>. PMID: 28834488. [DATA VERIFIED]</w:t>
      </w:r>
    </w:p>
    <w:p>
      <w:pPr>
        <w:pStyle w:val="ListNumber"/>
      </w:pPr>
      <w:r>
        <w:rPr>
          <w:b/>
        </w:rPr>
        <w:t>Eyre M, et al.</w:t>
      </w:r>
      <w:r>
        <w:t xml:space="preserve"> (2024). Treatments and outcomes among patients with Sydenham chorea: a meta-analysis. </w:t>
      </w:r>
      <w:r>
        <w:rPr>
          <w:i/>
        </w:rPr>
        <w:t>JAMA Network Open</w:t>
      </w:r>
      <w:r>
        <w:t>. PMID: 38625703. DOI: 10.1001/jamanetworkopen.2024.6792. [DATA VERIFIED]</w:t>
      </w:r>
    </w:p>
    <w:p>
      <w:pPr>
        <w:pStyle w:val="ListNumber"/>
      </w:pPr>
      <w:r>
        <w:rPr>
          <w:b/>
        </w:rPr>
        <w:t>Tubridy-Clark M, Carapetis JR.</w:t>
      </w:r>
      <w:r>
        <w:t xml:space="preserve"> (2007). Subclinical carditis in rheumatic fever: a systematic review. </w:t>
      </w:r>
      <w:r>
        <w:rPr>
          <w:i/>
        </w:rPr>
        <w:t>International Journal of Cardiology</w:t>
      </w:r>
      <w:r>
        <w:t>. PMID: 17034886. [DATA VERIFIED]</w:t>
      </w:r>
    </w:p>
    <w:p>
      <w:pPr>
        <w:pStyle w:val="ListNumber"/>
      </w:pPr>
      <w:r>
        <w:rPr>
          <w:b/>
        </w:rPr>
        <w:t>Marijon E, et al.</w:t>
      </w:r>
      <w:r>
        <w:t xml:space="preserve"> (2007). Prevalence of rheumatic heart disease detected by echocardiographic screening. </w:t>
      </w:r>
      <w:r>
        <w:rPr>
          <w:i/>
        </w:rPr>
        <w:t>New England Journal of Medicine</w:t>
      </w:r>
      <w:r>
        <w:t>. PMID: 17671255. [DATA VERIFIED]</w:t>
      </w:r>
    </w:p>
    <w:p>
      <w:pPr>
        <w:pStyle w:val="ListNumber"/>
      </w:pPr>
      <w:r>
        <w:rPr>
          <w:b/>
        </w:rPr>
        <w:t>Carapetis JR, et al.</w:t>
      </w:r>
      <w:r>
        <w:t xml:space="preserve"> (2016). Acute rheumatic fever and rheumatic heart disease. </w:t>
      </w:r>
      <w:r>
        <w:rPr>
          <w:i/>
        </w:rPr>
        <w:t>Nature Reviews Disease Primers</w:t>
      </w:r>
      <w:r>
        <w:t>. PMID: 27188830. [ABSTRACT VERIFIED]</w:t>
      </w:r>
    </w:p>
    <w:p>
      <w:pPr>
        <w:pStyle w:val="ListNumber"/>
      </w:pPr>
      <w:r>
        <w:rPr>
          <w:b/>
        </w:rPr>
        <w:t>World Health Organization.</w:t>
      </w:r>
      <w:r>
        <w:t xml:space="preserve"> (2024). WHO guideline on the prevention and diagnosis of rheumatic fever and rheumatic heart disease. ISBN 9789240100077. [GUIDELINE VERIFIED]</w:t>
      </w:r>
    </w:p>
    <w:p>
      <w:pPr>
        <w:pStyle w:val="ListNumber"/>
      </w:pPr>
      <w:r>
        <w:rPr>
          <w:b/>
        </w:rPr>
        <w:t>RHD Australia.</w:t>
      </w:r>
      <w:r>
        <w:t xml:space="preserve"> (2025). Australian guideline for the prevention, diagnosis and management of acute rheumatic fever and rheumatic heart disease (Edition 3.3). [GUIDELINE VERIFIED]</w:t>
      </w:r>
    </w:p>
    <w:p>
      <w:pPr>
        <w:pStyle w:val="ListNumber"/>
      </w:pPr>
      <w:r>
        <w:rPr>
          <w:b/>
        </w:rPr>
        <w:t>Bộ môn Nhi – Đại học Y Dược Thái Bình.</w:t>
      </w:r>
      <w:r>
        <w:t xml:space="preserve"> Giáo trình Nhi khoa, bài Thấp tim (trang 135–141). [BAREM GỐC — nguồn thi, không gán nhãn kiểm định y văn]</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