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val="0"/>
        </w:rPr>
        <w:t>BÀI HỌC Y KHOA: SUY TIM CẤP — TỪ HUYẾT ĐỘNG ĐẾN ỔN ĐỊNH VÀ XUẤT VIỆN</w:t>
      </w:r>
    </w:p>
    <w:p>
      <w:pPr>
        <w:spacing w:after="40"/>
        <w:jc w:val="center"/>
      </w:pPr>
      <w:r>
        <w:rPr>
          <w:b w:val="0"/>
        </w:rPr>
        <w:t>Bai hoc y khoa - IM-22_Suy_tim - Phần 5 | IM-22_P5_Suy_tim_cap_2026-07-30_RELEASE_v1</w:t>
      </w:r>
    </w:p>
    <w:p>
      <w:pPr>
        <w:spacing w:after="240"/>
        <w:jc w:val="center"/>
      </w:pPr>
      <w:r>
        <w:rPr>
          <w:b w:val="0"/>
        </w:rPr>
        <w:t>Chuyên khoa: Nội tim mạch – Cấp cứu – Hồi sức | Nguồn: AHA/ACC/HFSA 2022, DOSE, Acetazolamide (NEJM)</w:t>
      </w:r>
    </w:p>
    <w:p>
      <w:pPr>
        <w:pStyle w:val="Heading1"/>
      </w:pPr>
      <w:r>
        <w:t>0. TỔNG QUAN — VÌ SAO BÀI NÀY QUAN TRỌNG?</w:t>
      </w:r>
    </w:p>
    <w:p>
      <w:pPr>
        <w:spacing w:after="120"/>
      </w:pPr>
      <w:r>
        <w:rPr>
          <w:b w:val="0"/>
        </w:rPr>
        <w:t>Suy tim cấp (acute heart failure) không phải một chẩn đoán chỉ cần ghi hồ sơ rồi cho một liều lợi tiểu. Đây là hội chứng cấp cứu trong đó tim không đáp ứng được nhu cầu tuần hoàn hoặc chỉ đáp ứng bằng cách duy trì áp lực đổ đầy quá cao.</w:t>
      </w:r>
    </w:p>
    <w:p>
      <w:pPr>
        <w:spacing w:after="120"/>
      </w:pPr>
      <w:r>
        <w:rPr>
          <w:b/>
          <w:color w:val="1F3A5F"/>
        </w:rPr>
        <w:t xml:space="preserve">⚠️ QUAN TRỌNG: </w:t>
      </w:r>
      <w:r>
        <w:rPr>
          <w:b w:val="0"/>
          <w:color w:val="1F3A5F"/>
        </w:rPr>
        <w:t>Câu hỏi đầu tiên không phải "dùng thuốc gì?" mà là: đường thở và hô hấp có thất bại không; tưới máu có suy sụp không; người bệnh ướt hay khô; ấm hay lạnh; và yếu tố nào đang thúc đẩy đợt cấp?</w:t>
      </w:r>
    </w:p>
    <w:p>
      <w:pPr>
        <w:spacing w:after="120"/>
      </w:pPr>
      <w:r>
        <w:rPr>
          <w:b/>
        </w:rPr>
        <w:t>Mục tiêu của bài:</w:t>
      </w:r>
    </w:p>
    <w:p>
      <w:pPr>
        <w:pStyle w:val="ListBullet"/>
        <w:spacing w:after="60"/>
      </w:pPr>
      <w:r>
        <w:t>Hiểu suy tim cấp như vấn đề huyết động động, không phải nhãn tĩnh.</w:t>
      </w:r>
    </w:p>
    <w:p>
      <w:pPr>
        <w:pStyle w:val="ListBullet"/>
        <w:spacing w:after="60"/>
      </w:pPr>
      <w:r>
        <w:t>Phân loại ấm–ướt, lạnh–ướt, lạnh–khô, ấm–khô; nhận ra SCAPE.</w:t>
      </w:r>
    </w:p>
    <w:p>
      <w:pPr>
        <w:pStyle w:val="ListBullet"/>
        <w:spacing w:after="60"/>
      </w:pPr>
      <w:r>
        <w:t>Thực hiện ABCDE song song với tìm yếu tố thúc đẩy CHAMPIT.</w:t>
      </w:r>
    </w:p>
    <w:p>
      <w:pPr>
        <w:pStyle w:val="ListBullet"/>
        <w:spacing w:after="60"/>
      </w:pPr>
      <w:r>
        <w:t>Chọn đúng oxy, NIV, lợi tiểu quai IV, giãn mạch hoặc hỗ trợ tuần hoàn theo kiểu hình.</w:t>
      </w:r>
    </w:p>
    <w:p>
      <w:pPr>
        <w:pStyle w:val="ListBullet"/>
        <w:spacing w:after="60"/>
      </w:pPr>
      <w:r>
        <w:t>Đánh giá sớm đáp ứng lợi tiểu; nhận diện sốc tim; thiết kế monitoring và chuyển tiếp xuất viện có kế hoạch GDMT.</w:t>
      </w:r>
    </w:p>
    <w:p>
      <w:pPr>
        <w:pStyle w:val="Heading2"/>
      </w:pPr>
      <w:r>
        <w:t>0.1 Nền tảng tối thiểu cần dùng ngay</w:t>
      </w:r>
    </w:p>
    <w:p>
      <w:pPr>
        <w:pStyle w:val="ListBullet"/>
        <w:spacing w:after="60"/>
      </w:pPr>
      <w:r>
        <w:rPr>
          <w:b/>
        </w:rPr>
        <w:t xml:space="preserve">Cung lượng tim (CO): </w:t>
      </w:r>
      <w:r>
        <w:rPr>
          <w:b w:val="0"/>
        </w:rPr>
        <w:t>= nhịp tim × thể tích tống máu; phụ thuộc tiền tải, sức co bóp, hậu tải.</w:t>
      </w:r>
    </w:p>
    <w:p>
      <w:pPr>
        <w:pStyle w:val="ListBullet"/>
        <w:spacing w:after="60"/>
      </w:pPr>
      <w:r>
        <w:rPr>
          <w:b/>
        </w:rPr>
        <w:t xml:space="preserve">Tiền tải (preload): </w:t>
      </w:r>
      <w:r>
        <w:rPr>
          <w:b w:val="0"/>
        </w:rPr>
        <w:t>mức căng sợi cơ trước co. Quá cao → phù phổi; quá thấp → giảm thể tích tống máu.</w:t>
      </w:r>
    </w:p>
    <w:p>
      <w:pPr>
        <w:pStyle w:val="ListBullet"/>
        <w:spacing w:after="60"/>
      </w:pPr>
      <w:r>
        <w:rPr>
          <w:b/>
        </w:rPr>
        <w:t xml:space="preserve">Hậu tải (afterload): </w:t>
      </w:r>
      <w:r>
        <w:rPr>
          <w:b w:val="0"/>
        </w:rPr>
        <w:t>lực cản tim phải thắng. Tăng đột ngột → thất trái yếu phù phổi nhanh (SCAPE).</w:t>
      </w:r>
    </w:p>
    <w:p>
      <w:pPr>
        <w:pStyle w:val="ListBullet"/>
        <w:spacing w:after="60"/>
      </w:pPr>
      <w:r>
        <w:rPr>
          <w:b/>
        </w:rPr>
        <w:t xml:space="preserve">Sung huyết (congestion): </w:t>
      </w:r>
      <w:r>
        <w:rPr>
          <w:b w:val="0"/>
        </w:rPr>
        <w:t>áp lực đổ đầy cao → dịch tích tụ phổi (khó thở, ran, B-lines) và hệ thống (JVP, phù, gan to).</w:t>
      </w:r>
    </w:p>
    <w:p>
      <w:pPr>
        <w:pStyle w:val="ListBullet"/>
        <w:spacing w:after="60"/>
      </w:pPr>
      <w:r>
        <w:rPr>
          <w:b/>
        </w:rPr>
        <w:t xml:space="preserve">Giảm tưới máu (hypoperfusion): </w:t>
      </w:r>
      <w:r>
        <w:rPr>
          <w:b w:val="0"/>
        </w:rPr>
        <w:t>da lạnh, đầu chi tím, lú lẫn, thiểu niệu, lactate tăng.</w:t>
      </w:r>
    </w:p>
    <w:p>
      <w:pPr>
        <w:pStyle w:val="Heading1"/>
      </w:pPr>
      <w:r>
        <w:t>1. ĐỊNH NGHĨA &amp; CƠ CHẾ HUYẾT ĐỘNG CỦA SUY TIM CẤP</w:t>
      </w:r>
    </w:p>
    <w:p>
      <w:pPr>
        <w:spacing w:after="120"/>
      </w:pPr>
      <w:r>
        <w:rPr>
          <w:b w:val="0"/>
        </w:rPr>
        <w:t>Suy tim cấp bao gồm suy tim mới xuất hiện và suy tim mạn mất bù. "Cấp" mô tả tốc độ thay đổi và nhu cầu xử trí, không tự nói phân suất tống máu cao hay thấp.</w:t>
      </w:r>
    </w:p>
    <w:p>
      <w:pPr>
        <w:pStyle w:val="ListBullet"/>
        <w:spacing w:after="60"/>
      </w:pPr>
      <w:r>
        <w:t>Khởi phát cực nhanh + tăng huyết áp → tái phân bố dịch, tăng hậu tải, hở van cấp, thiếu máu cơ tim.</w:t>
      </w:r>
    </w:p>
    <w:p>
      <w:pPr>
        <w:pStyle w:val="ListBullet"/>
        <w:spacing w:after="60"/>
      </w:pPr>
      <w:r>
        <w:t>Tiến triển nhiều ngày + phù tăng, tăng cân, ăn mặn, bỏ thuốc → tích lũy natri và nước thực sự.</w:t>
      </w:r>
    </w:p>
    <w:p>
      <w:pPr>
        <w:pStyle w:val="Heading2"/>
      </w:pPr>
      <w:r>
        <w:t>Chuỗi cơ chế 5 tầng: từ áp lực đổ đầy đến khó thở</w:t>
      </w:r>
    </w:p>
    <w:p>
      <w:pPr>
        <w:pStyle w:val="ListNumber"/>
        <w:spacing w:after="60"/>
      </w:pPr>
      <w:r>
        <w:t>Huyết động: thất trái không tống/nhận máu hiệu quả → áp lực cuối tâm trương tăng.</w:t>
      </w:r>
    </w:p>
    <w:p>
      <w:pPr>
        <w:pStyle w:val="ListNumber"/>
        <w:spacing w:after="60"/>
      </w:pPr>
      <w:r>
        <w:t>Mạch phổi: áp lực truyền ngược → dịch vào mô kẽ rồi phế nang.</w:t>
      </w:r>
    </w:p>
    <w:p>
      <w:pPr>
        <w:pStyle w:val="ListNumber"/>
        <w:spacing w:after="60"/>
      </w:pPr>
      <w:r>
        <w:t>Trao đổi khí: dịch làm dày màng khuếch tán, bất tương xứng V/Q → thở nhanh, dùng cơ hô hấp phụ, giảm oxy.</w:t>
      </w:r>
    </w:p>
    <w:p>
      <w:pPr>
        <w:pStyle w:val="ListNumber"/>
        <w:spacing w:after="60"/>
      </w:pPr>
      <w:r>
        <w:t>Quyết định: nâng đầu, hỗ trợ oxy, NIV nếu suy hô hấp, giảm áp lực đổ đầy bằng giãn mạch/lợi tiểu.</w:t>
      </w:r>
    </w:p>
    <w:p>
      <w:pPr>
        <w:pStyle w:val="ListNumber"/>
        <w:spacing w:after="60"/>
      </w:pPr>
      <w:r>
        <w:t>Phản chứng: chỉ oxy khi thiếu oxy; lợi tiểu đơn độc trong SCAPE có thể chậm; nằm phẳng làm tăng hồi lưu.</w:t>
      </w:r>
    </w:p>
    <w:p>
      <w:pPr>
        <w:spacing w:after="120"/>
      </w:pPr>
      <w:r>
        <w:rPr>
          <w:b/>
          <w:color w:val="1F3A5F"/>
        </w:rPr>
        <w:t xml:space="preserve">⚠️ QUAN TRỌNG: </w:t>
      </w:r>
      <w:r>
        <w:rPr>
          <w:b w:val="0"/>
          <w:color w:val="1F3A5F"/>
        </w:rPr>
        <w:t>Dấu hiệu đe dọa tính mạng: đường thở không bảo vệ được; kiệt sức hô hấp; tím/giảm oxy tiến triển; tụt huyết áp + lú lẫn/thiểu niệu; đau ngực/ECG gợi ý ACS; loạn nhịp không ổn định; nghi hở van cấp, thủng vách, PE nguy cơ cao hoặc chèn ép tim — hồi sức song song, gọi tim mạch–hồi sức.</w:t>
      </w:r>
    </w:p>
    <w:p>
      <w:pPr>
        <w:pStyle w:val="Heading1"/>
      </w:pPr>
      <w:r>
        <w:t>2. PHÂN LOẠI ẤM/LẠNH – ƯỚT/KHÔ VÀ SCAPE</w:t>
      </w:r>
    </w:p>
    <w:p>
      <w:pPr>
        <w:spacing w:after="120"/>
      </w:pPr>
      <w:r>
        <w:rPr>
          <w:b w:val="0"/>
        </w:rPr>
        <w:t>{claim:P5-C01} Phải đánh giá mức sung huyết và mức đầy đủ tưới máu để định hướng phân luồng và điều trị ban đầu. [GUIDELINE VERIFIED] [PMID: 35363499]</w:t>
      </w:r>
    </w:p>
    <w:p>
      <w:pPr>
        <w:pStyle w:val="Heading2"/>
      </w:pPr>
      <w:r>
        <w:t>Bốn hồ sơ và quyết định ưu tiên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18"/>
              </w:rPr>
              <w:t>Hồ sơ</w:t>
            </w:r>
          </w:p>
        </w:tc>
        <w:tc>
          <w:tcPr>
            <w:tcW w:type="dxa" w:w="3024"/>
            <w:shd w:val="clear" w:color="auto" w:fill="1F3A5F"/>
          </w:tcPr>
          <w:p>
            <w:r/>
            <w:r>
              <w:rPr>
                <w:b/>
                <w:color w:val="FFFFFF"/>
                <w:sz w:val="18"/>
              </w:rPr>
              <w:t>Đặc điểm</w:t>
            </w:r>
          </w:p>
        </w:tc>
        <w:tc>
          <w:tcPr>
            <w:tcW w:type="dxa" w:w="3024"/>
            <w:shd w:val="clear" w:color="auto" w:fill="1F3A5F"/>
          </w:tcPr>
          <w:p>
            <w:r/>
            <w:r>
              <w:rPr>
                <w:b/>
                <w:color w:val="FFFFFF"/>
                <w:sz w:val="18"/>
              </w:rPr>
              <w:t>Ưu tiên xử trí</w:t>
            </w:r>
          </w:p>
        </w:tc>
      </w:tr>
      <w:tr>
        <w:tc>
          <w:tcPr>
            <w:tcW w:type="dxa" w:w="3024"/>
          </w:tcPr>
          <w:p>
            <w:r/>
            <w:r>
              <w:rPr>
                <w:sz w:val="18"/>
              </w:rPr>
              <w:t>Ấm–ướt</w:t>
            </w:r>
          </w:p>
        </w:tc>
        <w:tc>
          <w:tcPr>
            <w:tcW w:type="dxa" w:w="3024"/>
          </w:tcPr>
          <w:p>
            <w:r/>
            <w:r>
              <w:rPr>
                <w:sz w:val="18"/>
              </w:rPr>
              <w:t>Sung huyết, tưới máu còn</w:t>
            </w:r>
          </w:p>
        </w:tc>
        <w:tc>
          <w:tcPr>
            <w:tcW w:type="dxa" w:w="3024"/>
          </w:tcPr>
          <w:p>
            <w:r/>
            <w:r>
              <w:rPr>
                <w:sz w:val="18"/>
              </w:rPr>
              <w:t>Lợi tiểu quai IV; giãn mạch nếu huyết áp phù hợp</w:t>
            </w:r>
          </w:p>
        </w:tc>
      </w:tr>
      <w:tr>
        <w:tc>
          <w:tcPr>
            <w:tcW w:type="dxa" w:w="3024"/>
          </w:tcPr>
          <w:p>
            <w:r/>
            <w:r>
              <w:rPr>
                <w:sz w:val="18"/>
              </w:rPr>
              <w:t>Lạnh–ướt</w:t>
            </w:r>
          </w:p>
        </w:tc>
        <w:tc>
          <w:tcPr>
            <w:tcW w:type="dxa" w:w="3024"/>
          </w:tcPr>
          <w:p>
            <w:r/>
            <w:r>
              <w:rPr>
                <w:sz w:val="18"/>
              </w:rPr>
              <w:t>Vừa sung huyết vừa giảm tưới máu</w:t>
            </w:r>
          </w:p>
        </w:tc>
        <w:tc>
          <w:tcPr>
            <w:tcW w:type="dxa" w:w="3024"/>
          </w:tcPr>
          <w:p>
            <w:r/>
            <w:r>
              <w:rPr>
                <w:sz w:val="18"/>
              </w:rPr>
              <w:t>Xem như sốc; bảo vệ tưới máu trước, giảm sung huyết sau/song song</w:t>
            </w:r>
          </w:p>
        </w:tc>
      </w:tr>
      <w:tr>
        <w:tc>
          <w:tcPr>
            <w:tcW w:type="dxa" w:w="3024"/>
          </w:tcPr>
          <w:p>
            <w:r/>
            <w:r>
              <w:rPr>
                <w:sz w:val="18"/>
              </w:rPr>
              <w:t>Lạnh–khô</w:t>
            </w:r>
          </w:p>
        </w:tc>
        <w:tc>
          <w:tcPr>
            <w:tcW w:type="dxa" w:w="3024"/>
          </w:tcPr>
          <w:p>
            <w:r/>
            <w:r>
              <w:rPr>
                <w:sz w:val="18"/>
              </w:rPr>
              <w:t>Giảm tưới máu, không sung huyết</w:t>
            </w:r>
          </w:p>
        </w:tc>
        <w:tc>
          <w:tcPr>
            <w:tcW w:type="dxa" w:w="3024"/>
          </w:tcPr>
          <w:p>
            <w:r/>
            <w:r>
              <w:rPr>
                <w:sz w:val="18"/>
              </w:rPr>
              <w:t>Phân biệt thiếu thể tích vs cung lượng thấp; thử can thiệp nhỏ</w:t>
            </w:r>
          </w:p>
        </w:tc>
      </w:tr>
      <w:tr>
        <w:tc>
          <w:tcPr>
            <w:tcW w:type="dxa" w:w="3024"/>
          </w:tcPr>
          <w:p>
            <w:r/>
            <w:r>
              <w:rPr>
                <w:sz w:val="18"/>
              </w:rPr>
              <w:t>Ấm–khô</w:t>
            </w:r>
          </w:p>
        </w:tc>
        <w:tc>
          <w:tcPr>
            <w:tcW w:type="dxa" w:w="3024"/>
          </w:tcPr>
          <w:p>
            <w:r/>
            <w:r>
              <w:rPr>
                <w:sz w:val="18"/>
              </w:rPr>
              <w:t>Mục tiêu gần của điều trị</w:t>
            </w:r>
          </w:p>
        </w:tc>
        <w:tc>
          <w:tcPr>
            <w:tcW w:type="dxa" w:w="3024"/>
          </w:tcPr>
          <w:p>
            <w:r/>
            <w:r>
              <w:rPr>
                <w:sz w:val="18"/>
              </w:rPr>
              <w:t>Hết sung huyết lâm sàng, tưới máu ổn</w:t>
            </w:r>
          </w:p>
        </w:tc>
      </w:tr>
    </w:tbl>
    <w:p>
      <w:pPr>
        <w:spacing w:after="80"/>
      </w:pPr>
      <w:r>
        <w:rPr>
          <w:b w:val="0"/>
        </w:rPr>
      </w:r>
    </w:p>
    <w:p>
      <w:pPr>
        <w:pStyle w:val="Heading2"/>
      </w:pPr>
      <w:r>
        <w:t>2.4 SCAPE — bùng nổ giao cảm &amp; phù phổi nhanh</w:t>
      </w:r>
    </w:p>
    <w:p>
      <w:pPr>
        <w:spacing w:after="120"/>
      </w:pPr>
      <w:r>
        <w:rPr>
          <w:b w:val="0"/>
        </w:rPr>
        <w:t>SCAPE: phù phổi cấp tiến triển rất nhanh trong bối cảnh hoạt hóa giao cảm mạnh, kèm huyết áp rất cao. Co mạch đột ngột → tăng hậu tải; co tĩnh mạch huy động máu về ngực → áp lực phổi tăng vọt. Người bệnh có thể không tăng nhiều tổng lượng dịch.</w:t>
      </w:r>
    </w:p>
    <w:p>
      <w:pPr>
        <w:pStyle w:val="ListBullet"/>
        <w:spacing w:after="60"/>
      </w:pPr>
      <w:r>
        <w:rPr>
          <w:b/>
        </w:rPr>
        <w:t xml:space="preserve">Plan A: </w:t>
      </w:r>
      <w:r>
        <w:rPr>
          <w:b w:val="0"/>
        </w:rPr>
        <w:t>ngồi đầu cao, NIV sớm, giãn mạch tĩnh mạch theo protocol, lợi tiểu nếu quá tải.</w:t>
      </w:r>
    </w:p>
    <w:p>
      <w:pPr>
        <w:pStyle w:val="ListBullet"/>
        <w:spacing w:after="60"/>
      </w:pPr>
      <w:r>
        <w:rPr>
          <w:b/>
        </w:rPr>
        <w:t xml:space="preserve">Plan B (thiếu NIV/thuốc truyền): </w:t>
      </w:r>
      <w:r>
        <w:rPr>
          <w:b w:val="0"/>
        </w:rPr>
        <w:t>bóp bóng–mask, oxy theo dõi, chuyển khẩn nơi có ICU.</w:t>
      </w:r>
    </w:p>
    <w:p>
      <w:pPr>
        <w:spacing w:after="120"/>
      </w:pPr>
      <w:r>
        <w:rPr>
          <w:b/>
          <w:color w:val="1F3A5F"/>
        </w:rPr>
        <w:t xml:space="preserve">⚠️ QUAN TRỌNG: </w:t>
      </w:r>
      <w:r>
        <w:rPr>
          <w:b w:val="0"/>
          <w:color w:val="1F3A5F"/>
        </w:rPr>
        <w:t>BẪY: Gọi mọi phù phổi là "quá tải nhiều lít dịch". SCAPE có thể chủ yếu do tái phân bố dịch và hậu tải — lợi tiểu vẫn có vai trò nhưng không làm chậm NIV và giảm tải.</w:t>
      </w:r>
    </w:p>
    <w:p>
      <w:pPr>
        <w:pStyle w:val="Heading1"/>
      </w:pPr>
      <w:r>
        <w:t>3. CHẨN ĐOÁN CẤP CỨU: ABCDE VÀ CHAMPIT</w:t>
      </w:r>
    </w:p>
    <w:p>
      <w:pPr>
        <w:pStyle w:val="Heading2"/>
      </w:pPr>
      <w:r>
        <w:t>3.1 ABCDE</w:t>
      </w:r>
    </w:p>
    <w:p>
      <w:pPr>
        <w:pStyle w:val="ListBullet"/>
        <w:spacing w:after="60"/>
      </w:pPr>
      <w:r>
        <w:rPr>
          <w:b/>
        </w:rPr>
        <w:t xml:space="preserve">A — Đường thở: </w:t>
      </w:r>
      <w:r>
        <w:rPr>
          <w:b w:val="0"/>
        </w:rPr>
        <w:t>hỏi nói được câu dài không, đờm bọt, giảm ý thức; chuẩn bị kiểm soát đường thở sớm.</w:t>
      </w:r>
    </w:p>
    <w:p>
      <w:pPr>
        <w:pStyle w:val="ListBullet"/>
        <w:spacing w:after="60"/>
      </w:pPr>
      <w:r>
        <w:rPr>
          <w:b/>
        </w:rPr>
        <w:t xml:space="preserve">B — Hô hấp: </w:t>
      </w:r>
      <w:r>
        <w:rPr>
          <w:b w:val="0"/>
        </w:rPr>
        <w:t>nhịp thở, SpO2, cơ hô hấp phụ, nghe phổi, POCUS (B-lines). Oxy là thuốc điều trị thiếu oxy, không phải lợi tiểu.</w:t>
      </w:r>
    </w:p>
    <w:p>
      <w:pPr>
        <w:pStyle w:val="ListBullet"/>
        <w:spacing w:after="60"/>
      </w:pPr>
      <w:r>
        <w:rPr>
          <w:b/>
        </w:rPr>
        <w:t xml:space="preserve">C — Tuần hoàn: </w:t>
      </w:r>
      <w:r>
        <w:rPr>
          <w:b w:val="0"/>
        </w:rPr>
        <w:t>huyết áp, mạch, làm đầy mao mạch, ý thức, nước tiểu; ECG sớm; tránh truyền dịch theo thói quen.</w:t>
      </w:r>
    </w:p>
    <w:p>
      <w:pPr>
        <w:pStyle w:val="ListBullet"/>
        <w:spacing w:after="60"/>
      </w:pPr>
      <w:r>
        <w:rPr>
          <w:b/>
        </w:rPr>
        <w:t xml:space="preserve">D — Thần kinh: </w:t>
      </w:r>
      <w:r>
        <w:rPr>
          <w:b w:val="0"/>
        </w:rPr>
        <w:t>lú lẫn/kích thích/lơ mơ; kiểm tra glucose ngay; đừng vội an thần người hoảng sợ.</w:t>
      </w:r>
    </w:p>
    <w:p>
      <w:pPr>
        <w:pStyle w:val="ListBullet"/>
        <w:spacing w:after="60"/>
      </w:pPr>
      <w:r>
        <w:rPr>
          <w:b/>
        </w:rPr>
        <w:t xml:space="preserve">E — Bộc lộ: </w:t>
      </w:r>
      <w:r>
        <w:rPr>
          <w:b w:val="0"/>
        </w:rPr>
        <w:t>phù, lạnh đầu chi, nguồn nhiễm trùng, thuốc (NSAID, steroid, cocaine).</w:t>
      </w:r>
    </w:p>
    <w:p>
      <w:pPr>
        <w:pStyle w:val="Heading2"/>
      </w:pPr>
      <w:r>
        <w:t>3.6 CHAMPIT — checklist yếu tố thúc đẩy</w:t>
      </w:r>
    </w:p>
    <w:p>
      <w:pPr>
        <w:spacing w:after="120"/>
      </w:pPr>
      <w:r>
        <w:rPr>
          <w:b w:val="0"/>
        </w:rPr>
        <w:t>{claim:P5-C02} Phải đánh giá yếu tố thúc đẩy thường gặp và quỹ đạo bệnh để định hướng điều trị. [GUIDELINE VERIFIED] [PMID: 35363499]</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18"/>
              </w:rPr>
              <w:t>Chữ</w:t>
            </w:r>
          </w:p>
        </w:tc>
        <w:tc>
          <w:tcPr>
            <w:tcW w:type="dxa" w:w="3024"/>
            <w:shd w:val="clear" w:color="auto" w:fill="1F3A5F"/>
          </w:tcPr>
          <w:p>
            <w:r/>
            <w:r>
              <w:rPr>
                <w:b/>
                <w:color w:val="FFFFFF"/>
                <w:sz w:val="18"/>
              </w:rPr>
              <w:t>Yếu tố</w:t>
            </w:r>
          </w:p>
        </w:tc>
        <w:tc>
          <w:tcPr>
            <w:tcW w:type="dxa" w:w="3024"/>
            <w:shd w:val="clear" w:color="auto" w:fill="1F3A5F"/>
          </w:tcPr>
          <w:p>
            <w:r/>
            <w:r>
              <w:rPr>
                <w:b/>
                <w:color w:val="FFFFFF"/>
                <w:sz w:val="18"/>
              </w:rPr>
              <w:t>Hành động</w:t>
            </w:r>
          </w:p>
        </w:tc>
      </w:tr>
      <w:tr>
        <w:tc>
          <w:tcPr>
            <w:tcW w:type="dxa" w:w="3024"/>
          </w:tcPr>
          <w:p>
            <w:r/>
            <w:r>
              <w:rPr>
                <w:sz w:val="18"/>
              </w:rPr>
              <w:t>C</w:t>
            </w:r>
          </w:p>
        </w:tc>
        <w:tc>
          <w:tcPr>
            <w:tcW w:type="dxa" w:w="3024"/>
          </w:tcPr>
          <w:p>
            <w:r/>
            <w:r>
              <w:rPr>
                <w:sz w:val="18"/>
              </w:rPr>
              <w:t>Hội chứng vành cấp (ACS)</w:t>
            </w:r>
          </w:p>
        </w:tc>
        <w:tc>
          <w:tcPr>
            <w:tcW w:type="dxa" w:w="3024"/>
          </w:tcPr>
          <w:p>
            <w:r/>
            <w:r>
              <w:rPr>
                <w:sz w:val="18"/>
              </w:rPr>
              <w:t>ECG nối tiếp, troponin; kích hoạt tái tưới máu</w:t>
            </w:r>
          </w:p>
        </w:tc>
      </w:tr>
      <w:tr>
        <w:tc>
          <w:tcPr>
            <w:tcW w:type="dxa" w:w="3024"/>
          </w:tcPr>
          <w:p>
            <w:r/>
            <w:r>
              <w:rPr>
                <w:sz w:val="18"/>
              </w:rPr>
              <w:t>H</w:t>
            </w:r>
          </w:p>
        </w:tc>
        <w:tc>
          <w:tcPr>
            <w:tcW w:type="dxa" w:w="3024"/>
          </w:tcPr>
          <w:p>
            <w:r/>
            <w:r>
              <w:rPr>
                <w:sz w:val="18"/>
              </w:rPr>
              <w:t>Tăng huyết áp cấp cứu</w:t>
            </w:r>
          </w:p>
        </w:tc>
        <w:tc>
          <w:tcPr>
            <w:tcW w:type="dxa" w:w="3024"/>
          </w:tcPr>
          <w:p>
            <w:r/>
            <w:r>
              <w:rPr>
                <w:sz w:val="18"/>
              </w:rPr>
              <w:t>Giảm hậu tải có kiểm soát; tránh hạ quá nhanh</w:t>
            </w:r>
          </w:p>
        </w:tc>
      </w:tr>
      <w:tr>
        <w:tc>
          <w:tcPr>
            <w:tcW w:type="dxa" w:w="3024"/>
          </w:tcPr>
          <w:p>
            <w:r/>
            <w:r>
              <w:rPr>
                <w:sz w:val="18"/>
              </w:rPr>
              <w:t>A</w:t>
            </w:r>
          </w:p>
        </w:tc>
        <w:tc>
          <w:tcPr>
            <w:tcW w:type="dxa" w:w="3024"/>
          </w:tcPr>
          <w:p>
            <w:r/>
            <w:r>
              <w:rPr>
                <w:sz w:val="18"/>
              </w:rPr>
              <w:t>Rối loạn nhịp</w:t>
            </w:r>
          </w:p>
        </w:tc>
        <w:tc>
          <w:tcPr>
            <w:tcW w:type="dxa" w:w="3024"/>
          </w:tcPr>
          <w:p>
            <w:r/>
            <w:r>
              <w:rPr>
                <w:sz w:val="18"/>
              </w:rPr>
              <w:t>Không ổn định → điện; ổn định → kiểm soát tần số/nhịp</w:t>
            </w:r>
          </w:p>
        </w:tc>
      </w:tr>
      <w:tr>
        <w:tc>
          <w:tcPr>
            <w:tcW w:type="dxa" w:w="3024"/>
          </w:tcPr>
          <w:p>
            <w:r/>
            <w:r>
              <w:rPr>
                <w:sz w:val="18"/>
              </w:rPr>
              <w:t>M</w:t>
            </w:r>
          </w:p>
        </w:tc>
        <w:tc>
          <w:tcPr>
            <w:tcW w:type="dxa" w:w="3024"/>
          </w:tcPr>
          <w:p>
            <w:r/>
            <w:r>
              <w:rPr>
                <w:sz w:val="18"/>
              </w:rPr>
              <w:t>Nguyên nhân cơ học cấp</w:t>
            </w:r>
          </w:p>
        </w:tc>
        <w:tc>
          <w:tcPr>
            <w:tcW w:type="dxa" w:w="3024"/>
          </w:tcPr>
          <w:p>
            <w:r/>
            <w:r>
              <w:rPr>
                <w:sz w:val="18"/>
              </w:rPr>
              <w:t>Siêu âm khẩn; hội chẩn can thiệp/phẫu thuật</w:t>
            </w:r>
          </w:p>
        </w:tc>
      </w:tr>
      <w:tr>
        <w:tc>
          <w:tcPr>
            <w:tcW w:type="dxa" w:w="3024"/>
          </w:tcPr>
          <w:p>
            <w:r/>
            <w:r>
              <w:rPr>
                <w:sz w:val="18"/>
              </w:rPr>
              <w:t>P</w:t>
            </w:r>
          </w:p>
        </w:tc>
        <w:tc>
          <w:tcPr>
            <w:tcW w:type="dxa" w:w="3024"/>
          </w:tcPr>
          <w:p>
            <w:r/>
            <w:r>
              <w:rPr>
                <w:sz w:val="18"/>
              </w:rPr>
              <w:t>Thuyên tắc phổi (PE)</w:t>
            </w:r>
          </w:p>
        </w:tc>
        <w:tc>
          <w:tcPr>
            <w:tcW w:type="dxa" w:w="3024"/>
          </w:tcPr>
          <w:p>
            <w:r/>
            <w:r>
              <w:rPr>
                <w:sz w:val="18"/>
              </w:rPr>
              <w:t>Khó thở cấp, thất phải giãn; lợi tiểu mạnh có thể sụp tuần hoàn</w:t>
            </w:r>
          </w:p>
        </w:tc>
      </w:tr>
      <w:tr>
        <w:tc>
          <w:tcPr>
            <w:tcW w:type="dxa" w:w="3024"/>
          </w:tcPr>
          <w:p>
            <w:r/>
            <w:r>
              <w:rPr>
                <w:sz w:val="18"/>
              </w:rPr>
              <w:t>I</w:t>
            </w:r>
          </w:p>
        </w:tc>
        <w:tc>
          <w:tcPr>
            <w:tcW w:type="dxa" w:w="3024"/>
          </w:tcPr>
          <w:p>
            <w:r/>
            <w:r>
              <w:rPr>
                <w:sz w:val="18"/>
              </w:rPr>
              <w:t>Nhiễm trùng</w:t>
            </w:r>
          </w:p>
        </w:tc>
        <w:tc>
          <w:tcPr>
            <w:tcW w:type="dxa" w:w="3024"/>
          </w:tcPr>
          <w:p>
            <w:r/>
            <w:r>
              <w:rPr>
                <w:sz w:val="18"/>
              </w:rPr>
              <w:t>Tìm viêm phổi/tiết niệu/catheter; cấy + kháng sinh theo sepsis</w:t>
            </w:r>
          </w:p>
        </w:tc>
      </w:tr>
      <w:tr>
        <w:tc>
          <w:tcPr>
            <w:tcW w:type="dxa" w:w="3024"/>
          </w:tcPr>
          <w:p>
            <w:r/>
            <w:r>
              <w:rPr>
                <w:sz w:val="18"/>
              </w:rPr>
              <w:t>T</w:t>
            </w:r>
          </w:p>
        </w:tc>
        <w:tc>
          <w:tcPr>
            <w:tcW w:type="dxa" w:w="3024"/>
          </w:tcPr>
          <w:p>
            <w:r/>
            <w:r>
              <w:rPr>
                <w:sz w:val="18"/>
              </w:rPr>
              <w:t>Chèn ép tim (tamponade)</w:t>
            </w:r>
          </w:p>
        </w:tc>
        <w:tc>
          <w:tcPr>
            <w:tcW w:type="dxa" w:w="3024"/>
          </w:tcPr>
          <w:p>
            <w:r/>
            <w:r>
              <w:rPr>
                <w:sz w:val="18"/>
              </w:rPr>
              <w:t>Tụt áp + JVP nổi + mạch nghịch; cần dẫn lưu khẩn</w:t>
            </w:r>
          </w:p>
        </w:tc>
      </w:tr>
    </w:tbl>
    <w:p>
      <w:pPr>
        <w:spacing w:after="80"/>
      </w:pPr>
      <w:r>
        <w:rPr>
          <w:b w:val="0"/>
        </w:rPr>
      </w:r>
    </w:p>
    <w:p>
      <w:pPr>
        <w:pStyle w:val="Heading1"/>
      </w:pPr>
      <w:r>
        <w:t>4. ĐIỀU TRỊ HÔ HẤP: OXY VÀ NIV</w:t>
      </w:r>
    </w:p>
    <w:p>
      <w:pPr>
        <w:pStyle w:val="Heading2"/>
      </w:pPr>
      <w:r>
        <w:t>4.1 Oxy — dùng theo vấn đề</w:t>
      </w:r>
    </w:p>
    <w:p>
      <w:pPr>
        <w:pStyle w:val="ListBullet"/>
        <w:spacing w:after="60"/>
      </w:pPr>
      <w:r>
        <w:t>Mục tiêu: sửa thiếu oxy mô. Chọn thiết bị theo mức thiếu oxy, lưu lượng, nguy cơ giữ CO₂.</w:t>
      </w:r>
    </w:p>
    <w:p>
      <w:pPr>
        <w:pStyle w:val="ListBullet"/>
        <w:spacing w:after="60"/>
      </w:pPr>
      <w:r>
        <w:t>Nếu SpO2 bình thường nhưng vẫn khó thở → tăng oxy không sửa hậu tải/dịch phế nang; điều trị cơ chế bằng NIV, giãn mạch, lợi tiểu.</w:t>
      </w:r>
    </w:p>
    <w:p>
      <w:pPr>
        <w:pStyle w:val="Heading2"/>
      </w:pPr>
      <w:r>
        <w:t>4.2 NIV — cơ chế và lựa chọn người bệnh</w:t>
      </w:r>
    </w:p>
    <w:p>
      <w:pPr>
        <w:spacing w:after="120"/>
      </w:pPr>
      <w:r>
        <w:rPr>
          <w:b w:val="0"/>
        </w:rPr>
        <w:t>NIV (CPAP hoặc hai mức áp lực) giữ phế nang mở, đẩy dịch khỏi khoang khí, giảm shunt, giảm hồi lưu tĩnh mạch và giảm hậu tải xuyên thành — đặc biệt hữu ích trong phù phổi tăng huyết áp.</w:t>
      </w:r>
    </w:p>
    <w:p>
      <w:pPr>
        <w:pStyle w:val="ListBullet"/>
        <w:spacing w:after="60"/>
      </w:pPr>
      <w:r>
        <w:rPr>
          <w:b/>
        </w:rPr>
        <w:t xml:space="preserve">Dùng khi: </w:t>
      </w:r>
      <w:r>
        <w:rPr>
          <w:b w:val="0"/>
        </w:rPr>
        <w:t>suy hô hấp do phù phổi, tăng công thở, còn hợp tác, bảo vệ đường thở.</w:t>
      </w:r>
    </w:p>
    <w:p>
      <w:pPr>
        <w:pStyle w:val="ListBullet"/>
        <w:spacing w:after="60"/>
      </w:pPr>
      <w:r>
        <w:rPr>
          <w:b/>
        </w:rPr>
        <w:t xml:space="preserve">Không dùng/thận trọng: </w:t>
      </w:r>
      <w:r>
        <w:rPr>
          <w:b w:val="0"/>
        </w:rPr>
        <w:t>ngừng thở, không bảo vệ đường thở, nôn nhiều, chấn thương mặt, sốc nặng.</w:t>
      </w:r>
    </w:p>
    <w:p>
      <w:pPr>
        <w:pStyle w:val="ListBullet"/>
        <w:spacing w:after="60"/>
      </w:pPr>
      <w:r>
        <w:rPr>
          <w:b/>
        </w:rPr>
        <w:t xml:space="preserve">Đánh giá đáp ứng: </w:t>
      </w:r>
      <w:r>
        <w:rPr>
          <w:b w:val="0"/>
        </w:rPr>
        <w:t>bớt hoảng, nói dài hơn, công thở giảm, oxy cải thiện, huyết áp không sụp.</w:t>
      </w:r>
    </w:p>
    <w:p>
      <w:pPr>
        <w:pStyle w:val="Heading1"/>
      </w:pPr>
      <w:r>
        <w:t>5. GIẢM SUNG HUYẾT BẰNG LỢI TIỂU QUAI TĨNH MẠCH</w:t>
      </w:r>
    </w:p>
    <w:p>
      <w:pPr>
        <w:spacing w:after="120"/>
      </w:pPr>
      <w:r>
        <w:rPr>
          <w:b w:val="0"/>
        </w:rPr>
        <w:t>{claim:P5-C03} Người bệnh suy tim nhập viện có bằng chứng quá tải dịch đáng kể cần được điều trị sớm bằng lợi tiểu quai tĩnh mạch để cải thiện triệu chứng và giảm gánh bệnh. [GUIDELINE VERIFIED] [PMID: 35363499]</w:t>
      </w:r>
    </w:p>
    <w:p>
      <w:pPr>
        <w:pStyle w:val="ListBullet"/>
        <w:spacing w:after="60"/>
      </w:pPr>
      <w:r>
        <w:t>Mục tiêu: giảm áp lực đổ đầy, hết khó thở khi nằm, giảm JVP/phù, bảo tồn tưới máu và điện giải.</w:t>
      </w:r>
    </w:p>
    <w:p>
      <w:pPr>
        <w:pStyle w:val="ListBullet"/>
        <w:spacing w:after="60"/>
      </w:pPr>
      <w:r>
        <w:rPr>
          <w:b/>
        </w:rPr>
        <w:t xml:space="preserve">Đánh giá sớm: </w:t>
      </w:r>
      <w:r>
        <w:rPr>
          <w:b w:val="0"/>
        </w:rPr>
        <w:t>theo dõi thời điểm bắt đầu tiểu, lượng nước tiểu theo giờ, natri niệu mẫu sớm.</w:t>
      </w:r>
    </w:p>
    <w:p>
      <w:pPr>
        <w:pStyle w:val="Heading2"/>
      </w:pPr>
      <w:r>
        <w:t>Đánh giá đáp ứng lợi tiểu</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18"/>
              </w:rPr>
              <w:t>Đáp ứng</w:t>
            </w:r>
          </w:p>
        </w:tc>
        <w:tc>
          <w:tcPr>
            <w:tcW w:type="dxa" w:w="3024"/>
            <w:shd w:val="clear" w:color="auto" w:fill="1F3A5F"/>
          </w:tcPr>
          <w:p>
            <w:r/>
            <w:r>
              <w:rPr>
                <w:b/>
                <w:color w:val="FFFFFF"/>
                <w:sz w:val="18"/>
              </w:rPr>
              <w:t>Dấu hiệu</w:t>
            </w:r>
          </w:p>
        </w:tc>
        <w:tc>
          <w:tcPr>
            <w:tcW w:type="dxa" w:w="3024"/>
            <w:shd w:val="clear" w:color="auto" w:fill="1F3A5F"/>
          </w:tcPr>
          <w:p>
            <w:r/>
            <w:r>
              <w:rPr>
                <w:b/>
                <w:color w:val="FFFFFF"/>
                <w:sz w:val="18"/>
              </w:rPr>
              <w:t>Hành động</w:t>
            </w:r>
          </w:p>
        </w:tc>
      </w:tr>
      <w:tr>
        <w:tc>
          <w:tcPr>
            <w:tcW w:type="dxa" w:w="3024"/>
          </w:tcPr>
          <w:p>
            <w:r/>
            <w:r>
              <w:rPr>
                <w:sz w:val="18"/>
              </w:rPr>
              <w:t>Đủ</w:t>
            </w:r>
          </w:p>
        </w:tc>
        <w:tc>
          <w:tcPr>
            <w:tcW w:type="dxa" w:w="3024"/>
          </w:tcPr>
          <w:p>
            <w:r/>
            <w:r>
              <w:rPr>
                <w:sz w:val="18"/>
              </w:rPr>
              <w:t>Nước tiểu tăng, natri niệu thải natri, khó thở giảm, huyết áp giữ</w:t>
            </w:r>
          </w:p>
        </w:tc>
        <w:tc>
          <w:tcPr>
            <w:tcW w:type="dxa" w:w="3024"/>
          </w:tcPr>
          <w:p>
            <w:r/>
            <w:r>
              <w:rPr>
                <w:sz w:val="18"/>
              </w:rPr>
              <w:t>Tiếp tục, theo dõi điện giải</w:t>
            </w:r>
          </w:p>
        </w:tc>
      </w:tr>
      <w:tr>
        <w:tc>
          <w:tcPr>
            <w:tcW w:type="dxa" w:w="3024"/>
          </w:tcPr>
          <w:p>
            <w:r/>
            <w:r>
              <w:rPr>
                <w:sz w:val="18"/>
              </w:rPr>
              <w:t>Không đủ</w:t>
            </w:r>
          </w:p>
        </w:tc>
        <w:tc>
          <w:tcPr>
            <w:tcW w:type="dxa" w:w="3024"/>
          </w:tcPr>
          <w:p>
            <w:r/>
            <w:r>
              <w:rPr>
                <w:sz w:val="18"/>
              </w:rPr>
              <w:t>Vẫn ướt, nước tiểu ít/natri niệu thấp</w:t>
            </w:r>
          </w:p>
        </w:tc>
        <w:tc>
          <w:tcPr>
            <w:tcW w:type="dxa" w:w="3024"/>
          </w:tcPr>
          <w:p>
            <w:r/>
            <w:r>
              <w:rPr>
                <w:sz w:val="18"/>
              </w:rPr>
              <w:t>Xác minh chẩn đoán/đo lường → tăng loop hoặc thêm lợi tiểu thứ hai</w:t>
            </w:r>
          </w:p>
        </w:tc>
      </w:tr>
      <w:tr>
        <w:tc>
          <w:tcPr>
            <w:tcW w:type="dxa" w:w="3024"/>
          </w:tcPr>
          <w:p>
            <w:r/>
            <w:r>
              <w:rPr>
                <w:sz w:val="18"/>
              </w:rPr>
              <w:t>Quá mức</w:t>
            </w:r>
          </w:p>
        </w:tc>
        <w:tc>
          <w:tcPr>
            <w:tcW w:type="dxa" w:w="3024"/>
          </w:tcPr>
          <w:p>
            <w:r/>
            <w:r>
              <w:rPr>
                <w:sz w:val="18"/>
              </w:rPr>
              <w:t>Chóng mặt, tụt áp, JVP xẹp, thiểu niệu sau bài niệu</w:t>
            </w:r>
          </w:p>
        </w:tc>
        <w:tc>
          <w:tcPr>
            <w:tcW w:type="dxa" w:w="3024"/>
          </w:tcPr>
          <w:p>
            <w:r/>
            <w:r>
              <w:rPr>
                <w:sz w:val="18"/>
              </w:rPr>
              <w:t>Giảm cường độ, đánh giá giảm thể tích</w:t>
            </w:r>
          </w:p>
        </w:tc>
      </w:tr>
    </w:tbl>
    <w:p>
      <w:pPr>
        <w:spacing w:after="80"/>
      </w:pPr>
      <w:r>
        <w:rPr>
          <w:b w:val="0"/>
        </w:rPr>
      </w:r>
    </w:p>
    <w:p>
      <w:pPr>
        <w:pStyle w:val="Heading2"/>
      </w:pPr>
      <w:r>
        <w:t>5.4 Tăng cường lợi tiểu &amp; phong bế nephron tuần tự</w:t>
      </w:r>
    </w:p>
    <w:p>
      <w:pPr>
        <w:spacing w:after="120"/>
      </w:pPr>
      <w:r>
        <w:rPr>
          <w:b w:val="0"/>
        </w:rPr>
        <w:t>{claim:P5-C04} Khi bài niệu không đủ, tăng liều lợi tiểu quai IV hoặc thêm lợi tiểu thứ hai là chiến lược hợp lý. [GUIDELINE VERIFIED] [PMID: 35363499]</w:t>
      </w:r>
    </w:p>
    <w:p>
      <w:pPr>
        <w:pStyle w:val="ListBullet"/>
        <w:spacing w:after="60"/>
      </w:pPr>
      <w:r>
        <w:t>Bước 1: xác minh còn sung huyết thật (vs viêm phổi, PE, thiếu máu, lo âu).</w:t>
      </w:r>
    </w:p>
    <w:p>
      <w:pPr>
        <w:pStyle w:val="ListBullet"/>
        <w:spacing w:after="60"/>
      </w:pPr>
      <w:r>
        <w:t>Bước 2: tối ưu lợi tiểu quai — DOSE: không khác biệt ý nghĩa giữa bolus vs truyền, liều cao vs thấp (so sánh chính). [ABSTRACT VERIFIED: PMID 21366472]</w:t>
      </w:r>
    </w:p>
    <w:p>
      <w:pPr>
        <w:pStyle w:val="ListBullet"/>
        <w:spacing w:after="60"/>
      </w:pPr>
      <w:r>
        <w:rPr>
          <w:b/>
        </w:rPr>
        <w:t xml:space="preserve">Bước 3: phong bế nephron tuần tự </w:t>
      </w:r>
      <w:r>
        <w:rPr>
          <w:b w:val="0"/>
        </w:rPr>
        <w:t>— thêm thiazide (ống lượn xa) hoặc acetazolamide (ống gần). Acetazolamide tăng giảm sung huyết thành công. [ABSTRACT VERIFIED: PMID 36027559]</w:t>
      </w:r>
    </w:p>
    <w:p>
      <w:pPr>
        <w:pStyle w:val="ListBullet"/>
        <w:spacing w:after="60"/>
      </w:pPr>
      <w:r>
        <w:t>Bước 4: hội chẩn khi kháng trị; siêu lọc không phải bước nhảy tự động sau một liều thất bại.</w:t>
      </w:r>
    </w:p>
    <w:p>
      <w:pPr>
        <w:pStyle w:val="Heading2"/>
      </w:pPr>
      <w:r>
        <w:t>5.5 Creatinine tăng — diễn giải trong bối cảnh</w:t>
      </w:r>
    </w:p>
    <w:p>
      <w:pPr>
        <w:pStyle w:val="ListBullet"/>
        <w:spacing w:after="60"/>
      </w:pPr>
      <w:r>
        <w:t>Creatinine tăng khi giảm sung huyết có thể do thay đổi huyết động cầu thận — không tự động dừng lợi tiểu khi vẫn ướt.</w:t>
      </w:r>
    </w:p>
    <w:p>
      <w:pPr>
        <w:pStyle w:val="ListBullet"/>
        <w:spacing w:after="60"/>
      </w:pPr>
      <w:r>
        <w:t>Creatinine tăng + tụt áp/lạnh/thiểu niệu/lactate tăng → giảm tưới máu, cần thay đổi.</w:t>
      </w:r>
    </w:p>
    <w:p>
      <w:pPr>
        <w:spacing w:after="120"/>
      </w:pPr>
      <w:r>
        <w:rPr>
          <w:b/>
          <w:color w:val="1F3A5F"/>
        </w:rPr>
        <w:t xml:space="preserve">⚠️ QUAN TRỌNG: </w:t>
      </w:r>
      <w:r>
        <w:rPr>
          <w:b w:val="0"/>
          <w:color w:val="1F3A5F"/>
        </w:rPr>
        <w:t>An toàn lợi tiểu: theo dõi huyết áp, ý thức, vào–ra, cân, natri, kali, magiê, bicarbonate, urê, creatinine. Phối hợp nhiều lợi tiểu mà không có khả năng xét nghiệm/bù điện giải là không an toàn.</w:t>
      </w:r>
    </w:p>
    <w:p>
      <w:pPr>
        <w:pStyle w:val="Heading1"/>
      </w:pPr>
      <w:r>
        <w:t>6. THUỐC GIÃN MẠCH &amp; PHÙ PHỔI TĂNG HUYẾT ÁP</w:t>
      </w:r>
    </w:p>
    <w:p>
      <w:pPr>
        <w:spacing w:after="120"/>
      </w:pPr>
      <w:r>
        <w:rPr>
          <w:b w:val="0"/>
        </w:rPr>
        <w:t>{claim:P5-C05} Ở người suy tim mất bù không tụt huyết áp hệ thống, nitroglycerin hoặc nitroprusside IV có thể được cân nhắc như thuốc bổ trợ lợi tiểu để giảm khó thở. [GUIDELINE VERIFIED] [PMID: 35363499]</w:t>
      </w:r>
    </w:p>
    <w:p>
      <w:pPr>
        <w:pStyle w:val="ListBullet"/>
        <w:spacing w:after="60"/>
      </w:pPr>
      <w:r>
        <w:rPr>
          <w:b/>
        </w:rPr>
        <w:t xml:space="preserve">Nitrat: </w:t>
      </w:r>
      <w:r>
        <w:rPr>
          <w:b w:val="0"/>
        </w:rPr>
        <w:t>giãn tĩnh mạch → giảm máu trở về tim và áp lực đổ đầy; liều cao giảm sức cản động mạch.</w:t>
      </w:r>
    </w:p>
    <w:p>
      <w:pPr>
        <w:pStyle w:val="ListBullet"/>
        <w:spacing w:after="60"/>
      </w:pPr>
      <w:r>
        <w:rPr>
          <w:b/>
        </w:rPr>
        <w:t xml:space="preserve">Nitroprusside: </w:t>
      </w:r>
      <w:r>
        <w:rPr>
          <w:b w:val="0"/>
        </w:rPr>
        <w:t>giãn động mạch + tĩnh mạch mạnh, giảm hậu tải, nhưng nguy cơ tụt áp.</w:t>
      </w:r>
    </w:p>
    <w:p>
      <w:pPr>
        <w:pStyle w:val="ListBullet"/>
        <w:spacing w:after="60"/>
      </w:pPr>
      <w:r>
        <w:rPr>
          <w:b/>
        </w:rPr>
        <w:t xml:space="preserve">Phù hợp: </w:t>
      </w:r>
      <w:r>
        <w:rPr>
          <w:b w:val="0"/>
        </w:rPr>
        <w:t>tăng huyết áp, sung huyết phổi, tưới máu còn.</w:t>
      </w:r>
    </w:p>
    <w:p>
      <w:pPr>
        <w:pStyle w:val="ListBullet"/>
        <w:spacing w:after="60"/>
      </w:pPr>
      <w:r>
        <w:rPr>
          <w:b/>
        </w:rPr>
        <w:t xml:space="preserve">Không phù hợp: </w:t>
      </w:r>
      <w:r>
        <w:rPr>
          <w:b w:val="0"/>
        </w:rPr>
        <w:t>tụt huyết áp, lạnh giảm tưới máu, thất phải phụ thuộc tiền tải, hẹp van nặng.</w:t>
      </w:r>
    </w:p>
    <w:p>
      <w:pPr>
        <w:spacing w:after="120"/>
      </w:pPr>
      <w:r>
        <w:rPr>
          <w:b/>
          <w:color w:val="1F3A5F"/>
        </w:rPr>
        <w:t xml:space="preserve">⚠️ QUAN TRỌNG: </w:t>
      </w:r>
      <w:r>
        <w:rPr>
          <w:b w:val="0"/>
          <w:color w:val="1F3A5F"/>
        </w:rPr>
        <w:t>Liều truyền cụ thể theo protocol ICU/cấp cứu của cơ sở — không sao chép tốc độ truyền từ trí nhớ.</w:t>
      </w:r>
    </w:p>
    <w:p>
      <w:pPr>
        <w:pStyle w:val="Heading1"/>
      </w:pPr>
      <w:r>
        <w:t>7. SỐC TIM, THUỐC TĂNG CO BÓP &amp; VẬN MẠCH</w:t>
      </w:r>
    </w:p>
    <w:p>
      <w:pPr>
        <w:pStyle w:val="Heading2"/>
      </w:pPr>
      <w:r>
        <w:t>7.1 Nhận diện sốc tim</w:t>
      </w:r>
    </w:p>
    <w:p>
      <w:pPr>
        <w:pStyle w:val="ListBullet"/>
        <w:spacing w:after="60"/>
      </w:pPr>
      <w:r>
        <w:t>Sốc tim = giảm cung lượng do nguyên nhân tim đủ nặng gây giảm tưới máu cơ quan.</w:t>
      </w:r>
    </w:p>
    <w:p>
      <w:pPr>
        <w:pStyle w:val="ListBullet"/>
        <w:spacing w:after="60"/>
      </w:pPr>
      <w:r>
        <w:t>Dấu gợi ý: da lạnh vân tím, mạch nhỏ, hiệu áp hẹp, lú lẫn, tiểu giảm, lactate tăng, JVP nổi, sung huyết.</w:t>
      </w:r>
    </w:p>
    <w:p>
      <w:pPr>
        <w:pStyle w:val="Heading2"/>
      </w:pPr>
      <w:r>
        <w:t>7.2 Hành động đầu tiên</w:t>
      </w:r>
    </w:p>
    <w:p>
      <w:pPr>
        <w:pStyle w:val="ListBullet"/>
        <w:spacing w:after="60"/>
      </w:pPr>
      <w:r>
        <w:t>Gọi ICU, tim mạch can thiệp, shock team sớm; sửa thiếu oxy/đường máu/điện giải; tìm nguyên nhân đảo ngược.</w:t>
      </w:r>
    </w:p>
    <w:p>
      <w:pPr>
        <w:pStyle w:val="ListBullet"/>
        <w:spacing w:after="60"/>
      </w:pPr>
      <w:r>
        <w:t>Đánh giá thể tích: chỉ thử dịch nhỏ nếu bằng chứng thiếu tiền tải; không bolus lặp lại ở lạnh–ướt.</w:t>
      </w:r>
    </w:p>
    <w:p>
      <w:pPr>
        <w:pStyle w:val="Heading2"/>
      </w:pPr>
      <w:r>
        <w:t>7.3-7.4 Thuốc tăng co bóp &amp; vận mạch</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color="auto" w:fill="1F3A5F"/>
          </w:tcPr>
          <w:p>
            <w:r/>
            <w:r>
              <w:rPr>
                <w:b/>
                <w:color w:val="FFFFFF"/>
                <w:sz w:val="18"/>
              </w:rPr>
              <w:t>Thuốc</w:t>
            </w:r>
          </w:p>
        </w:tc>
        <w:tc>
          <w:tcPr>
            <w:tcW w:type="dxa" w:w="3024"/>
            <w:shd w:val="clear" w:color="auto" w:fill="1F3A5F"/>
          </w:tcPr>
          <w:p>
            <w:r/>
            <w:r>
              <w:rPr>
                <w:b/>
                <w:color w:val="FFFFFF"/>
                <w:sz w:val="18"/>
              </w:rPr>
              <w:t>Cơ chế</w:t>
            </w:r>
          </w:p>
        </w:tc>
        <w:tc>
          <w:tcPr>
            <w:tcW w:type="dxa" w:w="3024"/>
            <w:shd w:val="clear" w:color="auto" w:fill="1F3A5F"/>
          </w:tcPr>
          <w:p>
            <w:r/>
            <w:r>
              <w:rPr>
                <w:b/>
                <w:color w:val="FFFFFF"/>
                <w:sz w:val="18"/>
              </w:rPr>
              <w:t>Vai trò</w:t>
            </w:r>
          </w:p>
        </w:tc>
      </w:tr>
      <w:tr>
        <w:tc>
          <w:tcPr>
            <w:tcW w:type="dxa" w:w="3024"/>
          </w:tcPr>
          <w:p>
            <w:r/>
            <w:r>
              <w:rPr>
                <w:sz w:val="18"/>
              </w:rPr>
              <w:t>Dobutamine</w:t>
            </w:r>
          </w:p>
        </w:tc>
        <w:tc>
          <w:tcPr>
            <w:tcW w:type="dxa" w:w="3024"/>
          </w:tcPr>
          <w:p>
            <w:r/>
            <w:r>
              <w:rPr>
                <w:sz w:val="18"/>
              </w:rPr>
              <w:t>Kích thích beta-adrenergic, tăng co bóp/nhịp</w:t>
            </w:r>
          </w:p>
        </w:tc>
        <w:tc>
          <w:tcPr>
            <w:tcW w:type="dxa" w:w="3024"/>
          </w:tcPr>
          <w:p>
            <w:r/>
            <w:r>
              <w:rPr>
                <w:sz w:val="18"/>
              </w:rPr>
              <w:t>Tăng cung lượng; có thể giãn mạch</w:t>
            </w:r>
          </w:p>
        </w:tc>
      </w:tr>
      <w:tr>
        <w:tc>
          <w:tcPr>
            <w:tcW w:type="dxa" w:w="3024"/>
          </w:tcPr>
          <w:p>
            <w:r/>
            <w:r>
              <w:rPr>
                <w:sz w:val="18"/>
              </w:rPr>
              <w:t>Milrinone</w:t>
            </w:r>
          </w:p>
        </w:tc>
        <w:tc>
          <w:tcPr>
            <w:tcW w:type="dxa" w:w="3024"/>
          </w:tcPr>
          <w:p>
            <w:r/>
            <w:r>
              <w:rPr>
                <w:sz w:val="18"/>
              </w:rPr>
              <w:t>Ức chế PDE, tăng cAMP, thải qua thận</w:t>
            </w:r>
          </w:p>
        </w:tc>
        <w:tc>
          <w:tcPr>
            <w:tcW w:type="dxa" w:w="3024"/>
          </w:tcPr>
          <w:p>
            <w:r/>
            <w:r>
              <w:rPr>
                <w:sz w:val="18"/>
              </w:rPr>
              <w:t>Tăng co bóp + giãn mạch; dễ tụt áp</w:t>
            </w:r>
          </w:p>
        </w:tc>
      </w:tr>
      <w:tr>
        <w:tc>
          <w:tcPr>
            <w:tcW w:type="dxa" w:w="3024"/>
          </w:tcPr>
          <w:p>
            <w:r/>
            <w:r>
              <w:rPr>
                <w:sz w:val="18"/>
              </w:rPr>
              <w:t>Norepinephrine</w:t>
            </w:r>
          </w:p>
        </w:tc>
        <w:tc>
          <w:tcPr>
            <w:tcW w:type="dxa" w:w="3024"/>
          </w:tcPr>
          <w:p>
            <w:r/>
            <w:r>
              <w:rPr>
                <w:sz w:val="18"/>
              </w:rPr>
              <w:t>Tăng trương lực mạch, tăng co bóp vừa</w:t>
            </w:r>
          </w:p>
        </w:tc>
        <w:tc>
          <w:tcPr>
            <w:tcW w:type="dxa" w:w="3024"/>
          </w:tcPr>
          <w:p>
            <w:r/>
            <w:r>
              <w:rPr>
                <w:sz w:val="18"/>
              </w:rPr>
              <w:t>Ưu tiên trong sốc tim tụt áp</w:t>
            </w:r>
          </w:p>
        </w:tc>
      </w:tr>
    </w:tbl>
    <w:p>
      <w:pPr>
        <w:spacing w:after="80"/>
      </w:pPr>
      <w:r>
        <w:rPr>
          <w:b w:val="0"/>
        </w:rPr>
      </w:r>
    </w:p>
    <w:p>
      <w:pPr>
        <w:pStyle w:val="ListBullet"/>
        <w:spacing w:after="60"/>
      </w:pPr>
      <w:r>
        <w:rPr>
          <w:b/>
        </w:rPr>
        <w:t xml:space="preserve">Nguyên tắc: </w:t>
      </w:r>
      <w:r>
        <w:rPr>
          <w:b w:val="0"/>
        </w:rPr>
        <w:t>không dùng inotrope chỉ vì LVEF thấp khi người bệnh ấm và huyết áp ổn; dùng liều thấp nhất đạt tưới máu.</w:t>
      </w:r>
    </w:p>
    <w:p>
      <w:pPr>
        <w:pStyle w:val="ListBullet"/>
        <w:spacing w:after="60"/>
      </w:pPr>
      <w:r>
        <w:rPr>
          <w:b/>
        </w:rPr>
        <w:t xml:space="preserve">Vận mạch là cầu nối </w:t>
      </w:r>
      <w:r>
        <w:rPr>
          <w:b w:val="0"/>
        </w:rPr>
        <w:t>tới sửa nguyên nhân hoặc mức hỗ trợ cao hơn, không phải điểm kết thúc.</w:t>
      </w:r>
    </w:p>
    <w:p>
      <w:pPr>
        <w:spacing w:after="120"/>
      </w:pPr>
      <w:r>
        <w:rPr>
          <w:b/>
          <w:color w:val="1F3A5F"/>
        </w:rPr>
        <w:t xml:space="preserve">⚠️ QUAN TRỌNG: </w:t>
      </w:r>
      <w:r>
        <w:rPr>
          <w:b w:val="0"/>
          <w:color w:val="1F3A5F"/>
        </w:rPr>
        <w:t>Liều/tốc độ truyền norepinephrine, dobutamine, milrinone, nitroglycerin, nitroprusside KHÔNG suy ra từ bài — phải dùng protocol ICU, bơm tiêm điện, monitoring liên tục.</w:t>
      </w:r>
    </w:p>
    <w:p>
      <w:pPr>
        <w:pStyle w:val="Heading2"/>
      </w:pPr>
      <w:r>
        <w:t>7.5 Lợi tiểu trong sốc tim</w:t>
      </w:r>
    </w:p>
    <w:p>
      <w:pPr>
        <w:pStyle w:val="ListBullet"/>
        <w:spacing w:after="60"/>
      </w:pPr>
      <w:r>
        <w:t>Lạnh–ướt vẫn có sung huyết; nhưng khi áp lực tưới máu không đủ, liều lợi tiểu mạnh có thể giảm tiền tải và sụp thêm.</w:t>
      </w:r>
    </w:p>
    <w:p>
      <w:pPr>
        <w:pStyle w:val="ListBullet"/>
        <w:spacing w:after="60"/>
      </w:pPr>
      <w:r>
        <w:t>Trình tự: bảo đảm tưới máu tối thiểu → tìm nguyên nhân → giảm sung huyết có monitoring.</w:t>
      </w:r>
    </w:p>
    <w:p>
      <w:pPr>
        <w:pStyle w:val="Heading1"/>
      </w:pPr>
      <w:r>
        <w:t>8. THEO DÕI (MONITORING) THEO CÂU HỎI LÂM SÀNG</w:t>
      </w:r>
    </w:p>
    <w:p>
      <w:pPr>
        <w:pStyle w:val="ListBullet"/>
        <w:spacing w:after="60"/>
      </w:pPr>
      <w:r>
        <w:t>Mỗi dữ kiện trả lời một câu hỏi: ECG (loạn nhịp?), huyết áp (áp lực tưới máu?), nước tiểu/natri niệu (thận đáp ứng?), creatinine–điện giải (an toàn?), JVP/phù/cân (sung huyết giải quyết?), lactate/da/ý thức (tưới máu cải thiện?).</w:t>
      </w:r>
    </w:p>
    <w:p>
      <w:pPr>
        <w:pStyle w:val="ListBullet"/>
        <w:spacing w:after="60"/>
      </w:pPr>
      <w:r>
        <w:t>Lấy natri, kali, magiê, bicarbonate, urê, creatinine theo mức tăng cường lợi tiểu.</w:t>
      </w:r>
    </w:p>
    <w:p>
      <w:pPr>
        <w:pStyle w:val="ListBullet"/>
        <w:spacing w:after="60"/>
      </w:pPr>
      <w:r>
        <w:rPr>
          <w:b/>
        </w:rPr>
        <w:t xml:space="preserve">Checkpoint sau mỗi thay đổi: </w:t>
      </w:r>
      <w:r>
        <w:rPr>
          <w:b w:val="0"/>
        </w:rPr>
        <w:t>NIV → công thở/oxy/ý thức/HA; giãn mạch → khó thở/HA/tưới máu; lợi tiểu → natri niệu/nước tiểu/điện giải.</w:t>
      </w:r>
    </w:p>
    <w:p>
      <w:pPr>
        <w:pStyle w:val="ListBullet"/>
        <w:spacing w:after="60"/>
      </w:pPr>
      <w:r>
        <w:rPr>
          <w:b/>
        </w:rPr>
        <w:t xml:space="preserve">Bàn giao giữa ca: </w:t>
      </w:r>
      <w:r>
        <w:rPr>
          <w:b w:val="0"/>
        </w:rPr>
        <w:t>nêu kiểu hình hiện tại + đáp ứng thuốc + xu hướng, không chỉ chẩn đoán.</w:t>
      </w:r>
    </w:p>
    <w:p>
      <w:pPr>
        <w:pStyle w:val="Heading1"/>
      </w:pPr>
      <w:r>
        <w:t>9. CHUYỂN TIẾP ỔN ĐỊNH, THUỐC UỐNG &amp; GDMT</w:t>
      </w:r>
    </w:p>
    <w:p>
      <w:pPr>
        <w:pStyle w:val="ListBullet"/>
        <w:spacing w:after="60"/>
      </w:pPr>
      <w:r>
        <w:rPr>
          <w:b/>
        </w:rPr>
        <w:t xml:space="preserve">Xuất viện bắt đầu từ ngày nhập viện: </w:t>
      </w:r>
      <w:r>
        <w:rPr>
          <w:b w:val="0"/>
        </w:rPr>
        <w:t>thu thập đơn, lý do mất bù, khả năng mua/dùng thuốc, cân tại nhà, lịch tái khám.</w:t>
      </w:r>
    </w:p>
    <w:p>
      <w:pPr>
        <w:pStyle w:val="ListBullet"/>
        <w:spacing w:after="60"/>
      </w:pPr>
      <w:r>
        <w:rPr>
          <w:b/>
        </w:rPr>
        <w:t xml:space="preserve">Chuyển lợi tiểu sang uống </w:t>
      </w:r>
      <w:r>
        <w:rPr>
          <w:b w:val="0"/>
        </w:rPr>
        <w:t>khi sung huyết cải thiện, huyết động ổn, đường ruột hấp thu được; quan sát đáp ứng.</w:t>
      </w:r>
    </w:p>
    <w:p>
      <w:pPr>
        <w:pStyle w:val="Heading2"/>
      </w:pPr>
      <w:r>
        <w:t>9.3 GDMT trong bối cảnh cấp</w:t>
      </w:r>
    </w:p>
    <w:p>
      <w:pPr>
        <w:pStyle w:val="ListBullet"/>
        <w:spacing w:after="60"/>
      </w:pPr>
      <w:r>
        <w:rPr>
          <w:b/>
        </w:rPr>
        <w:t xml:space="preserve">Beta-blocker: </w:t>
      </w:r>
      <w:r>
        <w:rPr>
          <w:b w:val="0"/>
        </w:rPr>
        <w:t>duy trì nếu không sốc/nhịp chậm nặng; khởi mới khi hết giảm tưới máu, euvolemic.</w:t>
      </w:r>
    </w:p>
    <w:p>
      <w:pPr>
        <w:pStyle w:val="ListBullet"/>
        <w:spacing w:after="60"/>
      </w:pPr>
      <w:r>
        <w:rPr>
          <w:b/>
        </w:rPr>
        <w:t xml:space="preserve">ACEi/ARB/ARNI: </w:t>
      </w:r>
      <w:r>
        <w:rPr>
          <w:b w:val="0"/>
        </w:rPr>
        <w:t>tạm giữ khi tụt áp/AKI/tăng kali; khởi lại khi tưới máu và xét nghiệm cho phép.</w:t>
      </w:r>
    </w:p>
    <w:p>
      <w:pPr>
        <w:pStyle w:val="ListBullet"/>
        <w:spacing w:after="60"/>
      </w:pPr>
      <w:r>
        <w:rPr>
          <w:b/>
        </w:rPr>
        <w:t xml:space="preserve">MRA: </w:t>
      </w:r>
      <w:r>
        <w:rPr>
          <w:b w:val="0"/>
        </w:rPr>
        <w:t>xem kali và thận; quyết định theo xu hướng.</w:t>
      </w:r>
    </w:p>
    <w:p>
      <w:pPr>
        <w:pStyle w:val="ListBullet"/>
        <w:spacing w:after="60"/>
      </w:pPr>
      <w:r>
        <w:rPr>
          <w:b/>
        </w:rPr>
        <w:t xml:space="preserve">SGLT2i: </w:t>
      </w:r>
      <w:r>
        <w:rPr>
          <w:b w:val="0"/>
        </w:rPr>
        <w:t>không dùng xử trí sốc/phù phổi tức thời; khởi khi ổn định, không ketoacidosis.</w:t>
      </w:r>
    </w:p>
    <w:p>
      <w:pPr>
        <w:pStyle w:val="Heading2"/>
      </w:pPr>
      <w:r>
        <w:t>9.4 Checklist sẵn sàng xuất viện</w:t>
      </w:r>
    </w:p>
    <w:p>
      <w:pPr>
        <w:pStyle w:val="ListBullet"/>
        <w:spacing w:after="60"/>
      </w:pPr>
      <w:r>
        <w:t>Hết dấu đe dọa đường thở/suy hô hấp/giảm tưới máu; sung huyết giải quyết phù hợp.</w:t>
      </w:r>
    </w:p>
    <w:p>
      <w:pPr>
        <w:pStyle w:val="ListBullet"/>
        <w:spacing w:after="60"/>
      </w:pPr>
      <w:r>
        <w:t>Huyết áp, nhịp, thận, điện giải ổn trên kế hoạch uống; yếu tố thúc đẩy đã điều trị.</w:t>
      </w:r>
    </w:p>
    <w:p>
      <w:pPr>
        <w:pStyle w:val="ListBullet"/>
        <w:spacing w:after="60"/>
      </w:pPr>
      <w:r>
        <w:t>Hòa giải thuốc đầy đủ; BN biết cân, dấu cảnh báo, tránh NSAID, cách liên hệ, lịch tái khám.</w:t>
      </w:r>
    </w:p>
    <w:p>
      <w:pPr>
        <w:spacing w:after="120"/>
      </w:pPr>
      <w:r>
        <w:rPr>
          <w:b w:val="0"/>
        </w:rPr>
        <w:t>{claim:P5-C07} Trước xuất viện sau đợt suy tim nặng lên, cần cung cấp hướng dẫn lấy người bệnh làm trung tâm và một kế hoạch chuyển tiếp rõ ràng. [GUIDELINE VERIFIED] [PMID: 35363499]</w:t>
      </w:r>
    </w:p>
    <w:p>
      <w:pPr>
        <w:pStyle w:val="Heading1"/>
      </w:pPr>
      <w:r>
        <w:t>10. LƯU ĐỒ QUYẾT ĐỊNH LÂM SÀNG</w:t>
      </w:r>
    </w:p>
    <w:p>
      <w:pPr>
        <w:spacing w:after="120"/>
      </w:pPr>
      <w:r>
        <w:rPr>
          <w:b/>
        </w:rPr>
        <w:t>ABCDE có thất bại? → CÓ: hồi sức + ICU/tim mạch; thiếu oxy → NIV; giảm tưới máu do tim → CHAMPIT + vận mạch/tăng co bóp.</w:t>
      </w:r>
    </w:p>
    <w:p>
      <w:pPr>
        <w:spacing w:after="120"/>
      </w:pPr>
      <w:r>
        <w:rPr>
          <w:b/>
        </w:rPr>
        <w:t>ƯỚT hay KHÔ? Ấm hay LẠNH?</w:t>
      </w:r>
    </w:p>
    <w:p>
      <w:pPr>
        <w:pStyle w:val="ListBullet"/>
        <w:spacing w:after="60"/>
      </w:pPr>
      <w:r>
        <w:t>ƯỚT + ẤM → lợi tiểu quai IV; giãn mạch nếu huyết áp phù hợp.</w:t>
      </w:r>
    </w:p>
    <w:p>
      <w:pPr>
        <w:pStyle w:val="ListBullet"/>
        <w:spacing w:after="60"/>
      </w:pPr>
      <w:r>
        <w:t>ƯỚT + LẠNH → lạnh–ướt/sốc; bảo vệ tưới máu trước/song song giảm sung huyết.</w:t>
      </w:r>
    </w:p>
    <w:p>
      <w:pPr>
        <w:pStyle w:val="ListBullet"/>
        <w:spacing w:after="60"/>
      </w:pPr>
      <w:r>
        <w:t>KHÔ + ẤM → tìm chẩn đoán khác hoặc trạng thái ổn định.</w:t>
      </w:r>
    </w:p>
    <w:p>
      <w:pPr>
        <w:pStyle w:val="ListBullet"/>
        <w:spacing w:after="60"/>
      </w:pPr>
      <w:r>
        <w:t>KHÔ + LẠNH → phân biệt thiếu tiền tải vs cung lượng thấp; thử can thiệp nhỏ có đánh giá lại.</w:t>
      </w:r>
    </w:p>
    <w:p>
      <w:pPr>
        <w:spacing w:after="120"/>
      </w:pPr>
      <w:r>
        <w:rPr>
          <w:b/>
        </w:rPr>
        <w:t>SAU LỢI TIỂU: natri niệu sớm + nước tiểu + khám. TRƯỚC XUẤT VIỆN: hết giảm tưới máu + giảm sung huyết + thuốc uống giữ ổn + hòa giải thuốc + GDMT.</w:t>
      </w:r>
    </w:p>
    <w:p>
      <w:pPr>
        <w:spacing w:after="120"/>
      </w:pPr>
      <w:r>
        <w:rPr>
          <w:b w:val="0"/>
        </w:rPr>
        <w:t>Giải thích: (1) ABCDE đứng trước tên thuốc; (2) ướt/khô quyết định giảm sung huyết, ấm/lạnh quyết định an toàn; (3) CHAMPIT chạy song song; (4) đáp ứng lợi tiểu đo sớm; (5) xuất viện là can thiệp có checkpoint.</w:t>
      </w:r>
    </w:p>
    <w:p>
      <w:pPr>
        <w:pStyle w:val="Heading1"/>
      </w:pPr>
      <w:r>
        <w:t>11. NĂM CA LÂM SÀNG CÓ LỜI GIẢI CHI TIẾT</w:t>
      </w:r>
    </w:p>
    <w:p>
      <w:pPr>
        <w:pStyle w:val="Heading2"/>
      </w:pPr>
      <w:r>
        <w:t>Ca 1 — SCAPE / ấm–ướt</w:t>
      </w:r>
    </w:p>
    <w:p>
      <w:pPr>
        <w:spacing w:after="120"/>
      </w:pPr>
      <w:r>
        <w:rPr>
          <w:b w:val="0"/>
        </w:rPr>
        <w:t>Người lớn tuổi tăng huyết áp + HFpEF đột ngột khó thở dữ dội, ho bọt hồng, huyết áp rất cao, ran ẩm hai phổi, tay còn ấm.</w:t>
      </w:r>
    </w:p>
    <w:p>
      <w:pPr>
        <w:pStyle w:val="ListBullet"/>
        <w:spacing w:after="60"/>
      </w:pPr>
      <w:r>
        <w:rPr>
          <w:b/>
        </w:rPr>
        <w:t xml:space="preserve">Hành động: </w:t>
      </w:r>
      <w:r>
        <w:rPr>
          <w:b w:val="0"/>
        </w:rPr>
        <w:t>ngồi đầu cao, gắn ECG–SpO2–HA, NIV, giãn mạch IV, lợi tiểu quai IV; ECG + troponin + siêu âm song song.</w:t>
      </w:r>
    </w:p>
    <w:p>
      <w:pPr>
        <w:pStyle w:val="ListBullet"/>
        <w:spacing w:after="60"/>
      </w:pPr>
      <w:r>
        <w:rPr>
          <w:b/>
        </w:rPr>
        <w:t xml:space="preserve">Sai: </w:t>
      </w:r>
      <w:r>
        <w:rPr>
          <w:b w:val="0"/>
        </w:rPr>
        <w:t>chỉ tiêm lợi tiểu chờ, morphine theo thói quen, truyền dịch vì "vã mồ hôi", tăng co bóp không chỉ định.</w:t>
      </w:r>
    </w:p>
    <w:p>
      <w:pPr>
        <w:pStyle w:val="Heading2"/>
      </w:pPr>
      <w:r>
        <w:t>Ca 2 — Đáp ứng lợi tiểu không đủ</w:t>
      </w:r>
    </w:p>
    <w:p>
      <w:pPr>
        <w:spacing w:after="120"/>
      </w:pPr>
      <w:r>
        <w:rPr>
          <w:b w:val="0"/>
        </w:rPr>
        <w:t>Suy tim mạn + bệnh thận: phù, cổ trướng, JVP nổi, khó thở khi nằm. Sau lợi tiểu IV: nước tiểu ít, natri niệu thấp, huyết áp ổn.</w:t>
      </w:r>
    </w:p>
    <w:p>
      <w:pPr>
        <w:pStyle w:val="ListBullet"/>
        <w:spacing w:after="60"/>
      </w:pPr>
      <w:r>
        <w:rPr>
          <w:b/>
        </w:rPr>
        <w:t xml:space="preserve">Hành động: </w:t>
      </w:r>
      <w:r>
        <w:rPr>
          <w:b w:val="0"/>
        </w:rPr>
        <w:t>xác minh còn sung huyết + đo đáng tin; tăng liều loop IV; thêm acetazolamide/thiazide theo sinh hóa; hạn chế natri/dịch.</w:t>
      </w:r>
    </w:p>
    <w:p>
      <w:pPr>
        <w:pStyle w:val="ListBullet"/>
        <w:spacing w:after="60"/>
      </w:pPr>
      <w:r>
        <w:rPr>
          <w:b/>
        </w:rPr>
        <w:t xml:space="preserve">Sai: </w:t>
      </w:r>
      <w:r>
        <w:rPr>
          <w:b w:val="0"/>
        </w:rPr>
        <w:t>lặp đúng liều thất bại, dừng lợi tiểu vì creatinine nhích lên khi còn ướt, thêm nhiều lợi tiểu không đo điện giải, siêu lọc sau một liều.</w:t>
      </w:r>
    </w:p>
    <w:p>
      <w:pPr>
        <w:pStyle w:val="Heading2"/>
      </w:pPr>
      <w:r>
        <w:t>Ca 3 — Lạnh–ướt &amp; sốc tim</w:t>
      </w:r>
    </w:p>
    <w:p>
      <w:pPr>
        <w:spacing w:after="120"/>
      </w:pPr>
      <w:r>
        <w:rPr>
          <w:b w:val="0"/>
        </w:rPr>
        <w:t>Bệnh cơ tim thiếu máu cục bộ: lơ mơ, tay chân lạnh vân tím, mạch nhỏ, tiểu rất ít, khó thở, huyết áp thấp, JVP nổi, lactate tăng.</w:t>
      </w:r>
    </w:p>
    <w:p>
      <w:pPr>
        <w:pStyle w:val="ListBullet"/>
        <w:spacing w:after="60"/>
      </w:pPr>
      <w:r>
        <w:rPr>
          <w:b/>
        </w:rPr>
        <w:t xml:space="preserve">Hành động: </w:t>
      </w:r>
      <w:r>
        <w:rPr>
          <w:b w:val="0"/>
        </w:rPr>
        <w:t>shock team/ICU, vận mạch theo protocol, đánh giá thêm tăng co bóp, sửa thiếu oxy/điện giải, lợi tiểu thận trọng sau khi tưới máu được hỗ trợ.</w:t>
      </w:r>
    </w:p>
    <w:p>
      <w:pPr>
        <w:pStyle w:val="ListBullet"/>
        <w:spacing w:after="60"/>
      </w:pPr>
      <w:r>
        <w:rPr>
          <w:b/>
        </w:rPr>
        <w:t xml:space="preserve">Sai: </w:t>
      </w:r>
      <w:r>
        <w:rPr>
          <w:b w:val="0"/>
        </w:rPr>
        <w:t>bolus dịch lớn, giãn mạch, beta-blocker mới/tăng liều trong sốc, chỉ đẩy vận mạch đến con số HA.</w:t>
      </w:r>
    </w:p>
    <w:p>
      <w:pPr>
        <w:pStyle w:val="Heading2"/>
      </w:pPr>
      <w:r>
        <w:t>Ca 4 — ACS kèm rối loạn nhịp</w:t>
      </w:r>
    </w:p>
    <w:p>
      <w:pPr>
        <w:spacing w:after="120"/>
      </w:pPr>
      <w:r>
        <w:rPr>
          <w:b w:val="0"/>
        </w:rPr>
        <w:t>Đái tháo đường: đau ngực, khó thở, hồi hộp; ECG thiếu máu cơ tim cấp + rung nhĩ đáp ứng thất nhanh, ran phổi, JVP nổi, huyết áp giảm dần.</w:t>
      </w:r>
    </w:p>
    <w:p>
      <w:pPr>
        <w:pStyle w:val="ListBullet"/>
        <w:spacing w:after="60"/>
      </w:pPr>
      <w:r>
        <w:rPr>
          <w:b/>
        </w:rPr>
        <w:t xml:space="preserve">Hành động: </w:t>
      </w:r>
      <w:r>
        <w:rPr>
          <w:b w:val="0"/>
        </w:rPr>
        <w:t>kích hoạt protocol ACS/can thiệp; loạn nhịp không ổn định → chuyển nhịp điện; giảm sung huyết bằng loop IV.</w:t>
      </w:r>
    </w:p>
    <w:p>
      <w:pPr>
        <w:pStyle w:val="ListBullet"/>
        <w:spacing w:after="60"/>
      </w:pPr>
      <w:r>
        <w:rPr>
          <w:b/>
        </w:rPr>
        <w:t xml:space="preserve">Sai: </w:t>
      </w:r>
      <w:r>
        <w:rPr>
          <w:b w:val="0"/>
        </w:rPr>
        <w:t>chỉ lợi tiểu chờ troponin, diltiazem/verapamil ở thất trái giảm + huyết áp đi xuống, cố kiểm soát tần số thay vì chuyển nhịp.</w:t>
      </w:r>
    </w:p>
    <w:p>
      <w:pPr>
        <w:pStyle w:val="Heading2"/>
      </w:pPr>
      <w:r>
        <w:t>Ca 5 — Chuyển tiếp xuất viện &amp; khởi động lại GDMT</w:t>
      </w:r>
    </w:p>
    <w:p>
      <w:pPr>
        <w:spacing w:after="120"/>
      </w:pPr>
      <w:r>
        <w:rPr>
          <w:b w:val="0"/>
        </w:rPr>
        <w:t>HFrEF nhập viện ấm–ướt sau bỏ thuốc + dùng NSAID. Sau điều trị: nằm phẳng được, JVP/phù giảm, tay ấm, thận–điện giải ổn, vừa chuyển lợi tiểu uống.</w:t>
      </w:r>
    </w:p>
    <w:p>
      <w:pPr>
        <w:pStyle w:val="ListBullet"/>
        <w:spacing w:after="60"/>
      </w:pPr>
      <w:r>
        <w:rPr>
          <w:b/>
        </w:rPr>
        <w:t xml:space="preserve">Hành động: </w:t>
      </w:r>
      <w:r>
        <w:rPr>
          <w:b w:val="0"/>
        </w:rPr>
        <w:t>quan sát đáp ứng lợi tiểu uống, hòa giải thuốc, ngừng NSAID, khởi lại GDMT theo huyết áp/kali/thận, dạy cân/dấu cảnh báo.</w:t>
      </w:r>
    </w:p>
    <w:p>
      <w:pPr>
        <w:pStyle w:val="ListBullet"/>
        <w:spacing w:after="60"/>
      </w:pPr>
      <w:r>
        <w:rPr>
          <w:b/>
        </w:rPr>
        <w:t xml:space="preserve">Sai: </w:t>
      </w:r>
      <w:r>
        <w:rPr>
          <w:b w:val="0"/>
        </w:rPr>
        <w:t>cho về sau liều uống đầu, khởi đồng loạt liều cao, ghi "tạm ngừng" không mốc khởi lại, chỉ dặn "ăn nhạt" không đơn cụ thể.</w:t>
      </w:r>
    </w:p>
    <w:p>
      <w:pPr>
        <w:pStyle w:val="Heading1"/>
      </w:pPr>
      <w:r>
        <w:t>12. SAI LẦM THƯỜNG GẶP &amp; CÁCH SỬA</w:t>
      </w:r>
    </w:p>
    <w:p>
      <w:pPr>
        <w:pStyle w:val="ListBullet"/>
        <w:spacing w:after="60"/>
      </w:pPr>
      <w:r>
        <w:t>Bắt đầu bằng thuốc thay vì kiểu hình → ABCDE → CHAMPIT → ướt/khô → ấm/lạnh.</w:t>
      </w:r>
    </w:p>
    <w:p>
      <w:pPr>
        <w:pStyle w:val="ListBullet"/>
        <w:spacing w:after="60"/>
      </w:pPr>
      <w:r>
        <w:t>Đồng nhất tụt huyết áp với sốc tim → cần bằng chứng giảm tưới máu + loại trừ sốc khác.</w:t>
      </w:r>
    </w:p>
    <w:p>
      <w:pPr>
        <w:pStyle w:val="ListBullet"/>
        <w:spacing w:after="60"/>
      </w:pPr>
      <w:r>
        <w:t>Đồng nhất phổi ướt với thừa nhiều lít dịch → nhớ SCAPE và tái phân bố.</w:t>
      </w:r>
    </w:p>
    <w:p>
      <w:pPr>
        <w:pStyle w:val="ListBullet"/>
        <w:spacing w:after="60"/>
      </w:pPr>
      <w:r>
        <w:t>Cho oxy thường quy dù không thiếu oxy → oxy sửa thiếu oxy, không sửa áp lực đổ đầy.</w:t>
      </w:r>
    </w:p>
    <w:p>
      <w:pPr>
        <w:pStyle w:val="ListBullet"/>
        <w:spacing w:after="60"/>
      </w:pPr>
      <w:r>
        <w:t>Kéo dài NIV dù ý thức/khí máu xấu → đặt tiêu chí thất bại, chuẩn bị đường thở từ đầu.</w:t>
      </w:r>
    </w:p>
    <w:p>
      <w:pPr>
        <w:pStyle w:val="ListBullet"/>
        <w:spacing w:after="60"/>
      </w:pPr>
      <w:r>
        <w:t>Lặp liều lợi tiểu không hiệu quả → đo natri niệu/nước tiểu sớm, xác minh và tăng cường.</w:t>
      </w:r>
    </w:p>
    <w:p>
      <w:pPr>
        <w:pStyle w:val="ListBullet"/>
        <w:spacing w:after="60"/>
      </w:pPr>
      <w:r>
        <w:t>Dừng lợi tiểu ngay khi creatinine tăng → ghép với sung huyết, tưới máu, điện giải.</w:t>
      </w:r>
    </w:p>
    <w:p>
      <w:pPr>
        <w:pStyle w:val="ListBullet"/>
        <w:spacing w:after="60"/>
      </w:pPr>
      <w:r>
        <w:t>Phối hợp lợi tiểu mà không monitoring → phong bế nephron tuần tự luôn đi cùng checkpoint.</w:t>
      </w:r>
    </w:p>
    <w:p>
      <w:pPr>
        <w:pStyle w:val="ListBullet"/>
        <w:spacing w:after="60"/>
      </w:pPr>
      <w:r>
        <w:t>Dùng giãn mạch ở lạnh–sốc → chỉ dùng khi huyết áp và tưới máu cho phép.</w:t>
      </w:r>
    </w:p>
    <w:p>
      <w:pPr>
        <w:pStyle w:val="ListBullet"/>
        <w:spacing w:after="60"/>
      </w:pPr>
      <w:r>
        <w:t>Dùng inotrope chỉ vì EF thấp → chỉ dùng khi cung lượng thấp gây giảm tưới máu/sốc.</w:t>
      </w:r>
    </w:p>
    <w:p>
      <w:pPr>
        <w:pStyle w:val="ListBullet"/>
        <w:spacing w:after="60"/>
      </w:pPr>
      <w:r>
        <w:t>Đẩy vận mạch chỉ để đạt con số → theo dõi cơ quan đích và cung lượng.</w:t>
      </w:r>
    </w:p>
    <w:p>
      <w:pPr>
        <w:pStyle w:val="ListBullet"/>
        <w:spacing w:after="60"/>
      </w:pPr>
      <w:r>
        <w:t>Bỏ CHAMPIT → điều trị sung huyết không thay thế tái tưới máu/chuyển nhịp/kháng sinh/can thiệp cơ học.</w:t>
      </w:r>
    </w:p>
    <w:p>
      <w:pPr>
        <w:pStyle w:val="ListBullet"/>
        <w:spacing w:after="60"/>
      </w:pPr>
      <w:r>
        <w:t>Ngừng mọi GDMT vô thời hạn → mỗi quyết định tạm giữ phải có lý do và kế hoạch khởi lại.</w:t>
      </w:r>
    </w:p>
    <w:p>
      <w:pPr>
        <w:pStyle w:val="ListBullet"/>
        <w:spacing w:after="60"/>
      </w:pPr>
      <w:r>
        <w:t>Xuất viện khi hết ran → đánh giá sung huyết toàn thân, thuốc uống, nguyên nhân, chuyển tiếp.</w:t>
      </w:r>
    </w:p>
    <w:p>
      <w:pPr>
        <w:pStyle w:val="Heading1"/>
      </w:pPr>
      <w:r>
        <w:t>13. TIPS THỰC HÀNH TẠI GIƯỜNG</w:t>
      </w:r>
    </w:p>
    <w:p>
      <w:pPr>
        <w:pStyle w:val="ListBullet"/>
        <w:spacing w:after="60"/>
      </w:pPr>
      <w:r>
        <w:rPr>
          <w:b/>
        </w:rPr>
        <w:t xml:space="preserve">Tip 1: </w:t>
      </w:r>
      <w:r>
        <w:rPr>
          <w:b w:val="0"/>
        </w:rPr>
        <w:t>Ghi kiểu hình vào đầu tờ theo dõi: ấm–ướt, lạnh–ướt, lạnh–khô, ấm–khô.</w:t>
      </w:r>
    </w:p>
    <w:p>
      <w:pPr>
        <w:pStyle w:val="ListBullet"/>
        <w:spacing w:after="60"/>
      </w:pPr>
      <w:r>
        <w:rPr>
          <w:b/>
        </w:rPr>
        <w:t xml:space="preserve">Tip 2: </w:t>
      </w:r>
      <w:r>
        <w:rPr>
          <w:b w:val="0"/>
        </w:rPr>
        <w:t>Huyết áp là dữ kiện động; xu hướng và tưới máu quan trọng hơn một lần đo.</w:t>
      </w:r>
    </w:p>
    <w:p>
      <w:pPr>
        <w:pStyle w:val="ListBullet"/>
        <w:spacing w:after="60"/>
      </w:pPr>
      <w:r>
        <w:rPr>
          <w:b/>
        </w:rPr>
        <w:t xml:space="preserve">Tip 3: </w:t>
      </w:r>
      <w:r>
        <w:rPr>
          <w:b w:val="0"/>
        </w:rPr>
        <w:t>Tĩnh mạch cổ là "áp kế" lặp lại được; học nhìn đúng tư thế.</w:t>
      </w:r>
    </w:p>
    <w:p>
      <w:pPr>
        <w:pStyle w:val="ListBullet"/>
        <w:spacing w:after="60"/>
      </w:pPr>
      <w:r>
        <w:rPr>
          <w:b/>
        </w:rPr>
        <w:t xml:space="preserve">Tip 4: </w:t>
      </w:r>
      <w:r>
        <w:rPr>
          <w:b w:val="0"/>
        </w:rPr>
        <w:t>Trong SCAPE, NIV và giảm hậu tải không được chậm vì chờ lợi tiểu.</w:t>
      </w:r>
    </w:p>
    <w:p>
      <w:pPr>
        <w:pStyle w:val="ListBullet"/>
        <w:spacing w:after="60"/>
      </w:pPr>
      <w:r>
        <w:rPr>
          <w:b/>
        </w:rPr>
        <w:t xml:space="preserve">Tip 5: </w:t>
      </w:r>
      <w:r>
        <w:rPr>
          <w:b w:val="0"/>
        </w:rPr>
        <w:t>Lấy ECG sớm ở mọi suy tim cấp; ACS và loạn nhịp có thể im lặng.</w:t>
      </w:r>
    </w:p>
    <w:p>
      <w:pPr>
        <w:pStyle w:val="ListBullet"/>
        <w:spacing w:after="60"/>
      </w:pPr>
      <w:r>
        <w:rPr>
          <w:b/>
        </w:rPr>
        <w:t xml:space="preserve">Tip 6: </w:t>
      </w:r>
      <w:r>
        <w:rPr>
          <w:b w:val="0"/>
        </w:rPr>
        <w:t>Sau lợi tiểu, đặt giờ đánh giá lại trong y lệnh.</w:t>
      </w:r>
    </w:p>
    <w:p>
      <w:pPr>
        <w:pStyle w:val="ListBullet"/>
        <w:spacing w:after="60"/>
      </w:pPr>
      <w:r>
        <w:rPr>
          <w:b/>
        </w:rPr>
        <w:t xml:space="preserve">Tip 7: </w:t>
      </w:r>
      <w:r>
        <w:rPr>
          <w:b w:val="0"/>
        </w:rPr>
        <w:t>Nếu lượng nước tiểu đáng ngờ, kiểm catheter và ghi chép trước khi tăng thuốc.</w:t>
      </w:r>
    </w:p>
    <w:p>
      <w:pPr>
        <w:pStyle w:val="ListBullet"/>
        <w:spacing w:after="60"/>
      </w:pPr>
      <w:r>
        <w:rPr>
          <w:b/>
        </w:rPr>
        <w:t xml:space="preserve">Tip 8: </w:t>
      </w:r>
      <w:r>
        <w:rPr>
          <w:b w:val="0"/>
        </w:rPr>
        <w:t>Natri niệu sớm cho biết chất lượng natriuresis; dùng cùng nước tiểu và khám.</w:t>
      </w:r>
    </w:p>
    <w:p>
      <w:pPr>
        <w:pStyle w:val="ListBullet"/>
        <w:spacing w:after="60"/>
      </w:pPr>
      <w:r>
        <w:rPr>
          <w:b/>
        </w:rPr>
        <w:t xml:space="preserve">Tip 9: </w:t>
      </w:r>
      <w:r>
        <w:rPr>
          <w:b w:val="0"/>
        </w:rPr>
        <w:t>Mọi lần thêm lợi tiểu thứ hai phải có kế hoạch kiểm điện giải–thận.</w:t>
      </w:r>
    </w:p>
    <w:p>
      <w:pPr>
        <w:pStyle w:val="ListBullet"/>
        <w:spacing w:after="60"/>
      </w:pPr>
      <w:r>
        <w:rPr>
          <w:b/>
        </w:rPr>
        <w:t xml:space="preserve">Tip 10: </w:t>
      </w:r>
      <w:r>
        <w:rPr>
          <w:b w:val="0"/>
        </w:rPr>
        <w:t>Creatinine tăng không tự động bằng "phải bù dịch"; nhìn sung huyết và tưới máu.</w:t>
      </w:r>
    </w:p>
    <w:p>
      <w:pPr>
        <w:pStyle w:val="ListBullet"/>
        <w:spacing w:after="60"/>
      </w:pPr>
      <w:r>
        <w:rPr>
          <w:b/>
        </w:rPr>
        <w:t xml:space="preserve">Tip 11: </w:t>
      </w:r>
      <w:r>
        <w:rPr>
          <w:b w:val="0"/>
        </w:rPr>
        <w:t>Đừng dùng nitrate nếu không thể theo dõi huyết áp đủ sát.</w:t>
      </w:r>
    </w:p>
    <w:p>
      <w:pPr>
        <w:pStyle w:val="ListBullet"/>
        <w:spacing w:after="60"/>
      </w:pPr>
      <w:r>
        <w:rPr>
          <w:b/>
        </w:rPr>
        <w:t xml:space="preserve">Tip 12: </w:t>
      </w:r>
      <w:r>
        <w:rPr>
          <w:b w:val="0"/>
        </w:rPr>
        <w:t>Inotrope và vasopressor là cầu nối, không chữa nguyên nhân.</w:t>
      </w:r>
    </w:p>
    <w:p>
      <w:pPr>
        <w:pStyle w:val="ListBullet"/>
        <w:spacing w:after="60"/>
      </w:pPr>
      <w:r>
        <w:rPr>
          <w:b/>
        </w:rPr>
        <w:t xml:space="preserve">Tip 13: </w:t>
      </w:r>
      <w:r>
        <w:rPr>
          <w:b w:val="0"/>
        </w:rPr>
        <w:t>Trong sốc, gọi trung tâm nhận sớm hơn bạn nghĩ; chuyển khi còn cửa sổ an toàn.</w:t>
      </w:r>
    </w:p>
    <w:p>
      <w:pPr>
        <w:pStyle w:val="ListBullet"/>
        <w:spacing w:after="60"/>
      </w:pPr>
      <w:r>
        <w:rPr>
          <w:b/>
        </w:rPr>
        <w:t xml:space="preserve">Tip 14: </w:t>
      </w:r>
      <w:r>
        <w:rPr>
          <w:b w:val="0"/>
        </w:rPr>
        <w:t>Nếu ấm nhưng khó thở không cải thiện dù giảm sung huyết, mở lại chẩn đoán phổi/PE/thiếu máu.</w:t>
      </w:r>
    </w:p>
    <w:p>
      <w:pPr>
        <w:pStyle w:val="ListBullet"/>
        <w:spacing w:after="60"/>
      </w:pPr>
      <w:r>
        <w:rPr>
          <w:b/>
        </w:rPr>
        <w:t xml:space="preserve">Tip 15: </w:t>
      </w:r>
      <w:r>
        <w:rPr>
          <w:b w:val="0"/>
        </w:rPr>
        <w:t>Giữ danh sách "thuốc tạm ngưng" và lý do ngay từ ngày đầu để không quên khởi lại.</w:t>
      </w:r>
    </w:p>
    <w:p>
      <w:pPr>
        <w:pStyle w:val="ListBullet"/>
        <w:spacing w:after="60"/>
      </w:pPr>
      <w:r>
        <w:rPr>
          <w:b/>
        </w:rPr>
        <w:t xml:space="preserve">Tip 16: </w:t>
      </w:r>
      <w:r>
        <w:rPr>
          <w:b w:val="0"/>
        </w:rPr>
        <w:t>Chuyển lợi tiểu uống là một thử nghiệm điều trị cần quan sát.</w:t>
      </w:r>
    </w:p>
    <w:p>
      <w:pPr>
        <w:pStyle w:val="ListBullet"/>
        <w:spacing w:after="60"/>
      </w:pPr>
      <w:r>
        <w:rPr>
          <w:b/>
        </w:rPr>
        <w:t xml:space="preserve">Tip 17: </w:t>
      </w:r>
      <w:r>
        <w:rPr>
          <w:b w:val="0"/>
        </w:rPr>
        <w:t>Dạy người bệnh tránh NSAID bằng tên thuốc ví dụ họ thường mua.</w:t>
      </w:r>
    </w:p>
    <w:p>
      <w:pPr>
        <w:pStyle w:val="ListBullet"/>
        <w:spacing w:after="60"/>
      </w:pPr>
      <w:r>
        <w:rPr>
          <w:b/>
        </w:rPr>
        <w:t xml:space="preserve">Tip 18: </w:t>
      </w:r>
      <w:r>
        <w:rPr>
          <w:b w:val="0"/>
        </w:rPr>
        <w:t>Bàn giao bằng sinh lý: sung huyết còn đâu, tưới máu ra sao, đáp ứng thuốc thế nào.</w:t>
      </w:r>
    </w:p>
    <w:p>
      <w:pPr>
        <w:pStyle w:val="ListBullet"/>
        <w:spacing w:after="60"/>
      </w:pPr>
      <w:r>
        <w:rPr>
          <w:b/>
        </w:rPr>
        <w:t xml:space="preserve">Tip 19: </w:t>
      </w:r>
      <w:r>
        <w:rPr>
          <w:b w:val="0"/>
        </w:rPr>
        <w:t>Khi thiếu nguồn lực, Plan B phải gồm chuyển tuyến và duy trì sinh lý.</w:t>
      </w:r>
    </w:p>
    <w:p>
      <w:pPr>
        <w:pStyle w:val="ListBullet"/>
        <w:spacing w:after="60"/>
      </w:pPr>
      <w:r>
        <w:rPr>
          <w:b/>
        </w:rPr>
        <w:t xml:space="preserve">Tip 20: </w:t>
      </w:r>
      <w:r>
        <w:rPr>
          <w:b w:val="0"/>
        </w:rPr>
        <w:t>Mỗi can thiệp phải có mục tiêu, thời điểm đánh giá và tiêu chí dừng.</w:t>
      </w:r>
    </w:p>
    <w:p>
      <w:pPr>
        <w:pStyle w:val="Heading1"/>
      </w:pPr>
      <w:r>
        <w:t>14. TÓM TẮT — 10 ĐIỂM PHẢI NHỚ</w:t>
      </w:r>
    </w:p>
    <w:p>
      <w:pPr>
        <w:pStyle w:val="ListNumber"/>
        <w:spacing w:after="60"/>
      </w:pPr>
      <w:r>
        <w:t>Suy tim cấp là hội chứng huyết động; điều trị theo vấn đề, không theo nhãn.</w:t>
      </w:r>
    </w:p>
    <w:p>
      <w:pPr>
        <w:pStyle w:val="ListNumber"/>
        <w:spacing w:after="60"/>
      </w:pPr>
      <w:r>
        <w:t>ABCDE và CHAMPIT chạy song song.</w:t>
      </w:r>
    </w:p>
    <w:p>
      <w:pPr>
        <w:pStyle w:val="ListNumber"/>
        <w:spacing w:after="60"/>
      </w:pPr>
      <w:r>
        <w:t>"Ướt" quyết định nhu cầu giảm sung huyết; "lạnh" cảnh báo giảm tưới máu.</w:t>
      </w:r>
    </w:p>
    <w:p>
      <w:pPr>
        <w:pStyle w:val="ListNumber"/>
        <w:spacing w:after="60"/>
      </w:pPr>
      <w:r>
        <w:t>SCAPE thường cần NIV và giảm hậu tải sớm khi huyết áp cho phép.</w:t>
      </w:r>
    </w:p>
    <w:p>
      <w:pPr>
        <w:pStyle w:val="ListNumber"/>
        <w:spacing w:after="60"/>
      </w:pPr>
      <w:r>
        <w:t>Lợi tiểu quai IV là trụ cột ở quá tải dịch; phải đo đáp ứng sớm.</w:t>
      </w:r>
    </w:p>
    <w:p>
      <w:pPr>
        <w:pStyle w:val="ListNumber"/>
        <w:spacing w:after="60"/>
      </w:pPr>
      <w:r>
        <w:t>Đáp ứng kém cần xác minh rồi tăng loop hoặc phong bế nephron tuần tự với monitoring.</w:t>
      </w:r>
    </w:p>
    <w:p>
      <w:pPr>
        <w:pStyle w:val="ListNumber"/>
        <w:spacing w:after="60"/>
      </w:pPr>
      <w:r>
        <w:t>Giãn mạch dùng ở người không tụt huyết áp, không dùng theo X-quang đơn độc.</w:t>
      </w:r>
    </w:p>
    <w:p>
      <w:pPr>
        <w:pStyle w:val="ListNumber"/>
        <w:spacing w:after="60"/>
      </w:pPr>
      <w:r>
        <w:t>Sốc tim cần sửa nguyên nhân, hỗ trợ áp lực/cung lượng và gọi shock team sớm.</w:t>
      </w:r>
    </w:p>
    <w:p>
      <w:pPr>
        <w:pStyle w:val="ListNumber"/>
        <w:spacing w:after="60"/>
      </w:pPr>
      <w:r>
        <w:t>Monitoring phải gắn với câu hỏi lâm sàng và checkpoint sau mỗi thay đổi.</w:t>
      </w:r>
    </w:p>
    <w:p>
      <w:pPr>
        <w:pStyle w:val="ListNumber"/>
        <w:spacing w:after="60"/>
      </w:pPr>
      <w:r>
        <w:t>Trước xuất viện phải giảm sung huyết, thử thuốc uống, hòa giải thuốc và có kế hoạch GDMT–theo dõi rõ.</w:t>
      </w:r>
    </w:p>
    <w:p>
      <w:pPr>
        <w:pStyle w:val="Heading1"/>
      </w:pPr>
      <w:r>
        <w:t>15. TÀI LIỆU THAM KHẢO</w:t>
      </w:r>
    </w:p>
    <w:p>
      <w:pPr>
        <w:pStyle w:val="ListBullet"/>
        <w:spacing w:after="60"/>
      </w:pPr>
      <w:r>
        <w:t>Heidenreich PA, et al. 2022 AHA/ACC/HFSA Guideline for the Management of Heart Failure. Circulation. 2022. PMID: 35363499.</w:t>
      </w:r>
    </w:p>
    <w:p>
      <w:pPr>
        <w:pStyle w:val="ListBullet"/>
        <w:spacing w:after="60"/>
      </w:pPr>
      <w:r>
        <w:t>Mullens W, et al. Acetazolamide in Acute Decompensated Heart Failure with Volume Overload. N Engl J Med. 2022. PMID: 36027559.</w:t>
      </w:r>
    </w:p>
    <w:p>
      <w:pPr>
        <w:pStyle w:val="ListBullet"/>
        <w:spacing w:after="60"/>
      </w:pPr>
      <w:r>
        <w:t>Felker GM, et al. Diuretic Strategies in Patients with Acute Decompensated Heart Failure (DOSE). N Engl J Med. 2011. PMID: 21366472.</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