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Answer Key — IM-82_Gout_va_tang_acid_uric_2026-07-22_RELEASE_v1</w:t>
      </w:r>
    </w:p>
    <w:p>
      <w:r>
        <w:t>Bai hoc y khoa - IM-82_Gout_va_tang_acid_uric_2026-07-22_RELEASE_v1_knowledge_check_answer_key</w:t>
      </w:r>
    </w:p>
    <w:p>
      <w:pPr>
        <w:pStyle w:val="Title"/>
      </w:pPr>
      <w:r>
        <w:t>Answer Key — IM-82_Gout_va_tang_acid_uric_2026-07-22_RELEASE_v1</w:t>
      </w:r>
    </w:p>
    <w:p>
      <w:pPr>
        <w:pStyle w:val="Heading1"/>
      </w:pPr>
      <w:r>
        <w:t>Cách chấm điểm</w:t>
      </w:r>
    </w:p>
    <w:p>
      <w:pPr>
        <w:pStyle w:val="ListBullet"/>
      </w:pPr>
      <w:r>
        <w:t>0 = không nhớ / sai nguy hiểm</w:t>
      </w:r>
    </w:p>
    <w:p>
      <w:pPr>
        <w:pStyle w:val="ListBullet"/>
      </w:pPr>
      <w:r>
        <w:t>1 = nhớ ý chính nhưng thiếu số liệu hoặc điều kiện</w:t>
      </w:r>
    </w:p>
    <w:p>
      <w:pPr>
        <w:pStyle w:val="ListBullet"/>
      </w:pPr>
      <w:r>
        <w:t>2 = đúng đầy đủ, có ngưỡng/số liệu/ngoại lệ quan trọng</w:t>
      </w:r>
    </w:p>
    <w:p>
      <w:r>
        <w:t>Ngưỡng đạt:</w:t>
      </w:r>
    </w:p>
    <w:p>
      <w:pPr>
        <w:pStyle w:val="ListBullet"/>
      </w:pPr>
      <w:r>
        <w:t>≥80%: đạt</w:t>
      </w:r>
    </w:p>
    <w:p>
      <w:pPr>
        <w:pStyle w:val="ListBullet"/>
      </w:pPr>
      <w:r>
        <w:t>60-79%: cần ôn lại</w:t>
      </w:r>
    </w:p>
    <w:p>
      <w:pPr>
        <w:pStyle w:val="ListBullet"/>
      </w:pPr>
      <w:r>
        <w:t>&lt;60%: chưa đạt, không nên coi là nắm bài</w:t>
      </w:r>
    </w:p>
    <w:p>
      <w:r>
        <w:t>Critical miss:</w:t>
      </w:r>
    </w:p>
    <w:p>
      <w:pPr>
        <w:pStyle w:val="ListBullet"/>
      </w:pPr>
      <w:r>
        <w:t>Sai dose/timing/protocol/cutoff quan trọng = phải ôn lại dù tổng điểm cao</w:t>
      </w:r>
    </w:p>
    <w:p>
      <w:pPr>
        <w:pStyle w:val="Heading1"/>
      </w:pPr>
      <w:r>
        <w:t>Đáp án theo thẻ gốc</w:t>
      </w:r>
    </w:p>
    <w:p>
      <w:pPr>
        <w:pStyle w:val="ListNumber"/>
      </w:pPr>
      <w:r>
        <w:t>Câu hỏi: Gout là bệnh lý viêm khớp do lắng đọng tinh thể gì?</w:t>
      </w:r>
    </w:p>
    <w:p>
      <w:r>
        <w:t>Đáp án:</w:t>
      </w:r>
    </w:p>
    <w:p>
      <w:r>
        <w:t>Tinh thể monosodium urat (MSU).</w:t>
      </w:r>
    </w:p>
    <w:p>
      <w:r>
        <w:t>Nguồn/ghi chú: Gout · Định nghĩa · Tinh thể MSU</w:t>
      </w:r>
    </w:p>
    <w:p>
      <w:pPr>
        <w:pStyle w:val="ListNumber"/>
      </w:pPr>
      <w:r>
        <w:t>Câu hỏi: Nguồn gốc chính của acid uric trong cơ thể người (tỉ lệ %)?</w:t>
      </w:r>
    </w:p>
    <w:p>
      <w:r>
        <w:t>Đáp án:</w:t>
      </w:r>
    </w:p>
    <w:p>
      <w:r>
        <w:t>80% nội sinh (phân hủy DNA/RNA tế bào), 20% ngoại sinh (thức ăn giàu purin).</w:t>
      </w:r>
    </w:p>
    <w:p>
      <w:r>
        <w:t>Nguồn/ghi chú: Gout · Sinh lý · Nguồn gốc purin</w:t>
      </w:r>
    </w:p>
    <w:p>
      <w:pPr>
        <w:pStyle w:val="ListNumber"/>
      </w:pPr>
      <w:r>
        <w:t>Câu hỏi: Enzym xúc tác phản ứng chuyển Hypoxanthine → Xanthine → Acid Uric?</w:t>
      </w:r>
    </w:p>
    <w:p>
      <w:r>
        <w:t>Đáp án:</w:t>
      </w:r>
    </w:p>
    <w:p>
      <w:r>
        <w:t>Xanthine Oxidase (XO).</w:t>
      </w:r>
    </w:p>
    <w:p>
      <w:r>
        <w:t>Nguồn/ghi chú: Gout · Sinh lý · Enzym XO</w:t>
      </w:r>
    </w:p>
    <w:p>
      <w:pPr>
        <w:pStyle w:val="ListNumber"/>
      </w:pPr>
      <w:r>
        <w:t>Câu hỏi: Giới hạn hòa tan sinh lý của MSU trong huyết tương ở 37°C là bao nhiêu?</w:t>
      </w:r>
    </w:p>
    <w:p>
      <w:r>
        <w:t>Đáp án:</w:t>
      </w:r>
    </w:p>
    <w:p>
      <w:r>
        <w:t>6.8 mg/dL (400 μmol/L).</w:t>
      </w:r>
    </w:p>
    <w:p>
      <w:r>
        <w:t>Nguồn/ghi chú: Gout · Định nghĩa · Giới hạn hòa tan</w:t>
      </w:r>
    </w:p>
    <w:p>
      <w:pPr>
        <w:pStyle w:val="ListNumber"/>
      </w:pPr>
      <w:r>
        <w:t>Câu hỏi: Nguyên nhân chính gây tăng acid uric máu (chiếm 85-90% trường hợp)?</w:t>
      </w:r>
    </w:p>
    <w:p>
      <w:r>
        <w:t>Đáp án:</w:t>
      </w:r>
    </w:p>
    <w:p>
      <w:r>
        <w:t>Giảm đào thải acid uric qua thận.</w:t>
      </w:r>
    </w:p>
    <w:p>
      <w:r>
        <w:t>Nguồn/ghi chú: Gout · Nguyên nhân · Giảm đào thải</w:t>
      </w:r>
    </w:p>
    <w:p>
      <w:pPr>
        <w:pStyle w:val="ListNumber"/>
      </w:pPr>
      <w:r>
        <w:t>Câu hỏi: ACR 2020 khuyến cáo gì về điều trị ULT cho tăng acid uric máu không triệu chứng?</w:t>
      </w:r>
    </w:p>
    <w:p>
      <w:r>
        <w:t>Đáp án:</w:t>
      </w:r>
    </w:p>
    <w:p>
      <w:r>
        <w:t>KHÔNG điều trị thường quy. Chỉ dùng ULT khi đã có biểu hiện gout lâm sàng.</w:t>
      </w:r>
    </w:p>
    <w:p>
      <w:r>
        <w:t>Nguồn/ghi chú: Gout · Guideline · Không điều trị tăng urate không triệu chứng</w:t>
      </w:r>
    </w:p>
    <w:p>
      <w:pPr>
        <w:pStyle w:val="ListNumber"/>
      </w:pPr>
      <w:r>
        <w:t>Câu hỏi: Đường đào thải chính của acid uric trong cơ thể?</w:t>
      </w:r>
    </w:p>
    <w:p>
      <w:r>
        <w:t>Đáp án:</w:t>
      </w:r>
    </w:p>
    <w:p>
      <w:r>
        <w:t>Thận (67-75%) và đường tiêu hóa (25-33%).</w:t>
      </w:r>
    </w:p>
    <w:p>
      <w:r>
        <w:t>Nguồn/ghi chú: Gout · Sinh lý · Đường đào thải</w:t>
      </w:r>
    </w:p>
    <w:p>
      <w:pPr>
        <w:pStyle w:val="ListNumber"/>
      </w:pPr>
      <w:r>
        <w:t>Câu hỏi: Phức hợp protein nội bào nào bị kích hoạt bởi tinh thể MSU để khởi phát cơn gout cấp?</w:t>
      </w:r>
    </w:p>
    <w:p>
      <w:r>
        <w:t>Đáp án:</w:t>
      </w:r>
    </w:p>
    <w:p>
      <w:r>
        <w:t>NLRP3 Inflammasome.</w:t>
      </w:r>
    </w:p>
    <w:p>
      <w:r>
        <w:t>Nguồn/ghi chú: Gout · Bệnh sinh · NLRP3</w:t>
      </w:r>
    </w:p>
    <w:p>
      <w:pPr>
        <w:pStyle w:val="ListNumber"/>
      </w:pPr>
      <w:r>
        <w:t>Câu hỏi: Cytokine chủ đạo nào được NLRP3 Inflammasome kích hoạt gây viêm trong cơn gout cấp?</w:t>
      </w:r>
    </w:p>
    <w:p>
      <w:r>
        <w:t>Đáp án:</w:t>
      </w:r>
    </w:p>
    <w:p>
      <w:r>
        <w:t>Interleukin-1β (IL-1β).</w:t>
      </w:r>
    </w:p>
    <w:p>
      <w:r>
        <w:t>Nguồn/ghi chú: Gout · Bệnh sinh · IL-1β</w:t>
      </w:r>
    </w:p>
    <w:p>
      <w:pPr>
        <w:pStyle w:val="ListNumber"/>
      </w:pPr>
      <w:r>
        <w:t>Câu hỏi: 3 yếu tố khởi phát cơn gout cấp thường gặp nhất?</w:t>
      </w:r>
    </w:p>
    <w:p>
      <w:r>
        <w:t>Đáp án:</w:t>
      </w:r>
    </w:p>
    <w:p>
      <w:r>
        <w:t>1) Thay đổi đột ngột nồng độ urate máu (ăn nhậu hoặc mới dùng ULT không dự phòng). 2) Chấn thương khớp/phẫu thuật/mất nước. 3) Nhiễm trùng cấp tính.</w:t>
      </w:r>
    </w:p>
    <w:p>
      <w:r>
        <w:t>Nguồn/ghi chú: Gout · Lâm sàng · Yếu tố khởi phát</w:t>
      </w:r>
    </w:p>
    <w:p>
      <w:pPr>
        <w:pStyle w:val="ListNumber"/>
      </w:pPr>
      <w:r>
        <w:t>Câu hỏi: Hạt Tophi được cấu tạo từ những thành phần gì?</w:t>
      </w:r>
    </w:p>
    <w:p>
      <w:r>
        <w:t>Đáp án:</w:t>
      </w:r>
    </w:p>
    <w:p>
      <w:r>
        <w:t>Tinh thể MSU + đại thực bào + tế bào khổng lồ + mô xơ.</w:t>
      </w:r>
    </w:p>
    <w:p>
      <w:r>
        <w:t>Nguồn/ghi chú: Gout · Bệnh sinh · Tophi</w:t>
      </w:r>
    </w:p>
    <w:p>
      <w:pPr>
        <w:pStyle w:val="ListNumber"/>
      </w:pPr>
      <w:r>
        <w:t>Câu hỏi: Đặc điểm của tinh thể MSU dưới kính hiển vi phân cực?</w:t>
      </w:r>
    </w:p>
    <w:p>
      <w:r>
        <w:t>Đáp án:</w:t>
      </w:r>
    </w:p>
    <w:p>
      <w:r>
        <w:t>Hình kim, lưỡng chiết cực âm (negative birefringence).</w:t>
      </w:r>
    </w:p>
    <w:p>
      <w:r>
        <w:t>Nguồn/ghi chú: Gout · Chẩn đoán · Soi dịch khớp</w:t>
      </w:r>
    </w:p>
    <w:p>
      <w:pPr>
        <w:pStyle w:val="ListNumber"/>
      </w:pPr>
      <w:r>
        <w:t>Câu hỏi: Một bệnh nhân sưng đau 1 khớp cấp tính + sốt cao + rét run. Hành động đầu tiên bắt buộc là gì?</w:t>
      </w:r>
    </w:p>
    <w:p>
      <w:r>
        <w:t>Đáp án:</w:t>
      </w:r>
    </w:p>
    <w:p>
      <w:r>
        <w:t>Chọc hút dịch khớp: soi tươi, nhuộm Gram, cấy → loại trừ viêm khớp nhiễm khuẩn trước khi dùng thuốc chống viêm.</w:t>
      </w:r>
    </w:p>
    <w:p>
      <w:r>
        <w:t>Nguồn/ghi chú: Gout · Chẩn đoán · Box Đỏ viêm khớp nhiễm khuẩn</w:t>
      </w:r>
    </w:p>
    <w:p>
      <w:pPr>
        <w:pStyle w:val="ListNumber"/>
      </w:pPr>
      <w:r>
        <w:t>Câu hỏi: Tiêu chuẩn vàng để chẩn đoán xác định bệnh Gout là gì?</w:t>
      </w:r>
    </w:p>
    <w:p>
      <w:r>
        <w:t>Đáp án:</w:t>
      </w:r>
    </w:p>
    <w:p>
      <w:r>
        <w:t>Tìm thấy tinh thể MSU trong dịch khớp hoặc hạt tophi dưới kính hiển vi phân cực.</w:t>
      </w:r>
    </w:p>
    <w:p>
      <w:r>
        <w:t>Nguồn/ghi chú: Gout · Chẩn đoán · Tiêu chuẩn vàng</w:t>
      </w:r>
    </w:p>
    <w:p>
      <w:pPr>
        <w:pStyle w:val="ListNumber"/>
      </w:pPr>
      <w:r>
        <w:t>Câu hỏi: Tổng điểm tối thiểu của thang điểm ACR/EULAR 2015 để chẩn đoán xác định gout?</w:t>
      </w:r>
    </w:p>
    <w:p>
      <w:r>
        <w:t>Đáp án:</w:t>
      </w:r>
    </w:p>
    <w:p>
      <w:r>
        <w:t>≥ 8 điểm (trên tổng điểm 23).</w:t>
      </w:r>
    </w:p>
    <w:p>
      <w:r>
        <w:t>Nguồn/ghi chú: Gout · Chẩn đoán · ACR/EULAR 2015</w:t>
      </w:r>
    </w:p>
    <w:p>
      <w:pPr>
        <w:pStyle w:val="ListNumber"/>
      </w:pPr>
      <w:r>
        <w:t>Câu hỏi: Trong thang điểm ACR/EULAR 2015, có hạt tophi trên lâm sàng được bao nhiêu điểm?</w:t>
      </w:r>
    </w:p>
    <w:p>
      <w:r>
        <w:t>Đáp án:</w:t>
      </w:r>
    </w:p>
    <w:p>
      <w:r>
        <w:t>+4 điểm.</w:t>
      </w:r>
    </w:p>
    <w:p>
      <w:r>
        <w:t>Nguồn/ghi chú: Gout · Chẩn đoán · Điểm tophi</w:t>
      </w:r>
    </w:p>
    <w:p>
      <w:pPr>
        <w:pStyle w:val="ListNumber"/>
      </w:pPr>
      <w:r>
        <w:t>Câu hỏi: Tại sao serum urate bình thường trong cơn gout cấp KHÔNG loại trừ được chẩn đoán gout?</w:t>
      </w:r>
    </w:p>
    <w:p>
      <w:r>
        <w:t>Đáp án:</w:t>
      </w:r>
    </w:p>
    <w:p>
      <w:r>
        <w:t>Vì trong cơn cấp, ACTH/cortisol nội sinh tăng làm tăng đào thải urate qua thận, khiến urate máu giảm tạm thời.</w:t>
      </w:r>
    </w:p>
    <w:p>
      <w:r>
        <w:t>Nguồn/ghi chú: Gout · Chẩn đoán · Urate máu trong cơn cấp</w:t>
      </w:r>
    </w:p>
    <w:p>
      <w:pPr>
        <w:pStyle w:val="ListNumber"/>
      </w:pPr>
      <w:r>
        <w:t>Câu hỏi: Nồng độ serum urate &lt; 4.0 mg/dL trong thang ACR/EULAR 2015 được tính mấy điểm?</w:t>
      </w:r>
    </w:p>
    <w:p>
      <w:r>
        <w:t>Đáp án:</w:t>
      </w:r>
    </w:p>
    <w:p>
      <w:r>
        <w:t>-4 điểm (gợi ý KHÔNG phải gout).</w:t>
      </w:r>
    </w:p>
    <w:p>
      <w:r>
        <w:t>Nguồn/ghi chú: Gout · Chẩn đoán · Urate thấp</w:t>
      </w:r>
    </w:p>
    <w:p>
      <w:pPr>
        <w:pStyle w:val="ListNumber"/>
      </w:pPr>
      <w:r>
        <w:t>Câu hỏi: Liều Colchicine khuyến cáo trong 24h đầu của cơn gout cấp theo ACR 2020?</w:t>
      </w:r>
    </w:p>
    <w:p>
      <w:r>
        <w:t>Đáp án:</w:t>
      </w:r>
    </w:p>
    <w:p>
      <w:r>
        <w:t>1.0 mg uống ngay, sau 1 giờ uống thêm 0.5 mg. Tổng liều ngày đầu: 1.5 mg. Từ ngày thứ 2: 0.5 mg × 1-2 lần/ngày.</w:t>
      </w:r>
    </w:p>
    <w:p>
      <w:r>
        <w:t>Nguồn/ghi chú: Gout · Điều trị cấp · Liều Colchicine</w:t>
      </w:r>
    </w:p>
    <w:p>
      <w:pPr>
        <w:pStyle w:val="ListNumber"/>
      </w:pPr>
      <w:r>
        <w:t>Câu hỏi: Colchicine chống chỉ định tuyệt đối trên nhóm bệnh nhân nào?</w:t>
      </w:r>
    </w:p>
    <w:p>
      <w:r>
        <w:t>Đáp án:</w:t>
      </w:r>
    </w:p>
    <w:p>
      <w:r>
        <w:t>eGFR &lt; 15 mL/min hoặc suy gan nặng.</w:t>
      </w:r>
    </w:p>
    <w:p>
      <w:r>
        <w:t>Nguồn/ghi chú: Gout · Điều trị cấp · Chống chỉ định Colchicine</w:t>
      </w:r>
    </w:p>
    <w:p>
      <w:pPr>
        <w:pStyle w:val="ListNumber"/>
      </w:pPr>
      <w:r>
        <w:t>Câu hỏi: Tương tác thuốc nguy hiểm nhất của Colchicine?</w:t>
      </w:r>
    </w:p>
    <w:p>
      <w:r>
        <w:t>Đáp án:</w:t>
      </w:r>
    </w:p>
    <w:p>
      <w:r>
        <w:t>Dùng chung với chất ức chế mạnh CYP3A4 và P-gp (clarithromycin, ketoconazole, ritonavir) → nguy cơ ngộ độc tủy xương tử vong.</w:t>
      </w:r>
    </w:p>
    <w:p>
      <w:r>
        <w:t>Nguồn/ghi chú: Gout · An toàn thuốc · Tương tác Colchicine</w:t>
      </w:r>
    </w:p>
    <w:p>
      <w:pPr>
        <w:pStyle w:val="ListNumber"/>
      </w:pPr>
      <w:r>
        <w:t>Câu hỏi: NSAIDs chống chỉ định ở bệnh nhân gout cấp khi eGFR dưới bao nhiêu?</w:t>
      </w:r>
    </w:p>
    <w:p>
      <w:r>
        <w:t>Đáp án:</w:t>
      </w:r>
    </w:p>
    <w:p>
      <w:r>
        <w:t>eGFR &lt; 45 mL/min (CKD giai đoạn 3b trở lên).</w:t>
      </w:r>
    </w:p>
    <w:p>
      <w:r>
        <w:t>Nguồn/ghi chú: Gout · Điều trị cấp · Chống chỉ định NSAIDs</w:t>
      </w:r>
    </w:p>
    <w:p>
      <w:pPr>
        <w:pStyle w:val="ListNumber"/>
      </w:pPr>
      <w:r>
        <w:t>Câu hỏi: Khi bệnh nhân gout cấp có chống chỉ định với cả Colchicine và NSAIDs (CKD nặng), chọn thuốc gì?</w:t>
      </w:r>
    </w:p>
    <w:p>
      <w:r>
        <w:t>Đáp án:</w:t>
      </w:r>
    </w:p>
    <w:p>
      <w:r>
        <w:t>Prednisolone 30-35 mg/ngày đường uống trong 5 ngày.</w:t>
      </w:r>
    </w:p>
    <w:p>
      <w:r>
        <w:t>Nguồn/ghi chú: Gout · Điều trị cấp · Lựa chọn Corticosteroid</w:t>
      </w:r>
    </w:p>
    <w:p>
      <w:pPr>
        <w:pStyle w:val="ListNumber"/>
      </w:pPr>
      <w:r>
        <w:t>Câu hỏi: Có nên khởi động ULT (Allopurinol/Febuxostat) trong cơn gout cấp không?</w:t>
      </w:r>
    </w:p>
    <w:p>
      <w:r>
        <w:t>Đáp án:</w:t>
      </w:r>
    </w:p>
    <w:p>
      <w:r>
        <w:t>KHÔNG. Nếu bệnh nhân ĐANG dùng ULT thì tiếp tục; nếu CHƯA dùng thì chờ hết cơn cấp 1-2 tuần rồi mới khởi động.</w:t>
      </w:r>
    </w:p>
    <w:p>
      <w:r>
        <w:t>Nguồn/ghi chú: Gout · Điều trị · Nguyên tắc ULT trong cơn cấp</w:t>
      </w:r>
    </w:p>
    <w:p>
      <w:pPr>
        <w:pStyle w:val="ListNumber"/>
      </w:pPr>
      <w:r>
        <w:t>Câu hỏi: 3 chỉ định mạnh (strong recommendation) khởi động ULT theo ACR 2020?</w:t>
      </w:r>
    </w:p>
    <w:p>
      <w:r>
        <w:t>Đáp án:</w:t>
      </w:r>
    </w:p>
    <w:p>
      <w:r>
        <w:t>1) Có ≥1 hạt tophi. 2) Tổn thương khớp trên X-quang do gout. 3) ≥2 cơn gout cấp/năm.</w:t>
      </w:r>
    </w:p>
    <w:p>
      <w:r>
        <w:t>Nguồn/ghi chú: Gout · ULT · Chỉ định ACR 2020</w:t>
      </w:r>
    </w:p>
    <w:p>
      <w:pPr>
        <w:pStyle w:val="ListNumber"/>
      </w:pPr>
      <w:r>
        <w:t>Câu hỏi: Mục tiêu serum urate treat-to-target cho bệnh nhân gout nói chung?</w:t>
      </w:r>
    </w:p>
    <w:p>
      <w:r>
        <w:t>Đáp án:</w:t>
      </w:r>
    </w:p>
    <w:p>
      <w:r>
        <w:t>&lt; 6.0 mg/dL (&lt; 360 μmol/L).</w:t>
      </w:r>
    </w:p>
    <w:p>
      <w:r>
        <w:t>Nguồn/ghi chú: Gout · ULT · Mục tiêu urate chuẩn</w:t>
      </w:r>
    </w:p>
    <w:p>
      <w:pPr>
        <w:pStyle w:val="ListNumber"/>
      </w:pPr>
      <w:r>
        <w:t>Câu hỏi: Mục tiêu serum urate cho bệnh nhân gout có hạt tophi mạn tính?</w:t>
      </w:r>
    </w:p>
    <w:p>
      <w:r>
        <w:t>Đáp án:</w:t>
      </w:r>
    </w:p>
    <w:p>
      <w:r>
        <w:t>&lt; 5.0 mg/dL (&lt; 300 μmol/L).</w:t>
      </w:r>
    </w:p>
    <w:p>
      <w:r>
        <w:t>Nguồn/ghi chú: Gout · ULT · Mục tiêu urate khi có tophi</w:t>
      </w:r>
    </w:p>
    <w:p>
      <w:pPr>
        <w:pStyle w:val="ListNumber"/>
      </w:pPr>
      <w:r>
        <w:t>Câu hỏi: Allopurinol là thuốc ULT first-line. Liều khởi đầu khuyến cáo là bao nhiêu?</w:t>
      </w:r>
    </w:p>
    <w:p>
      <w:r>
        <w:t>Đáp án:</w:t>
      </w:r>
    </w:p>
    <w:p>
      <w:r>
        <w:t>100 mg/ngày (hoặc 50 mg/ngày nếu eGFR &lt; 30 mL/min). Sau đó titrate mỗi 2-4 tuần đến khi đạt target urate.</w:t>
      </w:r>
    </w:p>
    <w:p>
      <w:r>
        <w:t>Nguồn/ghi chú: Gout · ULT · Liều Allopurinol</w:t>
      </w:r>
    </w:p>
    <w:p>
      <w:pPr>
        <w:pStyle w:val="ListNumber"/>
      </w:pPr>
      <w:r>
        <w:t>Câu hỏi: Xét nghiệm gen nào bắt buộc sàng lọc trước khi dùng Allopurinol ở người Đông Nam Á?</w:t>
      </w:r>
    </w:p>
    <w:p>
      <w:r>
        <w:t>Đáp án:</w:t>
      </w:r>
    </w:p>
    <w:p>
      <w:r>
        <w:t>HLA-B*5801. Nếu dương tính → KHÔNG dùng Allopurinol (nguy cơ DRESS/SJS/TEN).</w:t>
      </w:r>
    </w:p>
    <w:p>
      <w:r>
        <w:t>Nguồn/ghi chú: Gout · An toàn thuốc · HLA-B*5801</w:t>
      </w:r>
    </w:p>
    <w:p>
      <w:pPr>
        <w:pStyle w:val="ListNumber"/>
      </w:pPr>
      <w:r>
        <w:t>Câu hỏi: Kết luận của thử nghiệm CARES (NEJM 2018) về an toàn tim mạch của Febuxostat?</w:t>
      </w:r>
    </w:p>
    <w:p>
      <w:r>
        <w:t>Đáp án:</w:t>
      </w:r>
    </w:p>
    <w:p>
      <w:r>
        <w:t>Febuxostat non-inferior về biến cố CV chính, NHƯNG all-cause mortality và CV mortality CAO HƠN so với Allopurinol.</w:t>
      </w:r>
    </w:p>
    <w:p>
      <w:r>
        <w:t>Nguồn/ghi chú: Gout · Bằng chứng · CARES trial</w:t>
      </w:r>
    </w:p>
    <w:p>
      <w:pPr>
        <w:pStyle w:val="ListNumber"/>
      </w:pPr>
      <w:r>
        <w:t>Câu hỏi: Kết luận của thử nghiệm FAST (Lancet 2020) về an toàn tim mạch của Febuxostat?</w:t>
      </w:r>
    </w:p>
    <w:p>
      <w:r>
        <w:t>Đáp án:</w:t>
      </w:r>
    </w:p>
    <w:p>
      <w:r>
        <w:t>Febuxostat NON-INFERIOR về biến cố CV chính, KHÔNG tăng nguy cơ tử vong so với Allopurinol (n=6.128, follow-up trung vị ~4 năm).</w:t>
      </w:r>
    </w:p>
    <w:p>
      <w:r>
        <w:t>Nguồn/ghi chú: Gout · Bằng chứng · FAST trial</w:t>
      </w:r>
    </w:p>
    <w:p>
      <w:pPr>
        <w:pStyle w:val="ListNumber"/>
      </w:pPr>
      <w:r>
        <w:t>Câu hỏi: Tại sao phải dùng Colchicine liều thấp dự phòng khi mới khởi động ULT?</w:t>
      </w:r>
    </w:p>
    <w:p>
      <w:r>
        <w:t>Đáp án:</w:t>
      </w:r>
    </w:p>
    <w:p>
      <w:r>
        <w:t>Vì ULT làm giảm nhanh urate máu → tái hòa tan bề mặt hạt tophi → giải phóng MSU tự do → bùng phát cơn gout cấp.</w:t>
      </w:r>
    </w:p>
    <w:p>
      <w:r>
        <w:t>Nguồn/ghi chú: Gout · Dự phòng · Cơ chế bùng phát khi khởi động ULT</w:t>
      </w:r>
    </w:p>
    <w:p>
      <w:pPr>
        <w:pStyle w:val="ListNumber"/>
      </w:pPr>
      <w:r>
        <w:t>Câu hỏi: Thời gian tối thiểu duy trì Colchicine dự phòng khi khởi động ULT?</w:t>
      </w:r>
    </w:p>
    <w:p>
      <w:r>
        <w:t>Đáp án:</w:t>
      </w:r>
    </w:p>
    <w:p>
      <w:r>
        <w:t>3-6 tháng (sau khi đạt target urate).</w:t>
      </w:r>
    </w:p>
    <w:p>
      <w:r>
        <w:t>Nguồn/ghi chú: Gout · Dự phòng · Thời gian Colchicine</w:t>
      </w:r>
    </w:p>
    <w:p>
      <w:pPr>
        <w:pStyle w:val="ListNumber"/>
      </w:pPr>
      <w:r>
        <w:t>Câu hỏi: Cơ chế tác dụng hạ urate máu của Losartan?</w:t>
      </w:r>
    </w:p>
    <w:p>
      <w:r>
        <w:t>Đáp án:</w:t>
      </w:r>
    </w:p>
    <w:p>
      <w:r>
        <w:t>Ức chế URAT1 tại ống lượn gần của thận → giảm tái hấp thu urate → tăng đào thải urate qua nước tiểu.</w:t>
      </w:r>
    </w:p>
    <w:p>
      <w:r>
        <w:t>Nguồn/ghi chú: Gout · Dược lý · Cơ chế Losartan</w:t>
      </w:r>
    </w:p>
    <w:p>
      <w:pPr>
        <w:pStyle w:val="ListNumber"/>
      </w:pPr>
      <w:r>
        <w:t>Câu hỏi: Bệnh nhân gout + THA, nên ưu tiên thuốc hạ áp nào và tránh thuốc nào?</w:t>
      </w:r>
    </w:p>
    <w:p>
      <w:r>
        <w:t>Đáp án:</w:t>
      </w:r>
    </w:p>
    <w:p>
      <w:r>
        <w:t>Ưu tiên: Losartan (hạ urate). Tránh: Thiazide và Furosemide (tăng urate máu).</w:t>
      </w:r>
    </w:p>
    <w:p>
      <w:r>
        <w:t>Nguồn/ghi chú: Gout · Điều trị · Thuốc hạ áp trên BN gout</w:t>
      </w:r>
    </w:p>
    <w:p>
      <w:pPr>
        <w:pStyle w:val="ListNumber"/>
      </w:pPr>
      <w:r>
        <w:t>Câu hỏi: Probenecid chống chỉ định ở bệnh nhân nào?</w:t>
      </w:r>
    </w:p>
    <w:p>
      <w:r>
        <w:t>Đáp án:</w:t>
      </w:r>
    </w:p>
    <w:p>
      <w:r>
        <w:t>eGFR &lt; 30 mL/min hoặc có tiền sử sỏi urat đường tiết niệu.</w:t>
      </w:r>
    </w:p>
    <w:p>
      <w:r>
        <w:t>Nguồn/ghi chú: Gout · ULT · Chống chỉ định Probenecid</w:t>
      </w:r>
    </w:p>
    <w:p>
      <w:pPr>
        <w:pStyle w:val="ListNumber"/>
      </w:pPr>
      <w:r>
        <w:t>Câu hỏi: Liều khởi đầu Febuxostat và liều tối đa là bao nhiêu?</w:t>
      </w:r>
    </w:p>
    <w:p>
      <w:r>
        <w:t>Đáp án:</w:t>
      </w:r>
    </w:p>
    <w:p>
      <w:r>
        <w:t>Khởi đầu 40 mg/ngày, tăng lên 80 mg/ngày sau 2-4 tuần nếu chưa đạt target urate.</w:t>
      </w:r>
    </w:p>
    <w:p>
      <w:r>
        <w:t>Nguồn/ghi chú: Gout · ULT · Liều Febuxostat</w:t>
      </w:r>
    </w:p>
    <w:p>
      <w:pPr>
        <w:pStyle w:val="ListNumber"/>
      </w:pPr>
      <w:r>
        <w:t>Câu hỏi: 3 biến chứng mạn tính chính của gout không được kiểm soát?</w:t>
      </w:r>
    </w:p>
    <w:p>
      <w:r>
        <w:t>Đáp án:</w:t>
      </w:r>
    </w:p>
    <w:p>
      <w:r>
        <w:t>1) Hạt tophi phá hủy khớp. 2) Bệnh thận urat kẽ (suy thận). 3) Sỏi urat đường tiết niệu.</w:t>
      </w:r>
    </w:p>
    <w:p>
      <w:r>
        <w:t>Nguồn/ghi chú: Gout · Biến chứng · Mạn tính</w:t>
      </w:r>
    </w:p>
    <w:p>
      <w:pPr>
        <w:pStyle w:val="ListNumber"/>
      </w:pPr>
      <w:r>
        <w:t>Câu hỏi: Đặc điểm X-quang điển hình của gout mạn tính?</w:t>
      </w:r>
    </w:p>
    <w:p>
      <w:r>
        <w:t>Đáp án:</w:t>
      </w:r>
    </w:p>
    <w:p>
      <w:r>
        <w:t>Khuyết xương hình 'đáy chén' (punched-out erosion) với bờ nhô ra (overhanging edge).</w:t>
      </w:r>
    </w:p>
    <w:p>
      <w:r>
        <w:t>Nguồn/ghi chú: Gout · Chẩn đoán · X-quang</w:t>
      </w:r>
    </w:p>
    <w:p>
      <w:pPr>
        <w:pStyle w:val="ListNumber"/>
      </w:pPr>
      <w:r>
        <w:t>Câu hỏi: Dấu hiệu siêu âm đặc hiệu của lắng đọng MSU trên bề mặt sụn khớp?</w:t>
      </w:r>
    </w:p>
    <w:p>
      <w:r>
        <w:t>Đáp án:</w:t>
      </w:r>
    </w:p>
    <w:p>
      <w:r>
        <w:t>Dấu hiệu đường đôi (double-contour sign).</w:t>
      </w:r>
    </w:p>
    <w:p>
      <w:r>
        <w:t>Nguồn/ghi chú: Gout · Chẩn đoán · Siêu âm</w:t>
      </w:r>
    </w:p>
    <w:p>
      <w:pPr>
        <w:pStyle w:val="ListNumber"/>
      </w:pPr>
      <w:r>
        <w:t>Câu hỏi: Tinh thể CPPD (giả gout) khác tinh thể MSU như thế nào dưới kính hiển vi phân cực?</w:t>
      </w:r>
    </w:p>
    <w:p>
      <w:r>
        <w:t>Đáp án:</w:t>
      </w:r>
    </w:p>
    <w:p>
      <w:r>
        <w:t>CPPD: hình hộp/hình thoi, lưỡng chiết cực DƯƠNG (+). MSU: hình kim, lưỡng chiết cực ÂM (-).</w:t>
      </w:r>
    </w:p>
    <w:p>
      <w:r>
        <w:t>Nguồn/ghi chú: Gout · Chẩn đoán phân biệt · CPPD vs MSU</w:t>
      </w:r>
    </w:p>
    <w:p>
      <w:pPr>
        <w:pStyle w:val="ListNumber"/>
      </w:pPr>
      <w:r>
        <w:t>Câu hỏi: Tần suất theo dõi serum urate trong giai đoạn titrate ULT?</w:t>
      </w:r>
    </w:p>
    <w:p>
      <w:r>
        <w:t>Đáp án:</w:t>
      </w:r>
    </w:p>
    <w:p>
      <w:r>
        <w:t>Mỗi 2-4 tuần cho đến khi đạt target, sau đó mỗi 6 tháng.</w:t>
      </w:r>
    </w:p>
    <w:p>
      <w:r>
        <w:t>Nguồn/ghi chú: Gout · Theo dõi · Tần suất đo urate</w:t>
      </w:r>
    </w:p>
    <w:p>
      <w:pPr>
        <w:pStyle w:val="ListNumber"/>
      </w:pPr>
      <w:r>
        <w:t>Câu hỏi: Tần suất theo dõi chức năng thận (creatinine, eGFR) và men gan khi dùng ULT kéo dài?</w:t>
      </w:r>
    </w:p>
    <w:p>
      <w:r>
        <w:t>Đáp án:</w:t>
      </w:r>
    </w:p>
    <w:p>
      <w:r>
        <w:t>Mỗi 6-12 tháng.</w:t>
      </w:r>
    </w:p>
    <w:p>
      <w:r>
        <w:t>Nguồn/ghi chú: Gout · Theo dõi · Chức năng thận &amp; gan</w:t>
      </w:r>
    </w:p>
    <w:p>
      <w:pPr>
        <w:pStyle w:val="ListNumber"/>
      </w:pPr>
      <w:r>
        <w:t>Câu hỏi: Case: Nam 38t, sau tiệc hải sản + rượu, sáng đau dữ dội khớp bàn ngón I chân P, sưng nóng đỏ. Không bệnh nền. Xử trí đầu tay?</w:t>
      </w:r>
    </w:p>
    <w:p>
      <w:r>
        <w:t>Đáp án:</w:t>
      </w:r>
    </w:p>
    <w:p>
      <w:r>
        <w:t>Colchicine 1.0 mg uống ngay, 0.5 mg sau 1h. Ngày 2: 0.5 mg × 2/ngày. Hẹn tái khám sau 2 tuần đo urate ổn định.</w:t>
      </w:r>
    </w:p>
    <w:p>
      <w:r>
        <w:t>Nguồn/ghi chú: Gout · Case lâm sàng · Cơn cấp nam trẻ</w:t>
      </w:r>
    </w:p>
    <w:p>
      <w:pPr>
        <w:pStyle w:val="ListNumber"/>
      </w:pPr>
      <w:r>
        <w:t>Câu hỏi: Case: Nam 65t, eGFR=22 mL/min, gout mạn có tophi, đang bùng phát cơn cấp cổ chân T. Chọn thuốc gì?</w:t>
      </w:r>
    </w:p>
    <w:p>
      <w:r>
        <w:t>Đáp án:</w:t>
      </w:r>
    </w:p>
    <w:p>
      <w:r>
        <w:t>Prednisolone 30 mg/ngày × 5 ngày. CHỐNG CHỈ ĐỊNH NSAIDs và colchicine liều cao. Tiếp tục Febuxostat 40 mg/ngày đang dùng.</w:t>
      </w:r>
    </w:p>
    <w:p>
      <w:r>
        <w:t>Nguồn/ghi chú: Gout · Case lâm sàng · Gout + CKD 4</w:t>
      </w:r>
    </w:p>
    <w:p>
      <w:pPr>
        <w:pStyle w:val="ListNumber"/>
      </w:pPr>
      <w:r>
        <w:t>Câu hỏi: Case: Nam 52t, THA đang dùng HCTZ, gout tái phát liên tục. Hướng xử trí?</w:t>
      </w:r>
    </w:p>
    <w:p>
      <w:r>
        <w:t>Đáp án:</w:t>
      </w:r>
    </w:p>
    <w:p>
      <w:r>
        <w:t>1) Đổi HCTZ → Losartan 50 mg/ngày. 2) Khởi động Allopurinol 100 mg/ngày + Colchicine 0.5 mg/ngày dự phòng.</w:t>
      </w:r>
    </w:p>
    <w:p>
      <w:r>
        <w:t>Nguồn/ghi chú: Gout · Case lâm sàng · Gout + THA + HCTZ</w:t>
      </w:r>
    </w:p>
    <w:p>
      <w:pPr>
        <w:pStyle w:val="ListNumber"/>
      </w:pPr>
      <w:r>
        <w:t>Câu hỏi: Chế độ ăn nào cần khuyến cáo cho bệnh nhân gout?</w:t>
      </w:r>
    </w:p>
    <w:p>
      <w:r>
        <w:t>Đáp án:</w:t>
      </w:r>
    </w:p>
    <w:p>
      <w:r>
        <w:t>Hạn chế: thịt đỏ, hải sản, nội tạng động vật, bia rượu, đồ uống có fructose. Tăng cường: rau xanh, nước lọc (≥2L/ngày), sữa ít béo.</w:t>
      </w:r>
    </w:p>
    <w:p>
      <w:r>
        <w:t>Nguồn/ghi chú: Gout · Lối sống · Chế độ ăn</w:t>
      </w:r>
    </w:p>
    <w:p>
      <w:pPr>
        <w:pStyle w:val="ListNumber"/>
      </w:pPr>
      <w:r>
        <w:t>Câu hỏi: Tại sao không nên dùng aspirin liều thấp cho bệnh nhân gout?</w:t>
      </w:r>
    </w:p>
    <w:p>
      <w:r>
        <w:t>Đáp án:</w:t>
      </w:r>
    </w:p>
    <w:p>
      <w:r>
        <w:t>Aspirin liều thấp (&lt;2g/ngày) làm giảm đào thải urate qua thận, gây tăng urate máu.</w:t>
      </w:r>
    </w:p>
    <w:p>
      <w:r>
        <w:t>Nguồn/ghi chú: Gout · Dược lý · Aspirin và urate</w:t>
      </w:r>
    </w:p>
    <w:p>
      <w:pPr>
        <w:pStyle w:val="ListNumber"/>
      </w:pPr>
      <w:r>
        <w:t>Câu hỏi: Cơ chế chính của bệnh thận urat kẽ trong gout mạn tính?</w:t>
      </w:r>
    </w:p>
    <w:p>
      <w:r>
        <w:t>Đáp án:</w:t>
      </w:r>
    </w:p>
    <w:p>
      <w:r>
        <w:t>Lắng đọng tinh thể urat monosodium ở tủy thận → phản ứng viêm mạn tính → xơ hóa kẽ thận → suy giảm chức năng thận.</w:t>
      </w:r>
    </w:p>
    <w:p>
      <w:r>
        <w:t>Nguồn/ghi chú: Gout · Biến chứng · Bệnh thận urat kẽ</w:t>
      </w:r>
    </w:p>
    <w:p>
      <w:pPr>
        <w:pStyle w:val="ListNumber"/>
      </w:pPr>
      <w:r>
        <w:t>Câu hỏi: Bệnh nhân gout có sỏi urat niệu. Biện pháp điều trị không dùng thuốc quan trọng nhất là gì?</w:t>
      </w:r>
    </w:p>
    <w:p>
      <w:r>
        <w:t>Đáp án:</w:t>
      </w:r>
    </w:p>
    <w:p>
      <w:r>
        <w:t>1) Uống đủ nước (&gt;2L/ngày). 2) Kiềm hóa nước tiểu (pH mục tiêu 6.2-6.8) bằng kali citrate hoặc sodium bicarbonate.</w:t>
      </w:r>
    </w:p>
    <w:p>
      <w:r>
        <w:t>Nguồn/ghi chú: Gout · Điều trị · Sỏi urat</w:t>
      </w:r>
    </w:p>
    <w:p>
      <w:pPr>
        <w:pStyle w:val="ListNumber"/>
      </w:pPr>
      <w:r>
        <w:t>Câu hỏi: Fenofibrate có vai trò gì trong điều trị bệnh nhân gout kèm rối loạn lipid máu?</w:t>
      </w:r>
    </w:p>
    <w:p>
      <w:r>
        <w:t>Đáp án:</w:t>
      </w:r>
    </w:p>
    <w:p>
      <w:r>
        <w:t>Fenofibrate làm tăng đào thải urate qua thận → giảm serum urate ~20-30%. Ưu tiên dùng cho BN gout + tăng triglyceride.</w:t>
      </w:r>
    </w:p>
    <w:p>
      <w:r>
        <w:t>Nguồn/ghi chú: Gout · Điều trị · Fenofibrate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