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LEARNING_PATH.md — Bản đồ điều kiện tiên quyết giữa các bài học</w:t>
      </w:r>
    </w:p>
    <w:p>
      <w:r>
        <w:t>Bai hoc y khoa - LEARNING_PATH</w:t>
      </w:r>
    </w:p>
    <w:p>
      <w:pPr>
        <w:pStyle w:val="Title"/>
      </w:pPr>
      <w:r>
        <w:t>LEARNING_PATH.md — Bản đồ điều kiện tiên quyết giữa các bài học</w:t>
      </w:r>
    </w:p>
    <w:p>
      <w:pPr>
        <w:ind w:left="567"/>
      </w:pPr>
      <w:r>
        <w:rPr>
          <w:b/>
          <w:i/>
        </w:rPr>
        <w:t>Mục đích:</w:t>
      </w:r>
      <w:r>
        <w:rPr>
          <w:i/>
        </w:rPr>
        <w:t xml:space="preserve"> Học viên biết bài nào cần học trước bài nào. Mỗi bài ghi rõ prerequisite.</w:t>
      </w:r>
    </w:p>
    <w:p>
      <w:pPr>
        <w:ind w:left="567"/>
      </w:pPr>
      <w:r>
        <w:rPr>
          <w:b/>
          <w:i/>
        </w:rPr>
        <w:t>Cập nhật:</w:t>
      </w:r>
      <w:r>
        <w:rPr>
          <w:i/>
        </w:rPr>
        <w:t xml:space="preserve"> 2026-07-15 | </w:t>
      </w:r>
      <w:r>
        <w:rPr>
          <w:b/>
          <w:i/>
        </w:rPr>
        <w:t>Dựa trên:</w:t>
      </w:r>
      <w:r>
        <w:rPr>
          <w:i/>
        </w:rPr>
        <w:t xml:space="preserve"> </w:t>
      </w:r>
      <w:r>
        <w:rPr>
          <w:rFonts w:ascii="Consolas" w:hAnsi="Consolas"/>
          <w:i/>
        </w:rPr>
        <w:t>_CATALOG.md</w:t>
      </w:r>
      <w:r>
        <w:rPr>
          <w:i/>
        </w:rPr>
        <w:t xml:space="preserve">, </w:t>
      </w:r>
      <w:r>
        <w:rPr>
          <w:rFonts w:ascii="Consolas" w:hAnsi="Consolas"/>
          <w:i/>
        </w:rPr>
        <w:t>SAN_PHU_KHOA_PRIORITY.md</w:t>
      </w:r>
    </w:p>
    <w:p/>
    <w:p>
      <w:pPr>
        <w:pStyle w:val="Heading1"/>
      </w:pPr>
      <w:r>
        <w:t>Cách đọc</w:t>
      </w:r>
    </w:p>
    <w:p>
      <w:r>
        <w:rPr>
          <w:rFonts w:ascii="Consolas" w:hAnsi="Consolas"/>
          <w:sz w:val="18"/>
        </w:rPr>
        <w:t>Bài A ──→ Bài B    = "Phải học A trước B"</w:t>
        <w:br/>
        <w:t>Bài A - - → Bài B  = "Nên học A trước B (không bắt buộc)"</w:t>
      </w:r>
    </w:p>
    <w:p/>
    <w:p>
      <w:pPr>
        <w:pStyle w:val="Heading1"/>
      </w:pPr>
      <w:r>
        <w:t>TẦNG NỀN — Học trước khi vào bất kỳ chuyên ngành nào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┌─────────────────────────────────┐</w:t>
        <w:br/>
        <w:t>│ Menstrual Cycle Mastery (#36)    │ ← NỀN TẢNG CHO TẤT CẢ</w:t>
        <w:br/>
        <w:t>│ Chu kỳ kinh, HPO axis, hormone  │</w:t>
        <w:br/>
        <w:t>└──────────────┬──────────────────┘</w:t>
        <w:br/>
        <w:t xml:space="preserve">               │</w:t>
        <w:br/>
        <w:t xml:space="preserve">       ┌───────┼───────┐</w:t>
        <w:br/>
        <w:t xml:space="preserve">       ▼       ▼       ▼</w:t>
        <w:br/>
        <w:t xml:space="preserve">    Phụ khoa  ART    Siêu âm thai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┌─────────────────────────────────┐</w:t>
        <w:br/>
        <w:t>│ TVS Cơ Bản (#33)                │ ← NỀN TẢNG CHO SIÊU ÂM PHỤ KHOA</w:t>
        <w:br/>
        <w:t>│ Kỹ thuật, mặt cắt, giải phẫu   │</w:t>
        <w:br/>
        <w:t>└──────────────┬──────────────────┘</w:t>
        <w:br/>
        <w:t xml:space="preserve">               │</w:t>
        <w:br/>
        <w:t xml:space="preserve">       ┌───────┼───────┐</w:t>
        <w:br/>
        <w:t xml:space="preserve">       ▼       ▼       ▼</w:t>
        <w:br/>
        <w:t xml:space="preserve">  TVS Bệnh Lý  TVS Adnexal  Polyp/U xơ/AUB</w:t>
      </w:r>
    </w:p>
    <w:p/>
    <w:p>
      <w:pPr>
        <w:pStyle w:val="Heading1"/>
      </w:pPr>
      <w:r>
        <w:t>1. PHỤ KHOA — Lộ trình</w:t>
      </w:r>
    </w:p>
    <w:p>
      <w:r>
        <w:rPr>
          <w:rFonts w:ascii="Consolas" w:hAnsi="Consolas"/>
          <w:sz w:val="18"/>
        </w:rPr>
        <w:t>Menstrual Cycle Mastery (#36)</w:t>
        <w:br/>
        <w:t xml:space="preserve">    │</w:t>
        <w:br/>
        <w:t xml:space="preserve">    ├──→ AUB Abnormal Uterine Bleeding (#22)</w:t>
        <w:br/>
        <w:t xml:space="preserve">    │       │</w:t>
        <w:br/>
        <w:t xml:space="preserve">    │       ├──→ Polyp Buồng Tử Cung (#38)</w:t>
        <w:br/>
        <w:t xml:space="preserve">    │       └──→ U xơ tử cung Leiomyoma (#07_U)</w:t>
        <w:br/>
        <w:t xml:space="preserve">    │                │</w:t>
        <w:br/>
        <w:t xml:space="preserve">    │                └──→ U xơ tử cung &amp; ART (#39)</w:t>
        <w:br/>
        <w:t xml:space="preserve">    │</w:t>
        <w:br/>
        <w:t xml:space="preserve">    ├──→ Lạc nội mạc tử cung (#01)</w:t>
        <w:br/>
        <w:t xml:space="preserve">    │       │</w:t>
        <w:br/>
        <w:t xml:space="preserve">    │       └──→ Adenomyosis &amp; ART (#02)</w:t>
        <w:br/>
        <w:t xml:space="preserve">    │</w:t>
        <w:br/>
        <w:t xml:space="preserve">    ├──→ Asherman Syndrome (#06)</w:t>
        <w:br/>
        <w:t xml:space="preserve">    │       │</w:t>
        <w:br/>
        <w:t xml:space="preserve">    │       └──→ Tử cung nhi hóa (#04)</w:t>
        <w:br/>
        <w:t xml:space="preserve">    │</w:t>
        <w:br/>
        <w:t xml:space="preserve">    └──→ Contraception Comprehensive (#37)</w:t>
        <w:br/>
        <w:br/>
        <w:t>TVS Cơ Bản (#33)</w:t>
        <w:br/>
        <w:t xml:space="preserve">    │</w:t>
        <w:br/>
        <w:t xml:space="preserve">    ├──→ TVS Hình Ảnh Bệnh Lý (#34)</w:t>
        <w:br/>
        <w:t xml:space="preserve">    │       │</w:t>
        <w:br/>
        <w:t xml:space="preserve">    │       └──→ TVS Adnexal Abnormal (#35)</w:t>
        <w:br/>
        <w:t xml:space="preserve">    │</w:t>
        <w:br/>
        <w:t xml:space="preserve">    └──→ (tất cả bài siêu âm phụ khoa ở trên)</w:t>
      </w:r>
    </w:p>
    <w:p>
      <w:r>
        <w:rPr>
          <w:b/>
        </w:rPr>
        <w:t>Thứ tự khuyến nghị:</w:t>
      </w:r>
    </w:p>
    <w:p>
      <w:pPr>
        <w:pStyle w:val="ListNumber"/>
      </w:pPr>
      <w:r>
        <w:t>Menstrual Cycle (#36)</w:t>
      </w:r>
    </w:p>
    <w:p>
      <w:pPr>
        <w:pStyle w:val="ListNumber"/>
      </w:pPr>
      <w:r>
        <w:t>TVS Cơ Bản (#33)</w:t>
      </w:r>
    </w:p>
    <w:p>
      <w:pPr>
        <w:pStyle w:val="ListNumber"/>
      </w:pPr>
      <w:r>
        <w:t>AUB (#22) → Polyp (#38) hoặc U xơ (#07_U)</w:t>
      </w:r>
    </w:p>
    <w:p>
      <w:pPr>
        <w:pStyle w:val="ListNumber"/>
      </w:pPr>
      <w:r>
        <w:t>Lạc nội mạc (#01) → Adenomyosis (#02)</w:t>
      </w:r>
    </w:p>
    <w:p>
      <w:pPr>
        <w:pStyle w:val="ListNumber"/>
      </w:pPr>
      <w:r>
        <w:t>Contraception (#37)</w:t>
      </w:r>
    </w:p>
    <w:p/>
    <w:p>
      <w:pPr>
        <w:pStyle w:val="Heading1"/>
      </w:pPr>
      <w:r>
        <w:t>2. SẢN KHOA — Lộ trình</w:t>
      </w:r>
    </w:p>
    <w:p>
      <w:r>
        <w:rPr>
          <w:rFonts w:ascii="Consolas" w:hAnsi="Consolas"/>
          <w:sz w:val="18"/>
        </w:rPr>
        <w:t>Menstrual Cycle Mastery (#36)</w:t>
        <w:br/>
        <w:t xml:space="preserve">    │</w:t>
        <w:br/>
        <w:t xml:space="preserve">    ├──→ Sinh lý chuyển dạ &amp; Đỡ đẻ (#05)</w:t>
        <w:br/>
        <w:t xml:space="preserve">    │       │</w:t>
        <w:br/>
        <w:t xml:space="preserve">    │       └──→ Đẻ chỉ huy OVD (#07_D)</w:t>
        <w:br/>
        <w:t xml:space="preserve">    │</w:t>
        <w:br/>
        <w:t xml:space="preserve">    ├──→ Preeclampsia Screening (#03)   ← độc lập</w:t>
        <w:br/>
        <w:t xml:space="preserve">    │</w:t>
        <w:br/>
        <w:t xml:space="preserve">    └──→ GDM Comprehensive (#08_GDM)   ← độc lập</w:t>
      </w:r>
    </w:p>
    <w:p>
      <w:r>
        <w:rPr>
          <w:b/>
        </w:rPr>
        <w:t>Thứ tự khuyến nghị:</w:t>
      </w:r>
    </w:p>
    <w:p>
      <w:pPr>
        <w:pStyle w:val="ListNumber"/>
      </w:pPr>
      <w:r>
        <w:t>Sinh lý chuyển dạ (#05)</w:t>
      </w:r>
    </w:p>
    <w:p>
      <w:pPr>
        <w:pStyle w:val="ListNumber"/>
      </w:pPr>
      <w:r>
        <w:t>Đẻ chỉ huy (#07_D) — cần #05 trước</w:t>
      </w:r>
    </w:p>
    <w:p>
      <w:pPr>
        <w:pStyle w:val="ListNumber"/>
      </w:pPr>
      <w:r>
        <w:t>Preeclampsia (#03) — có thể học bất kỳ lúc nào</w:t>
      </w:r>
    </w:p>
    <w:p>
      <w:pPr>
        <w:pStyle w:val="ListNumber"/>
      </w:pPr>
      <w:r>
        <w:t>GDM (#08_GDM) — có thể học bất kỳ lúc nào</w:t>
      </w:r>
    </w:p>
    <w:p/>
    <w:p>
      <w:pPr>
        <w:pStyle w:val="Heading1"/>
      </w:pPr>
      <w:r>
        <w:t>3. SIÊU ÂM THAI — Lộ trình</w:t>
      </w:r>
    </w:p>
    <w:p>
      <w:r>
        <w:rPr>
          <w:rFonts w:ascii="Consolas" w:hAnsi="Consolas"/>
          <w:sz w:val="18"/>
        </w:rPr>
        <w:t>Fetal Anatomy Ultrasound (#04)</w:t>
        <w:br/>
        <w:t xml:space="preserve">    │</w:t>
        <w:br/>
        <w:t xml:space="preserve">    ├──→ Fetal Cardiac Views (#05)</w:t>
        <w:br/>
        <w:t xml:space="preserve">    │       │</w:t>
        <w:br/>
        <w:t xml:space="preserve">    │       └──→ Fetal Cardiac Pathology (#06)</w:t>
        <w:br/>
        <w:t xml:space="preserve">    │</w:t>
        <w:br/>
        <w:t xml:space="preserve">    ├──→ Fetal Neurosonography (#07)</w:t>
        <w:br/>
        <w:t xml:space="preserve">    │</w:t>
        <w:br/>
        <w:t xml:space="preserve">    ├──→ Fetal Face Anatomy Scan (#35)</w:t>
        <w:br/>
        <w:t xml:space="preserve">    ├──→ Fetal Abdomen &amp; Bowel Scan (#36)</w:t>
        <w:br/>
        <w:t xml:space="preserve">    ├──→ Fetal Urinary &amp; Genital Tract (#37)</w:t>
        <w:br/>
        <w:t xml:space="preserve">    ├──→ Fetal Spine &amp; NTD (#38)</w:t>
        <w:br/>
        <w:t xml:space="preserve">    ├──→ Fetal Skeletal &amp; Limbs (#39)</w:t>
        <w:br/>
        <w:t xml:space="preserve">    │</w:t>
        <w:br/>
        <w:t xml:space="preserve">    └──→ Mid Trimester Anatomy Scan (#08)  ← TỔNG HỢP tất cả anatomy</w:t>
        <w:br/>
        <w:br/>
        <w:t>Sinh trắc thai Biometry (#09_B)</w:t>
        <w:br/>
        <w:t xml:space="preserve">    │</w:t>
        <w:br/>
        <w:t xml:space="preserve">    ├──→ Fetal Doppler (#10)</w:t>
        <w:br/>
        <w:t xml:space="preserve">    │       │</w:t>
        <w:br/>
        <w:t xml:space="preserve">    │       └──→ FGR Doppler UmbA MCA (#12)</w:t>
        <w:br/>
        <w:t xml:space="preserve">    │</w:t>
        <w:br/>
        <w:t xml:space="preserve">    └──→ Cervical Length &amp; PTB (#09_C)</w:t>
        <w:br/>
        <w:br/>
        <w:t>First Trimester Screening (#11)</w:t>
        <w:br/>
        <w:t xml:space="preserve">    │</w:t>
        <w:br/>
        <w:t xml:space="preserve">    └──→ Early Anomaly Scan 13-16w (#44)</w:t>
        <w:br/>
        <w:br/>
        <w:t>Bất thường nước ối (#03_N)</w:t>
        <w:br/>
        <w:t xml:space="preserve">    │</w:t>
        <w:br/>
        <w:t xml:space="preserve">    └──→ (PPROM — bài mới)</w:t>
        <w:br/>
        <w:br/>
        <w:t>TORCH (#40) ← độc lập</w:t>
        <w:br/>
        <w:br/>
        <w:t>Sieu am tim thai (#01_T), Bai hoc Fetal (#02_F) ← bài cũ, không thuộc chuỗi</w:t>
      </w:r>
    </w:p>
    <w:p>
      <w:r>
        <w:rPr>
          <w:b/>
        </w:rPr>
        <w:t>Thứ tự khuyến nghị:</w:t>
      </w:r>
    </w:p>
    <w:p>
      <w:pPr>
        <w:pStyle w:val="ListNumber"/>
      </w:pPr>
      <w:r>
        <w:t>Fetal Anatomy (#04) — NỀN: biết bình thường mới thấy bất thường</w:t>
      </w:r>
    </w:p>
    <w:p>
      <w:pPr>
        <w:pStyle w:val="ListNumber"/>
      </w:pPr>
      <w:r>
        <w:t>Mid Trimester Scan (#08) — tổng hợp anatomy quý 2</w:t>
      </w:r>
    </w:p>
    <w:p>
      <w:pPr>
        <w:pStyle w:val="ListNumber"/>
      </w:pPr>
      <w:r>
        <w:t>Các bài anatomy từng cơ quan: tim → não → mặt → bụng → tiết niệu → cột sống → xương</w:t>
      </w:r>
    </w:p>
    <w:p>
      <w:pPr>
        <w:pStyle w:val="ListNumber"/>
      </w:pPr>
      <w:r>
        <w:t>Sinh trắc thai (#09_B) → Doppler (#10)</w:t>
      </w:r>
    </w:p>
    <w:p>
      <w:pPr>
        <w:pStyle w:val="ListNumber"/>
      </w:pPr>
      <w:r>
        <w:t>FGR (#12) — cần cả Sinh trắc + Doppler</w:t>
      </w:r>
    </w:p>
    <w:p>
      <w:pPr>
        <w:pStyle w:val="ListNumber"/>
      </w:pPr>
      <w:r>
        <w:t>First Trimester Screening (#11) → Early Anomaly (#44)</w:t>
      </w:r>
    </w:p>
    <w:p>
      <w:pPr>
        <w:pStyle w:val="ListNumber"/>
      </w:pPr>
      <w:r>
        <w:t>Cervical Length (#09_C) → PPROM (mới)</w:t>
      </w:r>
    </w:p>
    <w:p>
      <w:pPr>
        <w:pStyle w:val="ListNumber"/>
      </w:pPr>
      <w:r>
        <w:t>Nước ối (#03_N)</w:t>
      </w:r>
    </w:p>
    <w:p/>
    <w:p>
      <w:pPr>
        <w:pStyle w:val="Heading1"/>
      </w:pPr>
      <w:r>
        <w:t>4. ART — Lộ trình</w:t>
      </w:r>
    </w:p>
    <w:p>
      <w:r>
        <w:rPr>
          <w:rFonts w:ascii="Consolas" w:hAnsi="Consolas"/>
          <w:sz w:val="18"/>
        </w:rPr>
        <w:t>Menstrual Cycle Mastery (#36)</w:t>
        <w:br/>
        <w:t xml:space="preserve">    │</w:t>
        <w:br/>
        <w:t xml:space="preserve">    ├──→ ART Core Concepts &amp; Thresholds (#33)</w:t>
        <w:br/>
        <w:t xml:space="preserve">    │       │</w:t>
        <w:br/>
        <w:t xml:space="preserve">    │       ├──→ Phân nhóm đáp ứng buồng trứng (#15)</w:t>
        <w:br/>
        <w:t xml:space="preserve">    │       │       │</w:t>
        <w:br/>
        <w:t xml:space="preserve">    │       │       └──→ Gonadotropin Dosing (#17)</w:t>
        <w:br/>
        <w:t xml:space="preserve">    │       │</w:t>
        <w:br/>
        <w:t xml:space="preserve">    │       ├──→ Stimulation Protocols (#14)</w:t>
        <w:br/>
        <w:t xml:space="preserve">    │       │       │</w:t>
        <w:br/>
        <w:t xml:space="preserve">    │       │       ├──→ US Monitoring COS (#41) — bài P0</w:t>
        <w:br/>
        <w:t xml:space="preserve">    │       │       ├──→ ART Trigger (#18)</w:t>
        <w:br/>
        <w:t xml:space="preserve">    │       │       ├──→ OHSS Prevention (#07_O)</w:t>
        <w:br/>
        <w:t xml:space="preserve">    │       │       │       │</w:t>
        <w:br/>
        <w:t xml:space="preserve">    │       │       │       └──→ OHSS Comprehensive (#21)</w:t>
        <w:br/>
        <w:t xml:space="preserve">    │       │       │</w:t>
        <w:br/>
        <w:t xml:space="preserve">    │       │       ├──→ Luteal Phase Support (#12_L)</w:t>
        <w:br/>
        <w:t xml:space="preserve">    │       │       │       │</w:t>
        <w:br/>
        <w:t xml:space="preserve">    │       │       │       └──→ LPS Chuyên Đề (#22_L)</w:t>
        <w:br/>
        <w:t xml:space="preserve">    │       │       │</w:t>
        <w:br/>
        <w:t xml:space="preserve">    │       │       └──→ GnRH Antagonist Protocol (mới — P0)</w:t>
        <w:br/>
        <w:t xml:space="preserve">    │       │</w:t>
        <w:br/>
        <w:t xml:space="preserve">    │       ├──→ Long GnRH Agonist Protocol (#09_L)</w:t>
        <w:br/>
        <w:t xml:space="preserve">    │       ├──→ DuoStim (#05_D)</w:t>
        <w:br/>
        <w:t xml:space="preserve">    │       └──→ Poor Ovarian Response (#32)</w:t>
        <w:br/>
        <w:t xml:space="preserve">    │</w:t>
        <w:br/>
        <w:t xml:space="preserve">    ├──→ Endometrial Receptivity ERA (#08_E)</w:t>
        <w:br/>
        <w:t xml:space="preserve">    │       │</w:t>
        <w:br/>
        <w:t xml:space="preserve">    │       └──→ Endometrial Receptivity Advanced US (#11_E)</w:t>
        <w:br/>
        <w:t xml:space="preserve">    │</w:t>
        <w:br/>
        <w:t xml:space="preserve">    ├──→ IVF cơ bản (#04_I)</w:t>
        <w:br/>
        <w:t xml:space="preserve">    │       │</w:t>
        <w:br/>
        <w:t xml:space="preserve">    │       ├──→ ICSI (#10_I)</w:t>
        <w:br/>
        <w:t xml:space="preserve">    │       ├──→ FET (#02_F)</w:t>
        <w:br/>
        <w:t xml:space="preserve">    │       ├──→ PGT-A (#13)</w:t>
        <w:br/>
        <w:t xml:space="preserve">    │       └──→ RIF (mới — P0)</w:t>
        <w:br/>
        <w:t xml:space="preserve">    │</w:t>
        <w:br/>
        <w:t xml:space="preserve">    ├──→ IUI &amp; PUL/EP (#06_I)</w:t>
        <w:br/>
        <w:t xml:space="preserve">    ├──→ HyCoSy/HyFoSy (#19)</w:t>
        <w:br/>
        <w:t xml:space="preserve">    │</w:t>
        <w:br/>
        <w:t xml:space="preserve">    ├──→ ART Complications (#16)</w:t>
        <w:br/>
        <w:t xml:space="preserve">    ├──→ ART Endocrine Markers (#43)</w:t>
        <w:br/>
        <w:t xml:space="preserve">    ├──→ AndroGel Testosterone (#03_A)</w:t>
        <w:br/>
        <w:t xml:space="preserve">    ├──→ Ovarian Cyst Before COS (#35_O — P0)</w:t>
        <w:br/>
        <w:t xml:space="preserve">    │</w:t>
        <w:br/>
        <w:t xml:space="preserve">    ├──→ Semen Analysis (#44_S)</w:t>
        <w:br/>
        <w:t xml:space="preserve">    └──→ Scrotal US (#42_S)</w:t>
        <w:br/>
        <w:br/>
        <w:t>MCMA Song thai (#01_M) ← độc lập</w:t>
      </w:r>
    </w:p>
    <w:p>
      <w:r>
        <w:rPr>
          <w:b/>
        </w:rPr>
        <w:t>Thứ tự khuyến nghị (người mới bắt đầu ART):</w:t>
      </w:r>
    </w:p>
    <w:p>
      <w:pPr>
        <w:pStyle w:val="ListNumber"/>
      </w:pPr>
      <w:r>
        <w:t>Menstrual Cycle (#36) — NỀN TẢNG</w:t>
      </w:r>
    </w:p>
    <w:p>
      <w:pPr>
        <w:pStyle w:val="ListNumber"/>
      </w:pPr>
      <w:r>
        <w:t>ART Core Concepts (#33)</w:t>
      </w:r>
    </w:p>
    <w:p>
      <w:pPr>
        <w:pStyle w:val="ListNumber"/>
      </w:pPr>
      <w:r>
        <w:t>IVF cơ bản (#04_I) — tổng quan</w:t>
      </w:r>
    </w:p>
    <w:p>
      <w:pPr>
        <w:pStyle w:val="ListNumber"/>
      </w:pPr>
      <w:r>
        <w:t>Phân nhóm đáp ứng (#15) → Gonadotropin Dosing (#17)</w:t>
      </w:r>
    </w:p>
    <w:p>
      <w:pPr>
        <w:pStyle w:val="ListNumber"/>
      </w:pPr>
      <w:r>
        <w:t>Stimulation Protocols (#14) → US Monitoring (#41)</w:t>
      </w:r>
    </w:p>
    <w:p>
      <w:pPr>
        <w:pStyle w:val="ListNumber"/>
      </w:pPr>
      <w:r>
        <w:t>Trigger (#18) → OHSS (#07_O) → LPS (#12_L)</w:t>
      </w:r>
    </w:p>
    <w:p>
      <w:pPr>
        <w:pStyle w:val="ListNumber"/>
      </w:pPr>
      <w:r>
        <w:t>ICSI (#10_I) → FET (#02_F) → PGT-A (#13)</w:t>
      </w:r>
    </w:p>
    <w:p>
      <w:pPr>
        <w:pStyle w:val="ListNumber"/>
      </w:pPr>
      <w:r>
        <w:t>Các bài chuyên sâu sau khi đã hiểu luồng IVF</w:t>
      </w:r>
    </w:p>
    <w:p/>
    <w:p>
      <w:pPr>
        <w:pStyle w:val="Heading1"/>
      </w:pPr>
      <w:r>
        <w:t>5. SIÊU ÂM TỔNG QUÁT — Độc lập</w:t>
      </w:r>
    </w:p>
    <w:p>
      <w:r>
        <w:rPr>
          <w:rFonts w:ascii="Consolas" w:hAnsi="Consolas"/>
          <w:sz w:val="18"/>
        </w:rPr>
        <w:t>Sieu am o bung tong quat (#01_Q)  ← độc lập</w:t>
        <w:br/>
        <w:t>Sieu am tuyen giap (#02_G)        ← độc lập</w:t>
        <w:br/>
        <w:t>Sieu am tuyen vu (#03_V)          ← độc lập</w:t>
      </w:r>
    </w:p>
    <w:p/>
    <w:p>
      <w:pPr>
        <w:pStyle w:val="Heading1"/>
      </w:pPr>
      <w:r>
        <w:t>6. NHIỄM TRÙNG — Lộ trình</w:t>
      </w:r>
    </w:p>
    <w:p>
      <w:r>
        <w:rPr>
          <w:rFonts w:ascii="Consolas" w:hAnsi="Consolas"/>
          <w:sz w:val="18"/>
        </w:rPr>
        <w:t>V1 — Viêm âm đạo</w:t>
        <w:br/>
        <w:t xml:space="preserve">    │</w:t>
        <w:br/>
        <w:t xml:space="preserve">    ├──→ V2 — STIs (mới — P0)</w:t>
        <w:br/>
        <w:t xml:space="preserve">    ├──→ V3 — PID (mới — P0)</w:t>
        <w:br/>
        <w:t xml:space="preserve">    │</w:t>
        <w:br/>
        <w:t xml:space="preserve">    └──→ V4 — HPV</w:t>
        <w:br/>
        <w:br/>
        <w:t>V5-V8 (mới — P2): Nhiễm trùng thai kỳ, hậu sản, HIV, HBV</w:t>
      </w:r>
    </w:p>
    <w:p/>
    <w:p>
      <w:pPr>
        <w:pStyle w:val="Heading1"/>
      </w:pPr>
      <w:r>
        <w:t>Quy tắc prerequisite cho bài mới</w:t>
      </w:r>
    </w:p>
    <w:p>
      <w:r>
        <w:t xml:space="preserve">Khi tạo bài mới theo </w:t>
      </w:r>
      <w:r>
        <w:rPr>
          <w:rFonts w:ascii="Consolas" w:hAnsi="Consolas"/>
        </w:rPr>
        <w:t>template_lesson.md</w:t>
      </w:r>
      <w:r>
        <w:t>, điền prerequisite box dựa trên bản đồ này. Ví dụ:</w:t>
      </w:r>
    </w:p>
    <w:p>
      <w:r>
        <w:rPr>
          <w:rFonts w:ascii="Consolas" w:hAnsi="Consolas"/>
          <w:sz w:val="18"/>
        </w:rPr>
        <w:t>&gt; 📋 TRƯỚC KHI ĐỌC: Bạn nên đã biết:</w:t>
        <w:br/>
        <w:t>&gt; - Menstrual Cycle Mastery (#36) — chu kỳ kinh, HPO axis</w:t>
        <w:br/>
        <w:t>&gt; - TVS Cơ Bản (#33) — kỹ thuật siêu âm đầu dò, giải phẫu tử cung-phần phụ</w:t>
      </w:r>
    </w:p>
    <w:p>
      <w:r>
        <w:t>Nếu bài độc lập (không cần prerequisite): ghi "Không có prerequisite — có thể học ngay."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