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709"/>
        <w:gridCol w:w="7662"/>
      </w:tblGrid>
      <w:tr w:rsidR="00DF6E1D" w14:paraId="74D21263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1F8B1DF6" w14:textId="77777777" w:rsidR="00DF6E1D" w:rsidRDefault="00DF6E1D" w:rsidP="00DF6E1D"/>
        </w:tc>
        <w:tc>
          <w:tcPr>
            <w:tcW w:w="7662" w:type="dxa"/>
            <w:vAlign w:val="center"/>
          </w:tcPr>
          <w:p w14:paraId="370924B5" w14:textId="77777777" w:rsidR="00DF6E1D" w:rsidRDefault="00DF6E1D" w:rsidP="00DF6E1D"/>
        </w:tc>
      </w:tr>
      <w:tr w:rsidR="00DF6E1D" w14:paraId="60480C49" w14:textId="77777777" w:rsidTr="00D15C49">
        <w:trPr>
          <w:trHeight w:val="575"/>
        </w:trPr>
        <w:tc>
          <w:tcPr>
            <w:tcW w:w="1709" w:type="dxa"/>
            <w:vAlign w:val="center"/>
          </w:tcPr>
          <w:p w14:paraId="3A18499D" w14:textId="742833EE" w:rsidR="00DF6E1D" w:rsidRDefault="00DF6E1D" w:rsidP="00DF6E1D"/>
        </w:tc>
        <w:tc>
          <w:tcPr>
            <w:tcW w:w="7662" w:type="dxa"/>
            <w:vAlign w:val="center"/>
          </w:tcPr>
          <w:p w14:paraId="50CCEA5F" w14:textId="77777777" w:rsidR="00DF6E1D" w:rsidRDefault="00DF6E1D" w:rsidP="00DF6E1D"/>
        </w:tc>
      </w:tr>
      <w:tr w:rsidR="00DF6E1D" w14:paraId="41CB94B6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470C3B30" w14:textId="6A41AA86" w:rsidR="00DF6E1D" w:rsidRDefault="00D15C49" w:rsidP="00DF6E1D">
            <w:r>
              <w:t>Instruction</w:t>
            </w:r>
          </w:p>
        </w:tc>
        <w:tc>
          <w:tcPr>
            <w:tcW w:w="7662" w:type="dxa"/>
            <w:vAlign w:val="center"/>
          </w:tcPr>
          <w:p w14:paraId="3B478524" w14:textId="1DB104F9" w:rsidR="00DF6E1D" w:rsidRDefault="00D15C49" w:rsidP="00DF6E1D">
            <w:r>
              <w:t>Chỉ dẫn</w:t>
            </w:r>
          </w:p>
        </w:tc>
      </w:tr>
      <w:tr w:rsidR="00DF6E1D" w14:paraId="1D5BB02B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3A14F3C4" w14:textId="77228264" w:rsidR="00DF6E1D" w:rsidRDefault="005C665C" w:rsidP="00DF6E1D">
            <w:r>
              <w:t>Algorithm</w:t>
            </w:r>
          </w:p>
        </w:tc>
        <w:tc>
          <w:tcPr>
            <w:tcW w:w="7662" w:type="dxa"/>
            <w:vAlign w:val="center"/>
          </w:tcPr>
          <w:p w14:paraId="50D88463" w14:textId="29192CFC" w:rsidR="00DF6E1D" w:rsidRDefault="005C665C" w:rsidP="00DF6E1D">
            <w:r>
              <w:t xml:space="preserve">Thuật toán là một </w:t>
            </w:r>
            <w:r w:rsidRPr="005C665C">
              <w:rPr>
                <w:highlight w:val="yellow"/>
              </w:rPr>
              <w:t>hữu hạn</w:t>
            </w:r>
            <w:r>
              <w:t xml:space="preserve"> của các bước có thể </w:t>
            </w:r>
            <w:r w:rsidRPr="005C665C">
              <w:rPr>
                <w:highlight w:val="yellow"/>
              </w:rPr>
              <w:t>thực hiện được</w:t>
            </w:r>
            <w:r>
              <w:t xml:space="preserve"> nhằm thực hiện một nhiệm vụ nào đó</w:t>
            </w:r>
          </w:p>
        </w:tc>
      </w:tr>
      <w:tr w:rsidR="00DF6E1D" w14:paraId="4BEA1014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6182322B" w14:textId="133B8421" w:rsidR="00DF6E1D" w:rsidRDefault="007A440E" w:rsidP="00DF6E1D">
            <w:r>
              <w:t>Mã giả (</w:t>
            </w:r>
            <w:r>
              <w:t>Pseudo</w:t>
            </w:r>
            <w:r>
              <w:t>-</w:t>
            </w:r>
            <w:r>
              <w:t>code</w:t>
            </w:r>
            <w:r>
              <w:t>)</w:t>
            </w:r>
          </w:p>
        </w:tc>
        <w:tc>
          <w:tcPr>
            <w:tcW w:w="7662" w:type="dxa"/>
            <w:vAlign w:val="center"/>
          </w:tcPr>
          <w:p w14:paraId="5ACB7F93" w14:textId="27D7D7DB" w:rsidR="00DF6E1D" w:rsidRDefault="00733784" w:rsidP="00DF6E1D">
            <w:r>
              <w:t>Là một dạng ngôn ngữ gần ngôn ngữ tự nhiên , để môt tả các bước của thuật toán.</w:t>
            </w:r>
          </w:p>
        </w:tc>
      </w:tr>
      <w:tr w:rsidR="00DF6E1D" w14:paraId="154340ED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6D77BBC2" w14:textId="71BCD444" w:rsidR="00DF6E1D" w:rsidRDefault="00733784" w:rsidP="00DF6E1D">
            <w:r>
              <w:t>Lư đồ (FlowCharts)</w:t>
            </w:r>
          </w:p>
        </w:tc>
        <w:tc>
          <w:tcPr>
            <w:tcW w:w="7662" w:type="dxa"/>
            <w:vAlign w:val="center"/>
          </w:tcPr>
          <w:p w14:paraId="256B0248" w14:textId="77777777" w:rsidR="00DF6E1D" w:rsidRDefault="00DF6E1D" w:rsidP="00DF6E1D"/>
        </w:tc>
      </w:tr>
      <w:tr w:rsidR="00DF6E1D" w14:paraId="4F70BAE8" w14:textId="77777777" w:rsidTr="00DF6E1D">
        <w:trPr>
          <w:trHeight w:val="469"/>
        </w:trPr>
        <w:tc>
          <w:tcPr>
            <w:tcW w:w="1709" w:type="dxa"/>
            <w:vAlign w:val="center"/>
          </w:tcPr>
          <w:p w14:paraId="501E837D" w14:textId="77777777" w:rsidR="00DF6E1D" w:rsidRDefault="00DF6E1D" w:rsidP="00DF6E1D"/>
        </w:tc>
        <w:tc>
          <w:tcPr>
            <w:tcW w:w="7662" w:type="dxa"/>
            <w:vAlign w:val="center"/>
          </w:tcPr>
          <w:p w14:paraId="3DA71F83" w14:textId="77777777" w:rsidR="00DF6E1D" w:rsidRDefault="00DF6E1D" w:rsidP="00DF6E1D"/>
        </w:tc>
      </w:tr>
      <w:tr w:rsidR="00DF6E1D" w14:paraId="79CE2A37" w14:textId="77777777" w:rsidTr="00DF6E1D">
        <w:trPr>
          <w:trHeight w:val="489"/>
        </w:trPr>
        <w:tc>
          <w:tcPr>
            <w:tcW w:w="1709" w:type="dxa"/>
            <w:vAlign w:val="center"/>
          </w:tcPr>
          <w:p w14:paraId="32BF39B6" w14:textId="77777777" w:rsidR="00DF6E1D" w:rsidRDefault="00DF6E1D" w:rsidP="00DF6E1D"/>
        </w:tc>
        <w:tc>
          <w:tcPr>
            <w:tcW w:w="7662" w:type="dxa"/>
            <w:vAlign w:val="center"/>
          </w:tcPr>
          <w:p w14:paraId="6D15D661" w14:textId="77777777" w:rsidR="00DF6E1D" w:rsidRDefault="00DF6E1D" w:rsidP="00DF6E1D"/>
        </w:tc>
      </w:tr>
    </w:tbl>
    <w:p w14:paraId="5FF8674B" w14:textId="77777777" w:rsidR="00C635AC" w:rsidRDefault="00C635AC"/>
    <w:sectPr w:rsidR="00C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70"/>
    <w:rsid w:val="005C665C"/>
    <w:rsid w:val="00672C70"/>
    <w:rsid w:val="00733784"/>
    <w:rsid w:val="007A440E"/>
    <w:rsid w:val="00C635AC"/>
    <w:rsid w:val="00D15C49"/>
    <w:rsid w:val="00D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1871"/>
  <w15:chartTrackingRefBased/>
  <w15:docId w15:val="{368D9FE0-D7FB-4919-82BE-11FD4A81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6</cp:revision>
  <dcterms:created xsi:type="dcterms:W3CDTF">2020-11-02T01:16:00Z</dcterms:created>
  <dcterms:modified xsi:type="dcterms:W3CDTF">2020-11-02T01:43:00Z</dcterms:modified>
</cp:coreProperties>
</file>