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D0C55" w14:textId="77777777" w:rsidR="00827473" w:rsidRPr="00827473" w:rsidRDefault="00827473" w:rsidP="00827473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000000"/>
          <w:sz w:val="45"/>
          <w:szCs w:val="45"/>
        </w:rPr>
      </w:pPr>
      <w:r w:rsidRPr="00827473">
        <w:rPr>
          <w:rFonts w:ascii="Helvetica" w:eastAsia="Times New Roman" w:hAnsi="Helvetica" w:cs="Helvetica"/>
          <w:color w:val="000000"/>
          <w:sz w:val="45"/>
          <w:szCs w:val="45"/>
        </w:rPr>
        <w:t>Mid-Autumn Festival</w:t>
      </w:r>
    </w:p>
    <w:p w14:paraId="7ECEF171" w14:textId="50126C9C" w:rsidR="00827473" w:rsidRPr="00827473" w:rsidRDefault="00827473" w:rsidP="008274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73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8274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87A4A6" wp14:editId="35210D92">
            <wp:extent cx="5943600" cy="3341370"/>
            <wp:effectExtent l="0" t="0" r="0" b="0"/>
            <wp:docPr id="4" name="Picture 4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7F19" w14:textId="77777777" w:rsidR="00827473" w:rsidRPr="00827473" w:rsidRDefault="00827473" w:rsidP="00827473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br/>
        <w:t>The Mid–Autumn Festival, also known as Moon Festival or Mooncake Festival, is a traditional festival celebrated by many East and Southeast Asian people.</w:t>
      </w:r>
    </w:p>
    <w:p w14:paraId="0E45D673" w14:textId="77777777" w:rsidR="00827473" w:rsidRPr="00827473" w:rsidRDefault="00827473" w:rsidP="00827473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t xml:space="preserve">It is the second-most important holiday after the Chinese New Year with a history dating back 3,000 years, when China's emperors worshipped the moon for bountiful harvests. The celebration is called Chuseok (autumn eve) in Korea and </w:t>
      </w:r>
      <w:proofErr w:type="spellStart"/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t>Tsukimi</w:t>
      </w:r>
      <w:proofErr w:type="spellEnd"/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t xml:space="preserve"> (moon-viewing) in Japan.</w:t>
      </w:r>
    </w:p>
    <w:p w14:paraId="2840B0A0" w14:textId="77777777" w:rsidR="00827473" w:rsidRPr="00827473" w:rsidRDefault="00827473" w:rsidP="00827473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t>Lanterns of all size and shapes, are carried and displayed – as beacons to light our way to prosperity and good luck. Mooncakes, a rich pastry typically filled with sweet-bean or lotus-seed paste, are traditionally eaten during the festival.</w:t>
      </w:r>
    </w:p>
    <w:p w14:paraId="54C4C277" w14:textId="2B5EA9A4" w:rsidR="00827473" w:rsidRPr="00827473" w:rsidRDefault="00827473" w:rsidP="008274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73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br/>
      </w:r>
      <w:r w:rsidRPr="008274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C448FA" wp14:editId="305E43E0">
            <wp:extent cx="5943600" cy="4245610"/>
            <wp:effectExtent l="0" t="0" r="0" b="2540"/>
            <wp:docPr id="3" name="Picture 3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2EFE" w14:textId="77777777" w:rsidR="00827473" w:rsidRPr="00827473" w:rsidRDefault="00827473" w:rsidP="00827473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br/>
        <w:t>Also known as Lantern festival, Mid-Autumn festival is one of the most popular Singapore festivals. It celebrates the legend of Chang Er – the lady who, apparently floated to the moon after swallowing the elixir of eternal life and now resides on the moon. Be a part of this exciting festival in Singapore.</w:t>
      </w:r>
    </w:p>
    <w:p w14:paraId="13C87EFF" w14:textId="2939BD70" w:rsidR="00827473" w:rsidRPr="00827473" w:rsidRDefault="00827473" w:rsidP="008274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73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br/>
      </w:r>
      <w:r w:rsidRPr="008274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305C09" wp14:editId="69597DBD">
            <wp:extent cx="5943600" cy="3434715"/>
            <wp:effectExtent l="0" t="0" r="0" b="0"/>
            <wp:docPr id="2" name="Picture 2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C35F" w14:textId="77777777" w:rsidR="00827473" w:rsidRPr="00827473" w:rsidRDefault="00827473" w:rsidP="00827473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br/>
      </w:r>
      <w:r w:rsidRPr="00827473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Lantern Painting Competitions</w:t>
      </w: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br/>
        <w:t>Lanterns were hand-made in the early days, but are now mass-produced and purchased by parents for their children to save time. Some lanterns are in the shape of animals, and rabbit-shaped ones are the most popular in Singapore.</w:t>
      </w:r>
    </w:p>
    <w:p w14:paraId="1D9FD8F9" w14:textId="77777777" w:rsidR="00827473" w:rsidRPr="00827473" w:rsidRDefault="00827473" w:rsidP="00827473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t>The lanterns on sale in stores are high-quality and of various colors, types, and patterns, including round, square, tall, and short ones.</w:t>
      </w:r>
    </w:p>
    <w:p w14:paraId="18538A8C" w14:textId="077BB0E4" w:rsidR="00827473" w:rsidRPr="00827473" w:rsidRDefault="00827473" w:rsidP="008274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7473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br/>
      </w:r>
      <w:r w:rsidRPr="008274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47AE79" wp14:editId="78A5B0C7">
            <wp:extent cx="5943600" cy="3685540"/>
            <wp:effectExtent l="0" t="0" r="0" b="0"/>
            <wp:docPr id="1" name="Picture 1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D847" w14:textId="77777777" w:rsidR="00827473" w:rsidRPr="00827473" w:rsidRDefault="00827473" w:rsidP="00827473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br/>
        <w:t>The winning lanterns will be displayed along Pagoda Street until the Mid-Autumn Festival night.</w:t>
      </w:r>
    </w:p>
    <w:p w14:paraId="33D3F735" w14:textId="77777777" w:rsidR="00827473" w:rsidRPr="00827473" w:rsidRDefault="00827473" w:rsidP="00827473">
      <w:pPr>
        <w:shd w:val="clear" w:color="auto" w:fill="FFFFFF"/>
        <w:spacing w:after="150" w:line="240" w:lineRule="auto"/>
        <w:jc w:val="both"/>
        <w:rPr>
          <w:rFonts w:ascii="Helvetica" w:eastAsia="Times New Roman" w:hAnsi="Helvetica" w:cs="Helvetica"/>
          <w:color w:val="000000"/>
          <w:sz w:val="27"/>
          <w:szCs w:val="27"/>
        </w:rPr>
      </w:pP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br/>
      </w:r>
      <w:r w:rsidRPr="00827473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Don’t miss: </w:t>
      </w: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t>Opening ceremony, and the beautifully decorated lantern in various shapes design</w:t>
      </w: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br/>
      </w:r>
      <w:r w:rsidRPr="00827473"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  <w:t>When: </w:t>
      </w:r>
      <w:r w:rsidRPr="00827473">
        <w:rPr>
          <w:rFonts w:ascii="Helvetica" w:eastAsia="Times New Roman" w:hAnsi="Helvetica" w:cs="Helvetica"/>
          <w:color w:val="000000"/>
          <w:sz w:val="27"/>
          <w:szCs w:val="27"/>
        </w:rPr>
        <w:t>1st October 2020</w:t>
      </w:r>
    </w:p>
    <w:p w14:paraId="00DF3C84" w14:textId="77777777" w:rsidR="00827473" w:rsidRDefault="00827473"/>
    <w:sectPr w:rsidR="008274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473"/>
    <w:rsid w:val="0082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FDD853"/>
  <w15:chartTrackingRefBased/>
  <w15:docId w15:val="{A7AB8872-B0F3-4B1B-BC4E-C6ABB874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274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747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27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8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241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tranthanhtruclinh12@gmail.com</dc:creator>
  <cp:keywords/>
  <dc:description/>
  <cp:lastModifiedBy>tranthanhtruclinh12@gmail.com</cp:lastModifiedBy>
  <cp:revision>1</cp:revision>
  <dcterms:created xsi:type="dcterms:W3CDTF">2020-11-12T18:54:00Z</dcterms:created>
  <dcterms:modified xsi:type="dcterms:W3CDTF">2020-11-12T18:54:00Z</dcterms:modified>
</cp:coreProperties>
</file>