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1A5C38"/>
          <w:sz w:val="36"/>
          <w:szCs w:val="36"/>
        </w:rPr>
        <w:t xml:space="preserve">BÁO GIÁ DỊCH VỤ THIẾT KẾ WEBSITE</w:t>
      </w:r>
    </w:p>
    <w:p>
      <w:pPr>
        <w:spacing w:after="60" w:before="0"/>
        <w:jc w:val="center"/>
      </w:pPr>
      <w:r>
        <w:rPr>
          <w:rFonts w:ascii="Arial" w:cs="Arial" w:eastAsia="Arial" w:hAnsi="Arial"/>
          <w:b/>
          <w:bCs/>
          <w:color w:val="27AE60"/>
          <w:sz w:val="25"/>
          <w:szCs w:val="25"/>
        </w:rPr>
        <w:t xml:space="preserve">Website Trung Tâm Tiếng Đức (Lingua German) — Next.js</w:t>
      </w:r>
    </w:p>
    <w:p>
      <w:pPr>
        <w:spacing w:after="200" w:before="0"/>
        <w:jc w:val="center"/>
      </w:pPr>
      <w:r>
        <w:rPr>
          <w:rFonts w:ascii="Arial" w:cs="Arial" w:eastAsia="Arial" w:hAnsi="Arial"/>
          <w:color w:val="666666"/>
          <w:sz w:val="18"/>
          <w:szCs w:val="18"/>
        </w:rPr>
        <w:t xml:space="preserve">Ngày lập: 02/05/2026  │  Hiệu lực báo giá: 30 ngày</w:t>
      </w:r>
    </w:p>
    <w:p>
      <w:pPr>
        <w:pBdr>
          <w:bottom w:val="single" w:color="27AE60" w:sz="8" w:space="1"/>
        </w:pBdr>
        <w:spacing w:after="80" w:before="80"/>
      </w:pPr>
    </w:p>
    <w:p>
      <w:pPr>
        <w:spacing w:after="0" w:before="160"/>
      </w:pPr>
    </w:p>
    <w:p>
      <w:pPr>
        <w:spacing w:after="80" w:before="0"/>
      </w:pPr>
      <w:r>
        <w:rPr>
          <w:rFonts w:ascii="Arial" w:cs="Arial" w:eastAsia="Arial" w:hAnsi="Arial"/>
          <w:b/>
          <w:bCs/>
          <w:color w:val="1A5C38"/>
          <w:sz w:val="20"/>
          <w:szCs w:val="20"/>
        </w:rPr>
        <w:t xml:space="preserve">Kính gửi: Quý Trung tâm (Lĩnh vực Giáo dục/Đào tạo Ngoại ngữ)</w:t>
      </w:r>
    </w:p>
    <w:p>
      <w:pPr>
        <w:spacing w:after="160" w:before="0"/>
      </w:pPr>
      <w:r>
        <w:rPr>
          <w:rFonts w:ascii="Arial" w:cs="Arial" w:eastAsia="Arial" w:hAnsi="Arial"/>
          <w:color w:val="1C1C1C"/>
          <w:sz w:val="19"/>
          <w:szCs w:val="19"/>
        </w:rPr>
        <w:t xml:space="preserve">Chúng tôi trân trọng gửi đề xuất thiết kế website giáo dục chuyên nghiệp, xây dựng trên nền tảng Next.js 14, Tailwind CSS, đảm bảo tối ưu SEO, hiệu năng cực cao. Website mang phong cách giao diện hiện đại, tích hợp các tính năng nổi bật như Trí tuệ nhân tạo (AI) chấm bài trực tuyến miễn phí, hệ thống đăng ký khóa học, cùng trang quản trị nội dung (CMS) mạnh mẽ để quản lý học viên, khóa học, và phương tiện truyền thông.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9DFBF" w:sz="1"/>
              <w:left w:val="single" w:color="A9DFBF" w:sz="1"/>
              <w:bottom w:val="single" w:color="A9DFBF" w:sz="1"/>
              <w:right w:val="single" w:color="A9DFBF" w:sz="1"/>
            </w:tcBorders>
            <w:shd w:fill="D5F5E3" w:val="clear"/>
            <w:tcMar>
              <w:top w:type="dxa" w:w="90"/>
              <w:left w:type="dxa" w:w="140"/>
              <w:bottom w:type="dxa" w:w="90"/>
              <w:right w:type="dxa" w:w="140"/>
            </w:tcMar>
          </w:tcPr>
          <w:p>
            <w:pPr>
              <w:spacing w:after="60" w:before="60"/>
            </w:pPr>
            <w:r>
              <w:rPr>
                <w:rFonts w:ascii="Arial" w:cs="Arial" w:eastAsia="Arial" w:hAnsi="Arial"/>
                <w:b/>
                <w:bCs/>
                <w:color w:val="1A5C38"/>
                <w:sz w:val="19"/>
                <w:szCs w:val="19"/>
              </w:rPr>
              <w:t xml:space="preserve">Hình thức thanh toán</w:t>
            </w:r>
          </w:p>
        </w:tc>
        <w:tc>
          <w:tcPr>
            <w:tcW w:type="dxa" w:w="6560"/>
            <w:tcBorders>
              <w:top w:val="single" w:color="A9DFBF" w:sz="1"/>
              <w:left w:val="single" w:color="A9DFBF" w:sz="1"/>
              <w:bottom w:val="single" w:color="A9DFBF" w:sz="1"/>
              <w:right w:val="single" w:color="A9DFBF" w:sz="1"/>
            </w:tcBorders>
            <w:shd w:fill="FFFFFF" w:val="clear"/>
            <w:tcMar>
              <w:top w:type="dxa" w:w="90"/>
              <w:left w:type="dxa" w:w="140"/>
              <w:bottom w:type="dxa" w:w="90"/>
              <w:right w:type="dxa" w:w="140"/>
            </w:tcMar>
          </w:tcPr>
          <w:p>
            <w:pPr>
              <w:spacing w:after="60" w:before="60"/>
            </w:pPr>
            <w:r>
              <w:rPr>
                <w:rFonts w:ascii="Arial" w:cs="Arial" w:eastAsia="Arial" w:hAnsi="Arial"/>
                <w:color w:val="1C1C1C"/>
                <w:sz w:val="19"/>
                <w:szCs w:val="19"/>
              </w:rPr>
              <w:t xml:space="preserve">Thanh toán 100% trước khi triển khai hệ thống (theo phương án lựa chọn)</w:t>
            </w:r>
          </w:p>
        </w:tc>
      </w:tr>
      <w:tr>
        <w:tc>
          <w:tcPr>
            <w:tcW w:type="dxa" w:w="2800"/>
            <w:tcBorders>
              <w:top w:val="single" w:color="A9DFBF" w:sz="1"/>
              <w:left w:val="single" w:color="A9DFBF" w:sz="1"/>
              <w:bottom w:val="single" w:color="A9DFBF" w:sz="1"/>
              <w:right w:val="single" w:color="A9DFBF" w:sz="1"/>
            </w:tcBorders>
            <w:shd w:fill="E8F8F0" w:val="clear"/>
            <w:tcMar>
              <w:top w:type="dxa" w:w="90"/>
              <w:left w:type="dxa" w:w="140"/>
              <w:bottom w:type="dxa" w:w="90"/>
              <w:right w:type="dxa" w:w="140"/>
            </w:tcMar>
          </w:tcPr>
          <w:p>
            <w:pPr>
              <w:spacing w:after="60" w:before="60"/>
            </w:pPr>
            <w:r>
              <w:rPr>
                <w:rFonts w:ascii="Arial" w:cs="Arial" w:eastAsia="Arial" w:hAnsi="Arial"/>
                <w:b/>
                <w:bCs/>
                <w:color w:val="1A5C38"/>
                <w:sz w:val="19"/>
                <w:szCs w:val="19"/>
              </w:rPr>
              <w:t xml:space="preserve">Thời gian thực hiện</w:t>
            </w:r>
          </w:p>
        </w:tc>
        <w:tc>
          <w:tcPr>
            <w:tcW w:type="dxa" w:w="6560"/>
            <w:tcBorders>
              <w:top w:val="single" w:color="A9DFBF" w:sz="1"/>
              <w:left w:val="single" w:color="A9DFBF" w:sz="1"/>
              <w:bottom w:val="single" w:color="A9DFBF" w:sz="1"/>
              <w:right w:val="single" w:color="A9DFBF" w:sz="1"/>
            </w:tcBorders>
            <w:shd w:fill="EAFAF1" w:val="clear"/>
            <w:tcMar>
              <w:top w:type="dxa" w:w="90"/>
              <w:left w:type="dxa" w:w="140"/>
              <w:bottom w:type="dxa" w:w="90"/>
              <w:right w:type="dxa" w:w="140"/>
            </w:tcMar>
          </w:tcPr>
          <w:p>
            <w:pPr>
              <w:spacing w:after="60" w:before="60"/>
            </w:pPr>
            <w:r>
              <w:rPr>
                <w:rFonts w:ascii="Arial" w:cs="Arial" w:eastAsia="Arial" w:hAnsi="Arial"/>
                <w:color w:val="1C1C1C"/>
                <w:sz w:val="19"/>
                <w:szCs w:val="19"/>
              </w:rPr>
              <w:t xml:space="preserve">~2 tuần (14 ngày làm việc)</w:t>
            </w:r>
          </w:p>
        </w:tc>
      </w:tr>
      <w:tr>
        <w:tc>
          <w:tcPr>
            <w:tcW w:type="dxa" w:w="2800"/>
            <w:tcBorders>
              <w:top w:val="single" w:color="A9DFBF" w:sz="1"/>
              <w:left w:val="single" w:color="A9DFBF" w:sz="1"/>
              <w:bottom w:val="single" w:color="A9DFBF" w:sz="1"/>
              <w:right w:val="single" w:color="A9DFBF" w:sz="1"/>
            </w:tcBorders>
            <w:shd w:fill="D5F5E3" w:val="clear"/>
            <w:tcMar>
              <w:top w:type="dxa" w:w="90"/>
              <w:left w:type="dxa" w:w="140"/>
              <w:bottom w:type="dxa" w:w="90"/>
              <w:right w:type="dxa" w:w="140"/>
            </w:tcMar>
          </w:tcPr>
          <w:p>
            <w:pPr>
              <w:spacing w:after="60" w:before="60"/>
            </w:pPr>
            <w:r>
              <w:rPr>
                <w:rFonts w:ascii="Arial" w:cs="Arial" w:eastAsia="Arial" w:hAnsi="Arial"/>
                <w:b/>
                <w:bCs/>
                <w:color w:val="1A5C38"/>
                <w:sz w:val="19"/>
                <w:szCs w:val="19"/>
              </w:rPr>
              <w:t xml:space="preserve">Nền tảng</w:t>
            </w:r>
          </w:p>
        </w:tc>
        <w:tc>
          <w:tcPr>
            <w:tcW w:type="dxa" w:w="6560"/>
            <w:tcBorders>
              <w:top w:val="single" w:color="A9DFBF" w:sz="1"/>
              <w:left w:val="single" w:color="A9DFBF" w:sz="1"/>
              <w:bottom w:val="single" w:color="A9DFBF" w:sz="1"/>
              <w:right w:val="single" w:color="A9DFBF" w:sz="1"/>
            </w:tcBorders>
            <w:shd w:fill="FFFFFF" w:val="clear"/>
            <w:tcMar>
              <w:top w:type="dxa" w:w="90"/>
              <w:left w:type="dxa" w:w="140"/>
              <w:bottom w:type="dxa" w:w="90"/>
              <w:right w:type="dxa" w:w="140"/>
            </w:tcMar>
          </w:tcPr>
          <w:p>
            <w:pPr>
              <w:spacing w:after="60" w:before="60"/>
            </w:pPr>
            <w:r>
              <w:rPr>
                <w:rFonts w:ascii="Arial" w:cs="Arial" w:eastAsia="Arial" w:hAnsi="Arial"/>
                <w:color w:val="1C1C1C"/>
                <w:sz w:val="19"/>
                <w:szCs w:val="19"/>
              </w:rPr>
              <w:t xml:space="preserve">Next.js 14 (React), PostgreSQL, Prisma, Tailwind CSS</w:t>
            </w:r>
          </w:p>
        </w:tc>
      </w:tr>
      <w:tr>
        <w:tc>
          <w:tcPr>
            <w:tcW w:type="dxa" w:w="2800"/>
            <w:tcBorders>
              <w:top w:val="single" w:color="A9DFBF" w:sz="1"/>
              <w:left w:val="single" w:color="A9DFBF" w:sz="1"/>
              <w:bottom w:val="single" w:color="A9DFBF" w:sz="1"/>
              <w:right w:val="single" w:color="A9DFBF" w:sz="1"/>
            </w:tcBorders>
            <w:shd w:fill="E8F8F0" w:val="clear"/>
            <w:tcMar>
              <w:top w:type="dxa" w:w="90"/>
              <w:left w:type="dxa" w:w="140"/>
              <w:bottom w:type="dxa" w:w="90"/>
              <w:right w:type="dxa" w:w="140"/>
            </w:tcMar>
          </w:tcPr>
          <w:p>
            <w:pPr>
              <w:spacing w:after="60" w:before="60"/>
            </w:pPr>
            <w:r>
              <w:rPr>
                <w:rFonts w:ascii="Arial" w:cs="Arial" w:eastAsia="Arial" w:hAnsi="Arial"/>
                <w:b/>
                <w:bCs/>
                <w:color w:val="1A5C38"/>
                <w:sz w:val="19"/>
                <w:szCs w:val="19"/>
              </w:rPr>
              <w:t xml:space="preserve">Tính năng nổi bật</w:t>
            </w:r>
          </w:p>
        </w:tc>
        <w:tc>
          <w:tcPr>
            <w:tcW w:type="dxa" w:w="6560"/>
            <w:tcBorders>
              <w:top w:val="single" w:color="A9DFBF" w:sz="1"/>
              <w:left w:val="single" w:color="A9DFBF" w:sz="1"/>
              <w:bottom w:val="single" w:color="A9DFBF" w:sz="1"/>
              <w:right w:val="single" w:color="A9DFBF" w:sz="1"/>
            </w:tcBorders>
            <w:shd w:fill="EAFAF1" w:val="clear"/>
            <w:tcMar>
              <w:top w:type="dxa" w:w="90"/>
              <w:left w:type="dxa" w:w="140"/>
              <w:bottom w:type="dxa" w:w="90"/>
              <w:right w:type="dxa" w:w="140"/>
            </w:tcMar>
          </w:tcPr>
          <w:p>
            <w:pPr>
              <w:spacing w:after="60" w:before="60"/>
            </w:pPr>
            <w:r>
              <w:rPr>
                <w:rFonts w:ascii="Arial" w:cs="Arial" w:eastAsia="Arial" w:hAnsi="Arial"/>
                <w:color w:val="1C1C1C"/>
                <w:sz w:val="19"/>
                <w:szCs w:val="19"/>
              </w:rPr>
              <w:t xml:space="preserve">Tích hợp AI chấm bài, Quản lý Leads, CMS nội dung động</w:t>
            </w:r>
          </w:p>
        </w:tc>
      </w:tr>
      <w:tr>
        <w:tc>
          <w:tcPr>
            <w:tcW w:type="dxa" w:w="2800"/>
            <w:tcBorders>
              <w:top w:val="single" w:color="A9DFBF" w:sz="1"/>
              <w:left w:val="single" w:color="A9DFBF" w:sz="1"/>
              <w:bottom w:val="single" w:color="A9DFBF" w:sz="1"/>
              <w:right w:val="single" w:color="A9DFBF" w:sz="1"/>
            </w:tcBorders>
            <w:shd w:fill="D5F5E3" w:val="clear"/>
            <w:tcMar>
              <w:top w:type="dxa" w:w="90"/>
              <w:left w:type="dxa" w:w="140"/>
              <w:bottom w:type="dxa" w:w="90"/>
              <w:right w:type="dxa" w:w="140"/>
            </w:tcMar>
          </w:tcPr>
          <w:p>
            <w:pPr>
              <w:spacing w:after="60" w:before="60"/>
            </w:pPr>
            <w:r>
              <w:rPr>
                <w:rFonts w:ascii="Arial" w:cs="Arial" w:eastAsia="Arial" w:hAnsi="Arial"/>
                <w:b/>
                <w:bCs/>
                <w:color w:val="1A5C38"/>
                <w:sz w:val="19"/>
                <w:szCs w:val="19"/>
              </w:rPr>
              <w:t xml:space="preserve">Bảo hành</w:t>
            </w:r>
          </w:p>
        </w:tc>
        <w:tc>
          <w:tcPr>
            <w:tcW w:type="dxa" w:w="6560"/>
            <w:tcBorders>
              <w:top w:val="single" w:color="A9DFBF" w:sz="1"/>
              <w:left w:val="single" w:color="A9DFBF" w:sz="1"/>
              <w:bottom w:val="single" w:color="A9DFBF" w:sz="1"/>
              <w:right w:val="single" w:color="A9DFBF" w:sz="1"/>
            </w:tcBorders>
            <w:shd w:fill="FFFFFF" w:val="clear"/>
            <w:tcMar>
              <w:top w:type="dxa" w:w="90"/>
              <w:left w:type="dxa" w:w="140"/>
              <w:bottom w:type="dxa" w:w="90"/>
              <w:right w:type="dxa" w:w="140"/>
            </w:tcMar>
          </w:tcPr>
          <w:p>
            <w:pPr>
              <w:spacing w:after="60" w:before="60"/>
            </w:pPr>
            <w:r>
              <w:rPr>
                <w:rFonts w:ascii="Arial" w:cs="Arial" w:eastAsia="Arial" w:hAnsi="Arial"/>
                <w:color w:val="1C1C1C"/>
                <w:sz w:val="19"/>
                <w:szCs w:val="19"/>
              </w:rPr>
              <w:t xml:space="preserve">3 tháng sau bàn giao — lỗi kỹ thuật lập trình, không thu phí</w:t>
            </w:r>
          </w:p>
        </w:tc>
      </w:tr>
    </w:tbl>
    <w:p>
      <w:pPr>
        <w:spacing w:after="0" w:before="300"/>
      </w:pPr>
    </w:p>
    <w:p>
      <w:pPr>
        <w:shd w:fill="1A5C38" w:val="clear"/>
        <w:spacing w:after="120" w:before="320"/>
      </w:pPr>
      <w:r>
        <w:rPr>
          <w:rFonts w:ascii="Arial" w:cs="Arial" w:eastAsia="Arial" w:hAnsi="Arial"/>
          <w:b/>
          <w:bCs/>
          <w:color w:val="FFFFFF"/>
          <w:sz w:val="22"/>
          <w:szCs w:val="22"/>
        </w:rPr>
        <w:t xml:space="preserve">  1. TỔNG QUAN WEBSITE  </w:t>
      </w:r>
    </w:p>
    <w:p>
      <w:pPr>
        <w:spacing w:after="0" w:before="80"/>
      </w:pPr>
    </w:p>
    <w:p>
      <w:pPr>
        <w:spacing w:after="120" w:before="80"/>
      </w:pPr>
      <w:r>
        <w:rPr>
          <w:rFonts w:ascii="Arial" w:cs="Arial" w:eastAsia="Arial" w:hAnsi="Arial"/>
          <w:color w:val="1C1C1C"/>
          <w:sz w:val="19"/>
          <w:szCs w:val="19"/>
        </w:rPr>
        <w:t xml:space="preserve">Website được thiết kế mang phong cách hiện đại, sử dụng tông màu xanh thân thiện, các hiệu ứng cuộn mượt mà (framer-motion). Đặc biệt hỗ trợ cấu trúc dữ liệu JSON-LD cho mục đích giáo dục, chuẩn SEO tối đa giúp thu hút học viên.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5C38" w:sz="1"/>
              <w:left w:val="single" w:color="1A5C38" w:sz="1"/>
              <w:bottom w:val="single" w:color="1A5C38" w:sz="1"/>
              <w:right w:val="single" w:color="1A5C38" w:sz="1"/>
            </w:tcBorders>
            <w:shd w:fill="1A5C38"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Trang / Module</w:t>
            </w:r>
          </w:p>
        </w:tc>
        <w:tc>
          <w:tcPr>
            <w:tcW w:type="dxa" w:w="6360"/>
            <w:tcBorders>
              <w:top w:val="single" w:color="1A5C38" w:sz="1"/>
              <w:left w:val="single" w:color="1A5C38" w:sz="1"/>
              <w:bottom w:val="single" w:color="1A5C38" w:sz="1"/>
              <w:right w:val="single" w:color="1A5C38" w:sz="1"/>
            </w:tcBorders>
            <w:shd w:fill="1A5C38"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Nội dung</w:t>
            </w:r>
          </w:p>
        </w:tc>
      </w:tr>
      <w:tr>
        <w:tc>
          <w:tcPr>
            <w:tcW w:type="dxa" w:w="3000"/>
            <w:tcBorders>
              <w:top w:val="single" w:color="A9DFBF" w:sz="1"/>
              <w:left w:val="single" w:color="A9DFBF" w:sz="1"/>
              <w:bottom w:val="single" w:color="A9DFBF" w:sz="1"/>
              <w:right w:val="single" w:color="A9DFBF"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Landing Page (Trang chủ)</w:t>
            </w:r>
          </w:p>
        </w:tc>
        <w:tc>
          <w:tcPr>
            <w:tcW w:type="dxa" w:w="6360"/>
            <w:tcBorders>
              <w:top w:val="single" w:color="A9DFBF" w:sz="1"/>
              <w:left w:val="single" w:color="A9DFBF" w:sz="1"/>
              <w:bottom w:val="single" w:color="A9DFBF" w:sz="1"/>
              <w:right w:val="single" w:color="A9DFBF"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Tối ưu hóa chuyển đổi, hiển thị lộ trình học, giáo viên, học viên tiêu biểu, tính năng AI chấm bài, Form đăng ký.</w:t>
            </w:r>
          </w:p>
        </w:tc>
      </w:tr>
      <w:tr>
        <w:tc>
          <w:tcPr>
            <w:tcW w:type="dxa" w:w="3000"/>
            <w:tcBorders>
              <w:top w:val="single" w:color="A9DFBF" w:sz="1"/>
              <w:left w:val="single" w:color="A9DFBF" w:sz="1"/>
              <w:bottom w:val="single" w:color="A9DFBF" w:sz="1"/>
              <w:right w:val="single" w:color="A9DFBF" w:sz="1"/>
            </w:tcBorders>
            <w:shd w:fill="EAFAF1"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Trang Chi tiết Khóa Học</w:t>
            </w:r>
          </w:p>
        </w:tc>
        <w:tc>
          <w:tcPr>
            <w:tcW w:type="dxa" w:w="6360"/>
            <w:tcBorders>
              <w:top w:val="single" w:color="A9DFBF" w:sz="1"/>
              <w:left w:val="single" w:color="A9DFBF" w:sz="1"/>
              <w:bottom w:val="single" w:color="A9DFBF" w:sz="1"/>
              <w:right w:val="single" w:color="A9DFBF" w:sz="1"/>
            </w:tcBorders>
            <w:shd w:fill="EAFAF1"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Hiển thị thông tin khóa A1-C1, mức giá, thời lượng, số buổi học, tiện ích, lộ trình. Nút CTA liên hệ đăng ký rõ ràng.</w:t>
            </w:r>
          </w:p>
        </w:tc>
      </w:tr>
      <w:tr>
        <w:tc>
          <w:tcPr>
            <w:tcW w:type="dxa" w:w="3000"/>
            <w:tcBorders>
              <w:top w:val="single" w:color="A9DFBF" w:sz="1"/>
              <w:left w:val="single" w:color="A9DFBF" w:sz="1"/>
              <w:bottom w:val="single" w:color="A9DFBF" w:sz="1"/>
              <w:right w:val="single" w:color="A9DFBF"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Tính năng AI Chấm Bài</w:t>
            </w:r>
          </w:p>
        </w:tc>
        <w:tc>
          <w:tcPr>
            <w:tcW w:type="dxa" w:w="6360"/>
            <w:tcBorders>
              <w:top w:val="single" w:color="A9DFBF" w:sz="1"/>
              <w:left w:val="single" w:color="A9DFBF" w:sz="1"/>
              <w:bottom w:val="single" w:color="A9DFBF" w:sz="1"/>
              <w:right w:val="single" w:color="A9DFBF"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Người dùng nhập văn bản tiếng Đức -&gt; AI đánh giá ngữ pháp, từ vựng và cho điểm. Miễn phí 1 lần/ngày.</w:t>
            </w:r>
          </w:p>
        </w:tc>
      </w:tr>
      <w:tr>
        <w:tc>
          <w:tcPr>
            <w:tcW w:type="dxa" w:w="3000"/>
            <w:tcBorders>
              <w:top w:val="single" w:color="A9DFBF" w:sz="1"/>
              <w:left w:val="single" w:color="A9DFBF" w:sz="1"/>
              <w:bottom w:val="single" w:color="A9DFBF" w:sz="1"/>
              <w:right w:val="single" w:color="A9DFBF" w:sz="1"/>
            </w:tcBorders>
            <w:shd w:fill="EAFAF1"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Quản trị Nội dung (CMS)</w:t>
            </w:r>
          </w:p>
        </w:tc>
        <w:tc>
          <w:tcPr>
            <w:tcW w:type="dxa" w:w="6360"/>
            <w:tcBorders>
              <w:top w:val="single" w:color="A9DFBF" w:sz="1"/>
              <w:left w:val="single" w:color="A9DFBF" w:sz="1"/>
              <w:bottom w:val="single" w:color="A9DFBF" w:sz="1"/>
              <w:right w:val="single" w:color="A9DFBF" w:sz="1"/>
            </w:tcBorders>
            <w:shd w:fill="EAFAF1"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Quản lý ảnh (Media), Banner, Nội dung khóa học, Giáo viên, Lộ trình, Lời chứng thực học viên (Testimonials).</w:t>
            </w:r>
          </w:p>
        </w:tc>
      </w:tr>
      <w:tr>
        <w:tc>
          <w:tcPr>
            <w:tcW w:type="dxa" w:w="3000"/>
            <w:tcBorders>
              <w:top w:val="single" w:color="A9DFBF" w:sz="1"/>
              <w:left w:val="single" w:color="A9DFBF" w:sz="1"/>
              <w:bottom w:val="single" w:color="A9DFBF" w:sz="1"/>
              <w:right w:val="single" w:color="A9DFBF"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Quản lý Đăng ký (Leads)</w:t>
            </w:r>
          </w:p>
        </w:tc>
        <w:tc>
          <w:tcPr>
            <w:tcW w:type="dxa" w:w="6360"/>
            <w:tcBorders>
              <w:top w:val="single" w:color="A9DFBF" w:sz="1"/>
              <w:left w:val="single" w:color="A9DFBF" w:sz="1"/>
              <w:bottom w:val="single" w:color="A9DFBF" w:sz="1"/>
              <w:right w:val="single" w:color="A9DFBF"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Theo dõi form đăng ký: Họ tên, SĐT, Email, Trình độ mục tiêu. Cập nhật trạng thái 'Đã liên hệ' để chăm sóc.</w:t>
            </w:r>
          </w:p>
        </w:tc>
      </w:tr>
    </w:tbl>
    <w:p>
      <w:pPr>
        <w:spacing w:after="0" w:before="300"/>
      </w:pPr>
    </w:p>
    <w:p>
      <w:pPr>
        <w:shd w:fill="1A5C38" w:val="clear"/>
        <w:spacing w:after="120" w:before="320"/>
      </w:pPr>
      <w:r>
        <w:rPr>
          <w:rFonts w:ascii="Arial" w:cs="Arial" w:eastAsia="Arial" w:hAnsi="Arial"/>
          <w:b/>
          <w:bCs/>
          <w:color w:val="FFFFFF"/>
          <w:sz w:val="22"/>
          <w:szCs w:val="22"/>
        </w:rPr>
        <w:t xml:space="preserve">  2. BẢNG KÊ CHI TIẾT CHỨC NĂNG  </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2680"/>
        <w:gridCol w:w="6260"/>
      </w:tblGrid>
      <w:tr>
        <w:trPr>
          <w:tblHeader/>
        </w:trPr>
        <w:tc>
          <w:tcPr>
            <w:tcW w:type="dxa" w:w="420"/>
            <w:tcBorders>
              <w:top w:val="single" w:color="1A5C38" w:sz="1"/>
              <w:left w:val="single" w:color="1A5C38" w:sz="1"/>
              <w:bottom w:val="single" w:color="1A5C38" w:sz="1"/>
              <w:right w:val="single" w:color="1A5C38" w:sz="1"/>
            </w:tcBorders>
            <w:shd w:fill="1A5C38"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w:t>
            </w:r>
          </w:p>
        </w:tc>
        <w:tc>
          <w:tcPr>
            <w:tcW w:type="dxa" w:w="2680"/>
            <w:tcBorders>
              <w:top w:val="single" w:color="1A5C38" w:sz="1"/>
              <w:left w:val="single" w:color="1A5C38" w:sz="1"/>
              <w:bottom w:val="single" w:color="1A5C38" w:sz="1"/>
              <w:right w:val="single" w:color="1A5C38" w:sz="1"/>
            </w:tcBorders>
            <w:shd w:fill="1A5C38"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Hạng mục</w:t>
            </w:r>
          </w:p>
        </w:tc>
        <w:tc>
          <w:tcPr>
            <w:tcW w:type="dxa" w:w="6260"/>
            <w:tcBorders>
              <w:top w:val="single" w:color="1A5C38" w:sz="1"/>
              <w:left w:val="single" w:color="1A5C38" w:sz="1"/>
              <w:bottom w:val="single" w:color="1A5C38" w:sz="1"/>
              <w:right w:val="single" w:color="1A5C38" w:sz="1"/>
            </w:tcBorders>
            <w:shd w:fill="1A5C38"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Chi tiết</w:t>
            </w:r>
          </w:p>
        </w:tc>
      </w:tr>
      <w:tr>
        <w:tc>
          <w:tcPr>
            <w:tcW w:type="dxa" w:w="420"/>
            <w:tcBorders>
              <w:top w:val="single" w:color="A9DFBF" w:sz="1"/>
              <w:left w:val="single" w:color="A9DFBF" w:sz="1"/>
              <w:bottom w:val="single" w:color="A9DFBF" w:sz="1"/>
              <w:right w:val="single" w:color="A9DFBF"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1</w:t>
            </w:r>
          </w:p>
        </w:tc>
        <w:tc>
          <w:tcPr>
            <w:tcW w:type="dxa" w:w="2680"/>
            <w:tcBorders>
              <w:top w:val="single" w:color="A9DFBF" w:sz="1"/>
              <w:left w:val="single" w:color="A9DFBF" w:sz="1"/>
              <w:bottom w:val="single" w:color="A9DFBF" w:sz="1"/>
              <w:right w:val="single" w:color="A9DFBF"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Giao diện (Frontend)</w:t>
            </w:r>
          </w:p>
        </w:tc>
        <w:tc>
          <w:tcPr>
            <w:tcW w:type="dxa" w:w="6260"/>
            <w:tcBorders>
              <w:top w:val="single" w:color="A9DFBF" w:sz="1"/>
              <w:left w:val="single" w:color="A9DFBF" w:sz="1"/>
              <w:bottom w:val="single" w:color="A9DFBF" w:sz="1"/>
              <w:right w:val="single" w:color="A9DFBF"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Sử dụng Next.js 14, Tailwind CSS. Animation khi cuộn (AnimateOnScroll). Responsive chuẩn mọi thiết bị.</w:t>
            </w:r>
          </w:p>
        </w:tc>
      </w:tr>
      <w:tr>
        <w:tc>
          <w:tcPr>
            <w:tcW w:type="dxa" w:w="420"/>
            <w:tcBorders>
              <w:top w:val="single" w:color="A9DFBF" w:sz="1"/>
              <w:left w:val="single" w:color="A9DFBF" w:sz="1"/>
              <w:bottom w:val="single" w:color="A9DFBF" w:sz="1"/>
              <w:right w:val="single" w:color="A9DFBF" w:sz="1"/>
            </w:tcBorders>
            <w:shd w:fill="EAFAF1"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2</w:t>
            </w:r>
          </w:p>
        </w:tc>
        <w:tc>
          <w:tcPr>
            <w:tcW w:type="dxa" w:w="2680"/>
            <w:tcBorders>
              <w:top w:val="single" w:color="A9DFBF" w:sz="1"/>
              <w:left w:val="single" w:color="A9DFBF" w:sz="1"/>
              <w:bottom w:val="single" w:color="A9DFBF" w:sz="1"/>
              <w:right w:val="single" w:color="A9DFBF" w:sz="1"/>
            </w:tcBorders>
            <w:shd w:fill="EAFAF1"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Dynamic Sections</w:t>
            </w:r>
          </w:p>
        </w:tc>
        <w:tc>
          <w:tcPr>
            <w:tcW w:type="dxa" w:w="6260"/>
            <w:tcBorders>
              <w:top w:val="single" w:color="A9DFBF" w:sz="1"/>
              <w:left w:val="single" w:color="A9DFBF" w:sz="1"/>
              <w:bottom w:val="single" w:color="A9DFBF" w:sz="1"/>
              <w:right w:val="single" w:color="A9DFBF" w:sz="1"/>
            </w:tcBorders>
            <w:shd w:fill="EAFAF1"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Trang chủ được cấu tạo từ các phần khối linh hoạt, có thể Bật/Tắt hiển thị và thay đổi thứ tự từ Admin CMS.</w:t>
            </w:r>
          </w:p>
        </w:tc>
      </w:tr>
      <w:tr>
        <w:tc>
          <w:tcPr>
            <w:tcW w:type="dxa" w:w="420"/>
            <w:tcBorders>
              <w:top w:val="single" w:color="A9DFBF" w:sz="1"/>
              <w:left w:val="single" w:color="A9DFBF" w:sz="1"/>
              <w:bottom w:val="single" w:color="A9DFBF" w:sz="1"/>
              <w:right w:val="single" w:color="A9DFBF"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3</w:t>
            </w:r>
          </w:p>
        </w:tc>
        <w:tc>
          <w:tcPr>
            <w:tcW w:type="dxa" w:w="2680"/>
            <w:tcBorders>
              <w:top w:val="single" w:color="A9DFBF" w:sz="1"/>
              <w:left w:val="single" w:color="A9DFBF" w:sz="1"/>
              <w:bottom w:val="single" w:color="A9DFBF" w:sz="1"/>
              <w:right w:val="single" w:color="A9DFBF"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Module Khóa học</w:t>
            </w:r>
          </w:p>
        </w:tc>
        <w:tc>
          <w:tcPr>
            <w:tcW w:type="dxa" w:w="6260"/>
            <w:tcBorders>
              <w:top w:val="single" w:color="A9DFBF" w:sz="1"/>
              <w:left w:val="single" w:color="A9DFBF" w:sz="1"/>
              <w:bottom w:val="single" w:color="A9DFBF" w:sz="1"/>
              <w:right w:val="single" w:color="A9DFBF"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Thiết kế thẻ khóa học 3D đẹp mắt (Stack cards carousel), trang chi tiết hiển thị giá, thời lượng, nội dung.</w:t>
            </w:r>
          </w:p>
        </w:tc>
      </w:tr>
      <w:tr>
        <w:tc>
          <w:tcPr>
            <w:tcW w:type="dxa" w:w="420"/>
            <w:tcBorders>
              <w:top w:val="single" w:color="A9DFBF" w:sz="1"/>
              <w:left w:val="single" w:color="A9DFBF" w:sz="1"/>
              <w:bottom w:val="single" w:color="A9DFBF" w:sz="1"/>
              <w:right w:val="single" w:color="A9DFBF" w:sz="1"/>
            </w:tcBorders>
            <w:shd w:fill="EAFAF1"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4</w:t>
            </w:r>
          </w:p>
        </w:tc>
        <w:tc>
          <w:tcPr>
            <w:tcW w:type="dxa" w:w="2680"/>
            <w:tcBorders>
              <w:top w:val="single" w:color="A9DFBF" w:sz="1"/>
              <w:left w:val="single" w:color="A9DFBF" w:sz="1"/>
              <w:bottom w:val="single" w:color="A9DFBF" w:sz="1"/>
              <w:right w:val="single" w:color="A9DFBF" w:sz="1"/>
            </w:tcBorders>
            <w:shd w:fill="EAFAF1"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AI Chấm bài (Gemini)</w:t>
            </w:r>
          </w:p>
        </w:tc>
        <w:tc>
          <w:tcPr>
            <w:tcW w:type="dxa" w:w="6260"/>
            <w:tcBorders>
              <w:top w:val="single" w:color="A9DFBF" w:sz="1"/>
              <w:left w:val="single" w:color="A9DFBF" w:sz="1"/>
              <w:bottom w:val="single" w:color="A9DFBF" w:sz="1"/>
              <w:right w:val="single" w:color="A9DFBF" w:sz="1"/>
            </w:tcBorders>
            <w:shd w:fill="EAFAF1"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Tích hợp Google Generative AI chấm văn bản tiếng Đức. Giới hạn tỷ lệ truy cập qua LocalStorage. Format markdown đẹp.
Chi phí API (Khách hàng tự chi trả theo thực tế sử dụng):
- Gemini 2.5 Flash: ~$0.30 / 1M input tokens, ~$2.50 / 1M output tokens
- Gemini 3 Flash: ~$0.50 / 1M input, ~$3.00 / 1M output
- Trung bình ~ $0.002 – $0.004 / request (prompt ~500, output ~1000 tokens)
* Không tính theo request cố định → phụ thuộc độ dài nội dung.</w:t>
            </w:r>
          </w:p>
        </w:tc>
      </w:tr>
      <w:tr>
        <w:tc>
          <w:tcPr>
            <w:tcW w:type="dxa" w:w="420"/>
            <w:tcBorders>
              <w:top w:val="single" w:color="A9DFBF" w:sz="1"/>
              <w:left w:val="single" w:color="A9DFBF" w:sz="1"/>
              <w:bottom w:val="single" w:color="A9DFBF" w:sz="1"/>
              <w:right w:val="single" w:color="A9DFBF"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5</w:t>
            </w:r>
          </w:p>
        </w:tc>
        <w:tc>
          <w:tcPr>
            <w:tcW w:type="dxa" w:w="2680"/>
            <w:tcBorders>
              <w:top w:val="single" w:color="A9DFBF" w:sz="1"/>
              <w:left w:val="single" w:color="A9DFBF" w:sz="1"/>
              <w:bottom w:val="single" w:color="A9DFBF" w:sz="1"/>
              <w:right w:val="single" w:color="A9DFBF"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Module Giáo viên</w:t>
            </w:r>
          </w:p>
        </w:tc>
        <w:tc>
          <w:tcPr>
            <w:tcW w:type="dxa" w:w="6260"/>
            <w:tcBorders>
              <w:top w:val="single" w:color="A9DFBF" w:sz="1"/>
              <w:left w:val="single" w:color="A9DFBF" w:sz="1"/>
              <w:bottom w:val="single" w:color="A9DFBF" w:sz="1"/>
              <w:right w:val="single" w:color="A9DFBF"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Danh sách giáo viên bản ngữ/Việt Nam. Carousel trượt xem các nhận xét (Feedback) từ học viên đã thi đỗ.</w:t>
            </w:r>
          </w:p>
        </w:tc>
      </w:tr>
      <w:tr>
        <w:tc>
          <w:tcPr>
            <w:tcW w:type="dxa" w:w="420"/>
            <w:tcBorders>
              <w:top w:val="single" w:color="A9DFBF" w:sz="1"/>
              <w:left w:val="single" w:color="A9DFBF" w:sz="1"/>
              <w:bottom w:val="single" w:color="A9DFBF" w:sz="1"/>
              <w:right w:val="single" w:color="A9DFBF" w:sz="1"/>
            </w:tcBorders>
            <w:shd w:fill="EAFAF1"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6</w:t>
            </w:r>
          </w:p>
        </w:tc>
        <w:tc>
          <w:tcPr>
            <w:tcW w:type="dxa" w:w="2680"/>
            <w:tcBorders>
              <w:top w:val="single" w:color="A9DFBF" w:sz="1"/>
              <w:left w:val="single" w:color="A9DFBF" w:sz="1"/>
              <w:bottom w:val="single" w:color="A9DFBF" w:sz="1"/>
              <w:right w:val="single" w:color="A9DFBF" w:sz="1"/>
            </w:tcBorders>
            <w:shd w:fill="EAFAF1"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Admin - Leads</w:t>
            </w:r>
          </w:p>
        </w:tc>
        <w:tc>
          <w:tcPr>
            <w:tcW w:type="dxa" w:w="6260"/>
            <w:tcBorders>
              <w:top w:val="single" w:color="A9DFBF" w:sz="1"/>
              <w:left w:val="single" w:color="A9DFBF" w:sz="1"/>
              <w:bottom w:val="single" w:color="A9DFBF" w:sz="1"/>
              <w:right w:val="single" w:color="A9DFBF" w:sz="1"/>
            </w:tcBorders>
            <w:shd w:fill="EAFAF1"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Hệ thống nhận form đăng ký. Bảng quản lý Leads, tìm kiếm, đánh dấu đã chăm sóc, xóa/chỉnh sửa thông tin.</w:t>
            </w:r>
          </w:p>
        </w:tc>
      </w:tr>
      <w:tr>
        <w:tc>
          <w:tcPr>
            <w:tcW w:type="dxa" w:w="420"/>
            <w:tcBorders>
              <w:top w:val="single" w:color="A9DFBF" w:sz="1"/>
              <w:left w:val="single" w:color="A9DFBF" w:sz="1"/>
              <w:bottom w:val="single" w:color="A9DFBF" w:sz="1"/>
              <w:right w:val="single" w:color="A9DFBF"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7</w:t>
            </w:r>
          </w:p>
        </w:tc>
        <w:tc>
          <w:tcPr>
            <w:tcW w:type="dxa" w:w="2680"/>
            <w:tcBorders>
              <w:top w:val="single" w:color="A9DFBF" w:sz="1"/>
              <w:left w:val="single" w:color="A9DFBF" w:sz="1"/>
              <w:bottom w:val="single" w:color="A9DFBF" w:sz="1"/>
              <w:right w:val="single" w:color="A9DFBF"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Admin - Media</w:t>
            </w:r>
          </w:p>
        </w:tc>
        <w:tc>
          <w:tcPr>
            <w:tcW w:type="dxa" w:w="6260"/>
            <w:tcBorders>
              <w:top w:val="single" w:color="A9DFBF" w:sz="1"/>
              <w:left w:val="single" w:color="A9DFBF" w:sz="1"/>
              <w:bottom w:val="single" w:color="A9DFBF" w:sz="1"/>
              <w:right w:val="single" w:color="A9DFBF"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Quản lý thư viện hình ảnh, upload/xóa hình ảnh để sử dụng làm banner, ảnh giáo viên, ảnh khóa học trong CMS.</w:t>
            </w:r>
          </w:p>
        </w:tc>
      </w:tr>
      <w:tr>
        <w:tc>
          <w:tcPr>
            <w:tcW w:type="dxa" w:w="420"/>
            <w:tcBorders>
              <w:top w:val="single" w:color="A9DFBF" w:sz="1"/>
              <w:left w:val="single" w:color="A9DFBF" w:sz="1"/>
              <w:bottom w:val="single" w:color="A9DFBF" w:sz="1"/>
              <w:right w:val="single" w:color="A9DFBF" w:sz="1"/>
            </w:tcBorders>
            <w:shd w:fill="EAFAF1"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8</w:t>
            </w:r>
          </w:p>
        </w:tc>
        <w:tc>
          <w:tcPr>
            <w:tcW w:type="dxa" w:w="2680"/>
            <w:tcBorders>
              <w:top w:val="single" w:color="A9DFBF" w:sz="1"/>
              <w:left w:val="single" w:color="A9DFBF" w:sz="1"/>
              <w:bottom w:val="single" w:color="A9DFBF" w:sz="1"/>
              <w:right w:val="single" w:color="A9DFBF" w:sz="1"/>
            </w:tcBorders>
            <w:shd w:fill="EAFAF1"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Admin - Content</w:t>
            </w:r>
          </w:p>
        </w:tc>
        <w:tc>
          <w:tcPr>
            <w:tcW w:type="dxa" w:w="6260"/>
            <w:tcBorders>
              <w:top w:val="single" w:color="A9DFBF" w:sz="1"/>
              <w:left w:val="single" w:color="A9DFBF" w:sz="1"/>
              <w:bottom w:val="single" w:color="A9DFBF" w:sz="1"/>
              <w:right w:val="single" w:color="A9DFBF" w:sz="1"/>
            </w:tcBorders>
            <w:shd w:fill="EAFAF1"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Giao diện chỉnh sửa trực quan (Form base) cho các nội dung trang chủ (Thay text, đổi ảnh, tùy chỉnh cấu trúc).</w:t>
            </w:r>
          </w:p>
        </w:tc>
      </w:tr>
      <w:tr>
        <w:tc>
          <w:tcPr>
            <w:tcW w:type="dxa" w:w="420"/>
            <w:tcBorders>
              <w:top w:val="single" w:color="A9DFBF" w:sz="1"/>
              <w:left w:val="single" w:color="A9DFBF" w:sz="1"/>
              <w:bottom w:val="single" w:color="A9DFBF" w:sz="1"/>
              <w:right w:val="single" w:color="A9DFBF"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9</w:t>
            </w:r>
          </w:p>
        </w:tc>
        <w:tc>
          <w:tcPr>
            <w:tcW w:type="dxa" w:w="2680"/>
            <w:tcBorders>
              <w:top w:val="single" w:color="A9DFBF" w:sz="1"/>
              <w:left w:val="single" w:color="A9DFBF" w:sz="1"/>
              <w:bottom w:val="single" w:color="A9DFBF" w:sz="1"/>
              <w:right w:val="single" w:color="A9DFBF"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Bảo mật</w:t>
            </w:r>
          </w:p>
        </w:tc>
        <w:tc>
          <w:tcPr>
            <w:tcW w:type="dxa" w:w="6260"/>
            <w:tcBorders>
              <w:top w:val="single" w:color="A9DFBF" w:sz="1"/>
              <w:left w:val="single" w:color="A9DFBF" w:sz="1"/>
              <w:bottom w:val="single" w:color="A9DFBF" w:sz="1"/>
              <w:right w:val="single" w:color="A9DFBF"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Đăng nhập Admin an toàn. API routes được bảo vệ phân quyền. Cơ sở dữ liệu PostgreSQL + Prisma ORM.</w:t>
            </w:r>
          </w:p>
        </w:tc>
      </w:tr>
      <w:tr>
        <w:tc>
          <w:tcPr>
            <w:tcW w:type="dxa" w:w="420"/>
            <w:tcBorders>
              <w:top w:val="single" w:color="A9DFBF" w:sz="1"/>
              <w:left w:val="single" w:color="A9DFBF" w:sz="1"/>
              <w:bottom w:val="single" w:color="A9DFBF" w:sz="1"/>
              <w:right w:val="single" w:color="A9DFBF" w:sz="1"/>
            </w:tcBorders>
            <w:shd w:fill="EAFAF1"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10</w:t>
            </w:r>
          </w:p>
        </w:tc>
        <w:tc>
          <w:tcPr>
            <w:tcW w:type="dxa" w:w="2680"/>
            <w:tcBorders>
              <w:top w:val="single" w:color="A9DFBF" w:sz="1"/>
              <w:left w:val="single" w:color="A9DFBF" w:sz="1"/>
              <w:bottom w:val="single" w:color="A9DFBF" w:sz="1"/>
              <w:right w:val="single" w:color="A9DFBF" w:sz="1"/>
            </w:tcBorders>
            <w:shd w:fill="EAFAF1"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SEO &amp; Analytics</w:t>
            </w:r>
          </w:p>
        </w:tc>
        <w:tc>
          <w:tcPr>
            <w:tcW w:type="dxa" w:w="6260"/>
            <w:tcBorders>
              <w:top w:val="single" w:color="A9DFBF" w:sz="1"/>
              <w:left w:val="single" w:color="A9DFBF" w:sz="1"/>
              <w:bottom w:val="single" w:color="A9DFBF" w:sz="1"/>
              <w:right w:val="single" w:color="A9DFBF" w:sz="1"/>
            </w:tcBorders>
            <w:shd w:fill="EAFAF1"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Dynamic JSON-LD cho EducationalOrganization và Course. Thẻ meta, Open Graph, Sitemap.xml tự động cập nhật.</w:t>
            </w:r>
          </w:p>
        </w:tc>
      </w:tr>
      <w:tr>
        <w:tc>
          <w:tcPr>
            <w:tcW w:type="dxa" w:w="420"/>
            <w:tcBorders>
              <w:top w:val="single" w:color="A9DFBF" w:sz="1"/>
              <w:left w:val="single" w:color="A9DFBF" w:sz="1"/>
              <w:bottom w:val="single" w:color="A9DFBF" w:sz="1"/>
              <w:right w:val="single" w:color="A9DFBF"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11</w:t>
            </w:r>
          </w:p>
        </w:tc>
        <w:tc>
          <w:tcPr>
            <w:tcW w:type="dxa" w:w="2680"/>
            <w:tcBorders>
              <w:top w:val="single" w:color="A9DFBF" w:sz="1"/>
              <w:left w:val="single" w:color="A9DFBF" w:sz="1"/>
              <w:bottom w:val="single" w:color="A9DFBF" w:sz="1"/>
              <w:right w:val="single" w:color="A9DFBF"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Tối ưu hiệu năng</w:t>
            </w:r>
          </w:p>
        </w:tc>
        <w:tc>
          <w:tcPr>
            <w:tcW w:type="dxa" w:w="6260"/>
            <w:tcBorders>
              <w:top w:val="single" w:color="A9DFBF" w:sz="1"/>
              <w:left w:val="single" w:color="A9DFBF" w:sz="1"/>
              <w:bottom w:val="single" w:color="A9DFBF" w:sz="1"/>
              <w:right w:val="single" w:color="A9DFBF"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Tối ưu hình ảnh tự động (Next/Image), nén file tĩnh, tốc độ tải siêu tốc. Tối đa hóa điểm Core Web Vitals.</w:t>
            </w:r>
          </w:p>
        </w:tc>
      </w:tr>
      <w:tr>
        <w:tc>
          <w:tcPr>
            <w:tcW w:type="dxa" w:w="420"/>
            <w:tcBorders>
              <w:top w:val="single" w:color="A9DFBF" w:sz="1"/>
              <w:left w:val="single" w:color="A9DFBF" w:sz="1"/>
              <w:bottom w:val="single" w:color="A9DFBF" w:sz="1"/>
              <w:right w:val="single" w:color="A9DFBF" w:sz="1"/>
            </w:tcBorders>
            <w:shd w:fill="EAFAF1"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12</w:t>
            </w:r>
          </w:p>
        </w:tc>
        <w:tc>
          <w:tcPr>
            <w:tcW w:type="dxa" w:w="2680"/>
            <w:tcBorders>
              <w:top w:val="single" w:color="A9DFBF" w:sz="1"/>
              <w:left w:val="single" w:color="A9DFBF" w:sz="1"/>
              <w:bottom w:val="single" w:color="A9DFBF" w:sz="1"/>
              <w:right w:val="single" w:color="A9DFBF" w:sz="1"/>
            </w:tcBorders>
            <w:shd w:fill="EAFAF1"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Triển khai (Deploy)</w:t>
            </w:r>
          </w:p>
        </w:tc>
        <w:tc>
          <w:tcPr>
            <w:tcW w:type="dxa" w:w="6260"/>
            <w:tcBorders>
              <w:top w:val="single" w:color="A9DFBF" w:sz="1"/>
              <w:left w:val="single" w:color="A9DFBF" w:sz="1"/>
              <w:bottom w:val="single" w:color="A9DFBF" w:sz="1"/>
              <w:right w:val="single" w:color="A9DFBF" w:sz="1"/>
            </w:tcBorders>
            <w:shd w:fill="EAFAF1"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Deploy hệ thống trên VPS. Cấu hình Nginx reverse proxy, PM2 process manager, chứng chỉ bảo mật SSL (HTTPS).</w:t>
            </w:r>
          </w:p>
        </w:tc>
      </w:tr>
    </w:tbl>
    <w:p>
      <w:pPr>
        <w:spacing w:after="0" w:before="300"/>
      </w:pPr>
    </w:p>
    <w:p>
      <w:pPr>
        <w:shd w:fill="1A5C38" w:val="clear"/>
        <w:spacing w:after="120" w:before="320"/>
      </w:pPr>
      <w:r>
        <w:rPr>
          <w:rFonts w:ascii="Arial" w:cs="Arial" w:eastAsia="Arial" w:hAnsi="Arial"/>
          <w:b/>
          <w:bCs/>
          <w:color w:val="FFFFFF"/>
          <w:sz w:val="22"/>
          <w:szCs w:val="22"/>
        </w:rPr>
        <w:t xml:space="preserve">  3. BẢNG GIÁ CHI TIẾT &amp; PHƯƠNG ÁN TRIỂN KHAI  </w:t>
      </w:r>
    </w:p>
    <w:p>
      <w:pPr>
        <w:spacing w:after="0" w:before="80"/>
      </w:pPr>
    </w:p>
    <w:p>
      <w:pPr>
        <w:spacing w:after="80" w:before="0"/>
      </w:pPr>
      <w:r>
        <w:rPr>
          <w:rFonts w:ascii="Arial" w:cs="Arial" w:eastAsia="Arial" w:hAnsi="Arial"/>
          <w:b/>
          <w:bCs/>
          <w:color w:val="1A5C38"/>
          <w:sz w:val="21"/>
          <w:szCs w:val="21"/>
        </w:rPr>
        <w:t xml:space="preserve">Chi tiết hạng mục phần mềm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5000"/>
        <w:gridCol w:w="3940"/>
      </w:tblGrid>
      <w:tr>
        <w:trPr>
          <w:tblHeader/>
        </w:trPr>
        <w:tc>
          <w:tcPr>
            <w:tcW w:type="dxa" w:w="420"/>
            <w:tcBorders>
              <w:top w:val="single" w:color="1A5C38" w:sz="1"/>
              <w:left w:val="single" w:color="1A5C38" w:sz="1"/>
              <w:bottom w:val="single" w:color="1A5C38" w:sz="1"/>
              <w:right w:val="single" w:color="1A5C38" w:sz="1"/>
            </w:tcBorders>
            <w:shd w:fill="1A5C38"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STT</w:t>
            </w:r>
          </w:p>
        </w:tc>
        <w:tc>
          <w:tcPr>
            <w:tcW w:type="dxa" w:w="5000"/>
            <w:tcBorders>
              <w:top w:val="single" w:color="1A5C38" w:sz="1"/>
              <w:left w:val="single" w:color="1A5C38" w:sz="1"/>
              <w:bottom w:val="single" w:color="1A5C38" w:sz="1"/>
              <w:right w:val="single" w:color="1A5C38" w:sz="1"/>
            </w:tcBorders>
            <w:shd w:fill="1A5C38"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Hạng mục</w:t>
            </w:r>
          </w:p>
        </w:tc>
        <w:tc>
          <w:tcPr>
            <w:tcW w:type="dxa" w:w="3940"/>
            <w:tcBorders>
              <w:top w:val="single" w:color="1A5C38" w:sz="1"/>
              <w:left w:val="single" w:color="1A5C38" w:sz="1"/>
              <w:bottom w:val="single" w:color="1A5C38" w:sz="1"/>
              <w:right w:val="single" w:color="1A5C38" w:sz="1"/>
            </w:tcBorders>
            <w:shd w:fill="1A5C38"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Ghi chú</w:t>
            </w:r>
          </w:p>
        </w:tc>
      </w:tr>
      <w:tr>
        <w:tc>
          <w:tcPr>
            <w:tcW w:type="dxa" w:w="420"/>
            <w:tcBorders>
              <w:top w:val="single" w:color="A9DFBF" w:sz="1"/>
              <w:left w:val="single" w:color="A9DFBF" w:sz="1"/>
              <w:bottom w:val="single" w:color="A9DFBF" w:sz="1"/>
              <w:right w:val="single" w:color="A9DFBF"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1</w:t>
            </w:r>
          </w:p>
        </w:tc>
        <w:tc>
          <w:tcPr>
            <w:tcW w:type="dxa" w:w="5000"/>
            <w:tcBorders>
              <w:top w:val="single" w:color="A9DFBF" w:sz="1"/>
              <w:left w:val="single" w:color="A9DFBF" w:sz="1"/>
              <w:bottom w:val="single" w:color="A9DFBF" w:sz="1"/>
              <w:right w:val="single" w:color="A9DFBF"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Thiết kế &amp; Lập trình UI/UX (Next.js/Tailwind)</w:t>
            </w:r>
          </w:p>
        </w:tc>
        <w:tc>
          <w:tcPr>
            <w:tcW w:type="dxa" w:w="3940"/>
            <w:tcBorders>
              <w:top w:val="single" w:color="A9DFBF" w:sz="1"/>
              <w:left w:val="single" w:color="A9DFBF" w:sz="1"/>
              <w:bottom w:val="single" w:color="A9DFBF" w:sz="1"/>
              <w:right w:val="single" w:color="A9DFBF"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Giao diện animation đẹp, responsive</w:t>
            </w:r>
          </w:p>
        </w:tc>
      </w:tr>
      <w:tr>
        <w:tc>
          <w:tcPr>
            <w:tcW w:type="dxa" w:w="420"/>
            <w:tcBorders>
              <w:top w:val="single" w:color="A9DFBF" w:sz="1"/>
              <w:left w:val="single" w:color="A9DFBF" w:sz="1"/>
              <w:bottom w:val="single" w:color="A9DFBF" w:sz="1"/>
              <w:right w:val="single" w:color="A9DFBF" w:sz="1"/>
            </w:tcBorders>
            <w:shd w:fill="EAFAF1"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2</w:t>
            </w:r>
          </w:p>
        </w:tc>
        <w:tc>
          <w:tcPr>
            <w:tcW w:type="dxa" w:w="5000"/>
            <w:tcBorders>
              <w:top w:val="single" w:color="A9DFBF" w:sz="1"/>
              <w:left w:val="single" w:color="A9DFBF" w:sz="1"/>
              <w:bottom w:val="single" w:color="A9DFBF" w:sz="1"/>
              <w:right w:val="single" w:color="A9DFBF" w:sz="1"/>
            </w:tcBorders>
            <w:shd w:fill="EAFAF1"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Tích hợp chức năng AI chấm bài trực tuyến</w:t>
            </w:r>
          </w:p>
        </w:tc>
        <w:tc>
          <w:tcPr>
            <w:tcW w:type="dxa" w:w="3940"/>
            <w:tcBorders>
              <w:top w:val="single" w:color="A9DFBF" w:sz="1"/>
              <w:left w:val="single" w:color="A9DFBF" w:sz="1"/>
              <w:bottom w:val="single" w:color="A9DFBF" w:sz="1"/>
              <w:right w:val="single" w:color="A9DFBF" w:sz="1"/>
            </w:tcBorders>
            <w:shd w:fill="EAFAF1"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Prompt chuẩn, cấu hình kết nối</w:t>
            </w:r>
          </w:p>
        </w:tc>
      </w:tr>
      <w:tr>
        <w:tc>
          <w:tcPr>
            <w:tcW w:type="dxa" w:w="420"/>
            <w:tcBorders>
              <w:top w:val="single" w:color="A9DFBF" w:sz="1"/>
              <w:left w:val="single" w:color="A9DFBF" w:sz="1"/>
              <w:bottom w:val="single" w:color="A9DFBF" w:sz="1"/>
              <w:right w:val="single" w:color="A9DFBF"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3</w:t>
            </w:r>
          </w:p>
        </w:tc>
        <w:tc>
          <w:tcPr>
            <w:tcW w:type="dxa" w:w="5000"/>
            <w:tcBorders>
              <w:top w:val="single" w:color="A9DFBF" w:sz="1"/>
              <w:left w:val="single" w:color="A9DFBF" w:sz="1"/>
              <w:bottom w:val="single" w:color="A9DFBF" w:sz="1"/>
              <w:right w:val="single" w:color="A9DFBF"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Trang quản trị CMS &amp; Hệ thống quản lý (Leads)</w:t>
            </w:r>
          </w:p>
        </w:tc>
        <w:tc>
          <w:tcPr>
            <w:tcW w:type="dxa" w:w="3940"/>
            <w:tcBorders>
              <w:top w:val="single" w:color="A9DFBF" w:sz="1"/>
              <w:left w:val="single" w:color="A9DFBF" w:sz="1"/>
              <w:bottom w:val="single" w:color="A9DFBF" w:sz="1"/>
              <w:right w:val="single" w:color="A9DFBF"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Quản lý nội dung, Database an toàn</w:t>
            </w:r>
          </w:p>
        </w:tc>
      </w:tr>
      <w:tr>
        <w:tc>
          <w:tcPr>
            <w:tcW w:type="dxa" w:w="420"/>
            <w:tcBorders>
              <w:top w:val="single" w:color="A9DFBF" w:sz="1"/>
              <w:left w:val="single" w:color="A9DFBF" w:sz="1"/>
              <w:bottom w:val="single" w:color="A9DFBF" w:sz="1"/>
              <w:right w:val="single" w:color="A9DFBF" w:sz="1"/>
            </w:tcBorders>
            <w:shd w:fill="EAFAF1"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4</w:t>
            </w:r>
          </w:p>
        </w:tc>
        <w:tc>
          <w:tcPr>
            <w:tcW w:type="dxa" w:w="5000"/>
            <w:tcBorders>
              <w:top w:val="single" w:color="A9DFBF" w:sz="1"/>
              <w:left w:val="single" w:color="A9DFBF" w:sz="1"/>
              <w:bottom w:val="single" w:color="A9DFBF" w:sz="1"/>
              <w:right w:val="single" w:color="A9DFBF" w:sz="1"/>
            </w:tcBorders>
            <w:shd w:fill="EAFAF1"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Cấu hình triển khai hạ tầng &amp; Bảo mật</w:t>
            </w:r>
          </w:p>
        </w:tc>
        <w:tc>
          <w:tcPr>
            <w:tcW w:type="dxa" w:w="3940"/>
            <w:tcBorders>
              <w:top w:val="single" w:color="A9DFBF" w:sz="1"/>
              <w:left w:val="single" w:color="A9DFBF" w:sz="1"/>
              <w:bottom w:val="single" w:color="A9DFBF" w:sz="1"/>
              <w:right w:val="single" w:color="A9DFBF" w:sz="1"/>
            </w:tcBorders>
            <w:shd w:fill="EAFAF1"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Cài đặt VPS, Domain, SSL</w:t>
            </w:r>
          </w:p>
        </w:tc>
      </w:tr>
    </w:tbl>
    <w:p>
      <w:pPr>
        <w:spacing w:after="0" w:before="160"/>
      </w:pPr>
    </w:p>
    <w:p>
      <w:pPr>
        <w:spacing w:after="80" w:before="0"/>
      </w:pPr>
      <w:r>
        <w:rPr>
          <w:rFonts w:ascii="Arial" w:cs="Arial" w:eastAsia="Arial" w:hAnsi="Arial"/>
          <w:b/>
          <w:bCs/>
          <w:color w:val="1A5C38"/>
          <w:sz w:val="21"/>
          <w:szCs w:val="21"/>
        </w:rPr>
        <w:t xml:space="preserve">Các phương án triển khai &amp; Vận hành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60"/>
        <w:gridCol w:w="2300"/>
      </w:tblGrid>
      <w:tr>
        <w:trPr>
          <w:tblHeader/>
        </w:trPr>
        <w:tc>
          <w:tcPr>
            <w:tcW w:type="dxa" w:w="1800"/>
            <w:tcBorders>
              <w:top w:val="single" w:color="1A5C38" w:sz="1"/>
              <w:left w:val="single" w:color="1A5C38" w:sz="1"/>
              <w:bottom w:val="single" w:color="1A5C38" w:sz="1"/>
              <w:right w:val="single" w:color="1A5C38" w:sz="1"/>
            </w:tcBorders>
            <w:shd w:fill="1A5C38"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Phương án</w:t>
            </w:r>
          </w:p>
        </w:tc>
        <w:tc>
          <w:tcPr>
            <w:tcW w:type="dxa" w:w="5260"/>
            <w:tcBorders>
              <w:top w:val="single" w:color="1A5C38" w:sz="1"/>
              <w:left w:val="single" w:color="1A5C38" w:sz="1"/>
              <w:bottom w:val="single" w:color="1A5C38" w:sz="1"/>
              <w:right w:val="single" w:color="1A5C38" w:sz="1"/>
            </w:tcBorders>
            <w:shd w:fill="1A5C38"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Chi tiết dịch vụ</w:t>
            </w:r>
          </w:p>
        </w:tc>
        <w:tc>
          <w:tcPr>
            <w:tcW w:type="dxa" w:w="2300"/>
            <w:tcBorders>
              <w:top w:val="single" w:color="1A5C38" w:sz="1"/>
              <w:left w:val="single" w:color="1A5C38" w:sz="1"/>
              <w:bottom w:val="single" w:color="1A5C38" w:sz="1"/>
              <w:right w:val="single" w:color="1A5C38" w:sz="1"/>
            </w:tcBorders>
            <w:shd w:fill="1A5C38"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Tổng trọn gói (VNĐ)</w:t>
            </w:r>
          </w:p>
        </w:tc>
      </w:tr>
      <w:tr>
        <w:tc>
          <w:tcPr>
            <w:tcW w:type="dxa" w:w="1800"/>
            <w:tcBorders>
              <w:top w:val="single" w:color="A9DFBF" w:sz="1"/>
              <w:left w:val="single" w:color="A9DFBF" w:sz="1"/>
              <w:bottom w:val="single" w:color="A9DFBF" w:sz="1"/>
              <w:right w:val="single" w:color="A9DFBF"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Phương án 1
(DOSU quản lý)</w:t>
            </w:r>
          </w:p>
        </w:tc>
        <w:tc>
          <w:tcPr>
            <w:tcW w:type="dxa" w:w="5260"/>
            <w:tcBorders>
              <w:top w:val="single" w:color="A9DFBF" w:sz="1"/>
              <w:left w:val="single" w:color="A9DFBF" w:sz="1"/>
              <w:bottom w:val="single" w:color="A9DFBF" w:sz="1"/>
              <w:right w:val="single" w:color="A9DFBF"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Bao gồm phần mềm + Tên miền &amp; VPS (Sử dụng hạ tầng bên DOSU trong 1 năm đầu).</w:t>
            </w:r>
          </w:p>
        </w:tc>
        <w:tc>
          <w:tcPr>
            <w:tcW w:type="dxa" w:w="2300"/>
            <w:tcBorders>
              <w:top w:val="single" w:color="A9DFBF" w:sz="1"/>
              <w:left w:val="single" w:color="A9DFBF" w:sz="1"/>
              <w:bottom w:val="single" w:color="A9DFBF" w:sz="1"/>
              <w:right w:val="single" w:color="A9DFBF"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6.000.000</w:t>
            </w:r>
          </w:p>
        </w:tc>
      </w:tr>
      <w:tr>
        <w:tc>
          <w:tcPr>
            <w:tcW w:type="dxa" w:w="1800"/>
            <w:tcBorders>
              <w:top w:val="single" w:color="A9DFBF" w:sz="1"/>
              <w:left w:val="single" w:color="A9DFBF" w:sz="1"/>
              <w:bottom w:val="single" w:color="A9DFBF" w:sz="1"/>
              <w:right w:val="single" w:color="A9DFBF" w:sz="1"/>
            </w:tcBorders>
            <w:shd w:fill="EAFAF1"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Phương án 2
(Khách hàng quản lý)</w:t>
            </w:r>
          </w:p>
        </w:tc>
        <w:tc>
          <w:tcPr>
            <w:tcW w:type="dxa" w:w="5260"/>
            <w:tcBorders>
              <w:top w:val="single" w:color="A9DFBF" w:sz="1"/>
              <w:left w:val="single" w:color="A9DFBF" w:sz="1"/>
              <w:bottom w:val="single" w:color="A9DFBF" w:sz="1"/>
              <w:right w:val="single" w:color="A9DFBF" w:sz="1"/>
            </w:tcBorders>
            <w:shd w:fill="EAFAF1"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Bao gồm phần mềm + Triển khai lên VPS và chuyển giao toàn quyền quản lý Tên miền &amp; VPS sang tài khoản của khách hàng.</w:t>
            </w:r>
          </w:p>
        </w:tc>
        <w:tc>
          <w:tcPr>
            <w:tcW w:type="dxa" w:w="2300"/>
            <w:tcBorders>
              <w:top w:val="single" w:color="A9DFBF" w:sz="1"/>
              <w:left w:val="single" w:color="A9DFBF" w:sz="1"/>
              <w:bottom w:val="single" w:color="A9DFBF" w:sz="1"/>
              <w:right w:val="single" w:color="A9DFBF" w:sz="1"/>
            </w:tcBorders>
            <w:shd w:fill="EAFAF1"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7.000.000</w:t>
            </w:r>
          </w:p>
        </w:tc>
      </w:tr>
    </w:tbl>
    <w:p>
      <w:pPr>
        <w:spacing w:after="0" w:before="80"/>
      </w:pPr>
    </w:p>
    <w:p>
      <w:pPr>
        <w:spacing w:after="60" w:before="60"/>
      </w:pPr>
      <w:r>
        <w:rPr>
          <w:rFonts w:ascii="Arial" w:cs="Arial" w:eastAsia="Arial" w:hAnsi="Arial"/>
          <w:color w:val="666666"/>
          <w:sz w:val="18"/>
          <w:szCs w:val="18"/>
        </w:rPr>
        <w:t xml:space="preserve">★  Đã bao gồm bản quyền website vĩnh viễn và toàn bộ source code. Quý trung tâm vui lòng chọn 1 trong 2 phương án triển khai trên.</w:t>
      </w:r>
    </w:p>
    <w:p>
      <w:pPr>
        <w:spacing w:after="0" w:before="300"/>
      </w:pPr>
    </w:p>
    <w:p>
      <w:pPr>
        <w:shd w:fill="1A5C38" w:val="clear"/>
        <w:spacing w:after="120" w:before="320"/>
      </w:pPr>
      <w:r>
        <w:rPr>
          <w:rFonts w:ascii="Arial" w:cs="Arial" w:eastAsia="Arial" w:hAnsi="Arial"/>
          <w:b/>
          <w:bCs/>
          <w:color w:val="FFFFFF"/>
          <w:sz w:val="22"/>
          <w:szCs w:val="22"/>
        </w:rPr>
        <w:t xml:space="preserve">  4. LỘ TRÌNH TRIỂN KHAI (~2 TUẦN)  </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960"/>
        <w:gridCol w:w="1800"/>
      </w:tblGrid>
      <w:tr>
        <w:trPr>
          <w:tblHeader/>
        </w:trPr>
        <w:tc>
          <w:tcPr>
            <w:tcW w:type="dxa" w:w="1600"/>
            <w:tcBorders>
              <w:top w:val="single" w:color="1A5C38" w:sz="1"/>
              <w:left w:val="single" w:color="1A5C38" w:sz="1"/>
              <w:bottom w:val="single" w:color="1A5C38" w:sz="1"/>
              <w:right w:val="single" w:color="1A5C38" w:sz="1"/>
            </w:tcBorders>
            <w:shd w:fill="1A5C38"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Giai đoạn</w:t>
            </w:r>
          </w:p>
        </w:tc>
        <w:tc>
          <w:tcPr>
            <w:tcW w:type="dxa" w:w="5960"/>
            <w:tcBorders>
              <w:top w:val="single" w:color="1A5C38" w:sz="1"/>
              <w:left w:val="single" w:color="1A5C38" w:sz="1"/>
              <w:bottom w:val="single" w:color="1A5C38" w:sz="1"/>
              <w:right w:val="single" w:color="1A5C38" w:sz="1"/>
            </w:tcBorders>
            <w:shd w:fill="1A5C38"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Nội dung công việc</w:t>
            </w:r>
          </w:p>
        </w:tc>
        <w:tc>
          <w:tcPr>
            <w:tcW w:type="dxa" w:w="1800"/>
            <w:tcBorders>
              <w:top w:val="single" w:color="1A5C38" w:sz="1"/>
              <w:left w:val="single" w:color="1A5C38" w:sz="1"/>
              <w:bottom w:val="single" w:color="1A5C38" w:sz="1"/>
              <w:right w:val="single" w:color="1A5C38" w:sz="1"/>
            </w:tcBorders>
            <w:shd w:fill="1A5C38"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Thời gian</w:t>
            </w:r>
          </w:p>
        </w:tc>
      </w:tr>
      <w:tr>
        <w:tc>
          <w:tcPr>
            <w:tcW w:type="dxa" w:w="1600"/>
            <w:tcBorders>
              <w:top w:val="single" w:color="A9DFBF" w:sz="1"/>
              <w:left w:val="single" w:color="A9DFBF" w:sz="1"/>
              <w:bottom w:val="single" w:color="A9DFBF" w:sz="1"/>
              <w:right w:val="single" w:color="A9DFBF"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Tuần 1</w:t>
            </w:r>
          </w:p>
        </w:tc>
        <w:tc>
          <w:tcPr>
            <w:tcW w:type="dxa" w:w="5960"/>
            <w:tcBorders>
              <w:top w:val="single" w:color="A9DFBF" w:sz="1"/>
              <w:left w:val="single" w:color="A9DFBF" w:sz="1"/>
              <w:bottom w:val="single" w:color="A9DFBF" w:sz="1"/>
              <w:right w:val="single" w:color="A9DFBF"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Khảo sát yêu cầu, thống nhất thiết kế; Dựng project Next.js, xây dựng Header, Footer, Landing Page các khối nội dung (Hero, Khóa học); Hoàn thiện trang chi tiết khóa học.</w:t>
            </w:r>
          </w:p>
        </w:tc>
        <w:tc>
          <w:tcPr>
            <w:tcW w:type="dxa" w:w="1800"/>
            <w:tcBorders>
              <w:top w:val="single" w:color="A9DFBF" w:sz="1"/>
              <w:left w:val="single" w:color="A9DFBF" w:sz="1"/>
              <w:bottom w:val="single" w:color="A9DFBF" w:sz="1"/>
              <w:right w:val="single" w:color="A9DFBF"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Ngày 1 – 7</w:t>
            </w:r>
          </w:p>
        </w:tc>
      </w:tr>
      <w:tr>
        <w:tc>
          <w:tcPr>
            <w:tcW w:type="dxa" w:w="1600"/>
            <w:tcBorders>
              <w:top w:val="single" w:color="A9DFBF" w:sz="1"/>
              <w:left w:val="single" w:color="A9DFBF" w:sz="1"/>
              <w:bottom w:val="single" w:color="A9DFBF" w:sz="1"/>
              <w:right w:val="single" w:color="A9DFBF" w:sz="1"/>
            </w:tcBorders>
            <w:shd w:fill="EAFAF1"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Tuần 2</w:t>
            </w:r>
          </w:p>
        </w:tc>
        <w:tc>
          <w:tcPr>
            <w:tcW w:type="dxa" w:w="5960"/>
            <w:tcBorders>
              <w:top w:val="single" w:color="A9DFBF" w:sz="1"/>
              <w:left w:val="single" w:color="A9DFBF" w:sz="1"/>
              <w:bottom w:val="single" w:color="A9DFBF" w:sz="1"/>
              <w:right w:val="single" w:color="A9DFBF" w:sz="1"/>
            </w:tcBorders>
            <w:shd w:fill="EAFAF1"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Tích hợp AI chấm bài; Kết nối PostgreSQL, xây dựng CMS Admin (Leads, Media, Content), cấu hình SEO; Nhận thanh toán -&gt; Deploy VPS, cấu hình Nginx/SSL, Domain (theo phương án đã chọn); Bàn giao.</w:t>
            </w:r>
          </w:p>
        </w:tc>
        <w:tc>
          <w:tcPr>
            <w:tcW w:type="dxa" w:w="1800"/>
            <w:tcBorders>
              <w:top w:val="single" w:color="A9DFBF" w:sz="1"/>
              <w:left w:val="single" w:color="A9DFBF" w:sz="1"/>
              <w:bottom w:val="single" w:color="A9DFBF" w:sz="1"/>
              <w:right w:val="single" w:color="A9DFBF" w:sz="1"/>
            </w:tcBorders>
            <w:shd w:fill="EAFAF1" w:val="clear"/>
            <w:tcMar>
              <w:top w:type="dxa" w:w="90"/>
              <w:left w:type="dxa" w:w="140"/>
              <w:bottom w:type="dxa" w:w="90"/>
              <w:right w:type="dxa" w:w="140"/>
            </w:tcMar>
            <w:vAlign w:val="center"/>
          </w:tcPr>
          <w:p>
            <w:pPr>
              <w:jc w:val="left"/>
            </w:pPr>
            <w:r>
              <w:rPr>
                <w:rFonts w:ascii="Arial" w:cs="Arial" w:eastAsia="Arial" w:hAnsi="Arial"/>
                <w:b w:val="false"/>
                <w:bCs w:val="false"/>
                <w:color w:val="1C1C1C"/>
                <w:sz w:val="19"/>
                <w:szCs w:val="19"/>
              </w:rPr>
              <w:t xml:space="preserve">Ngày 8 – 14</w:t>
            </w:r>
          </w:p>
        </w:tc>
      </w:tr>
    </w:tbl>
    <w:p>
      <w:pPr>
        <w:spacing w:after="0" w:before="300"/>
      </w:pPr>
    </w:p>
    <w:p>
      <w:pPr>
        <w:shd w:fill="1A5C38" w:val="clear"/>
        <w:spacing w:after="120" w:before="320"/>
      </w:pPr>
      <w:r>
        <w:rPr>
          <w:rFonts w:ascii="Arial" w:cs="Arial" w:eastAsia="Arial" w:hAnsi="Arial"/>
          <w:b/>
          <w:bCs/>
          <w:color w:val="FFFFFF"/>
          <w:sz w:val="22"/>
          <w:szCs w:val="22"/>
        </w:rPr>
        <w:t xml:space="preserve">  5. ĐIỀU KHOẢN THANH TOÁN &amp; BẢO HÀNH  </w:t>
      </w:r>
    </w:p>
    <w:p>
      <w:pPr>
        <w:spacing w:after="0" w:before="80"/>
      </w:pPr>
    </w:p>
    <w:p>
      <w:pPr>
        <w:spacing w:after="100" w:before="0"/>
      </w:pPr>
      <w:r>
        <w:rPr>
          <w:rFonts w:ascii="Arial" w:cs="Arial" w:eastAsia="Arial" w:hAnsi="Arial"/>
          <w:b/>
          <w:bCs/>
          <w:color w:val="1A5C38"/>
          <w:sz w:val="21"/>
          <w:szCs w:val="21"/>
        </w:rPr>
        <w:t xml:space="preserve">Lịch thanh toán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600"/>
        <w:gridCol w:w="4160"/>
      </w:tblGrid>
      <w:tr>
        <w:trPr>
          <w:tblHeader/>
        </w:trPr>
        <w:tc>
          <w:tcPr>
            <w:tcW w:type="dxa" w:w="1200"/>
            <w:tcBorders>
              <w:top w:val="single" w:color="1A5C38" w:sz="1"/>
              <w:left w:val="single" w:color="1A5C38" w:sz="1"/>
              <w:bottom w:val="single" w:color="1A5C38" w:sz="1"/>
              <w:right w:val="single" w:color="1A5C38" w:sz="1"/>
            </w:tcBorders>
            <w:shd w:fill="1A5C38"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Đợt</w:t>
            </w:r>
          </w:p>
        </w:tc>
        <w:tc>
          <w:tcPr>
            <w:tcW w:type="dxa" w:w="1400"/>
            <w:tcBorders>
              <w:top w:val="single" w:color="1A5C38" w:sz="1"/>
              <w:left w:val="single" w:color="1A5C38" w:sz="1"/>
              <w:bottom w:val="single" w:color="1A5C38" w:sz="1"/>
              <w:right w:val="single" w:color="1A5C38" w:sz="1"/>
            </w:tcBorders>
            <w:shd w:fill="1A5C38"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Tỷ lệ</w:t>
            </w:r>
          </w:p>
        </w:tc>
        <w:tc>
          <w:tcPr>
            <w:tcW w:type="dxa" w:w="2600"/>
            <w:tcBorders>
              <w:top w:val="single" w:color="1A5C38" w:sz="1"/>
              <w:left w:val="single" w:color="1A5C38" w:sz="1"/>
              <w:bottom w:val="single" w:color="1A5C38" w:sz="1"/>
              <w:right w:val="single" w:color="1A5C38" w:sz="1"/>
            </w:tcBorders>
            <w:shd w:fill="1A5C38"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Số tiền (VNĐ)</w:t>
            </w:r>
          </w:p>
        </w:tc>
        <w:tc>
          <w:tcPr>
            <w:tcW w:type="dxa" w:w="4160"/>
            <w:tcBorders>
              <w:top w:val="single" w:color="1A5C38" w:sz="1"/>
              <w:left w:val="single" w:color="1A5C38" w:sz="1"/>
              <w:bottom w:val="single" w:color="1A5C38" w:sz="1"/>
              <w:right w:val="single" w:color="1A5C38" w:sz="1"/>
            </w:tcBorders>
            <w:shd w:fill="1A5C38"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Thời điểm</w:t>
            </w:r>
          </w:p>
        </w:tc>
      </w:tr>
      <w:tr>
        <w:tc>
          <w:tcPr>
            <w:tcW w:type="dxa" w:w="1200"/>
            <w:tcBorders>
              <w:top w:val="single" w:color="A9DFBF" w:sz="1"/>
              <w:left w:val="single" w:color="A9DFBF" w:sz="1"/>
              <w:bottom w:val="single" w:color="A9DFBF" w:sz="1"/>
              <w:right w:val="single" w:color="A9DFBF" w:sz="1"/>
            </w:tcBorders>
            <w:shd w:fill="1A5C38"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Thanh toán</w:t>
            </w:r>
          </w:p>
        </w:tc>
        <w:tc>
          <w:tcPr>
            <w:tcW w:type="dxa" w:w="1400"/>
            <w:tcBorders>
              <w:top w:val="single" w:color="A9DFBF" w:sz="1"/>
              <w:left w:val="single" w:color="A9DFBF" w:sz="1"/>
              <w:bottom w:val="single" w:color="A9DFBF" w:sz="1"/>
              <w:right w:val="single" w:color="A9DFBF" w:sz="1"/>
            </w:tcBorders>
            <w:shd w:fill="1A5C38"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100%</w:t>
            </w:r>
          </w:p>
        </w:tc>
        <w:tc>
          <w:tcPr>
            <w:tcW w:type="dxa" w:w="2600"/>
            <w:tcBorders>
              <w:top w:val="single" w:color="A9DFBF" w:sz="1"/>
              <w:left w:val="single" w:color="A9DFBF" w:sz="1"/>
              <w:bottom w:val="single" w:color="A9DFBF" w:sz="1"/>
              <w:right w:val="single" w:color="A9DFBF" w:sz="1"/>
            </w:tcBorders>
            <w:shd w:fill="1A5C38"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6.000.000 hoặc 7.000.000
(Tùy phương án)</w:t>
            </w:r>
          </w:p>
        </w:tc>
        <w:tc>
          <w:tcPr>
            <w:tcW w:type="dxa" w:w="4160"/>
            <w:tcBorders>
              <w:top w:val="single" w:color="A9DFBF" w:sz="1"/>
              <w:left w:val="single" w:color="A9DFBF" w:sz="1"/>
              <w:bottom w:val="single" w:color="A9DFBF" w:sz="1"/>
              <w:right w:val="single" w:color="A9DFBF" w:sz="1"/>
            </w:tcBorders>
            <w:shd w:fill="1A5C38" w:val="clear"/>
            <w:tcMar>
              <w:top w:type="dxa" w:w="90"/>
              <w:left w:type="dxa" w:w="140"/>
              <w:bottom w:type="dxa" w:w="90"/>
              <w:right w:type="dxa" w:w="140"/>
            </w:tcMar>
            <w:vAlign w:val="center"/>
          </w:tcPr>
          <w:p>
            <w:pPr>
              <w:jc w:val="left"/>
            </w:pPr>
            <w:r>
              <w:rPr>
                <w:rFonts w:ascii="Arial" w:cs="Arial" w:eastAsia="Arial" w:hAnsi="Arial"/>
                <w:b/>
                <w:bCs/>
                <w:color w:val="FFFFFF"/>
                <w:sz w:val="19"/>
                <w:szCs w:val="19"/>
              </w:rPr>
              <w:t xml:space="preserve">Thanh toán 1 lần toàn bộ giá trị theo phương án đã chọn trước khi bắt đầu deploy hệ thống.</w:t>
            </w:r>
          </w:p>
        </w:tc>
      </w:tr>
    </w:tbl>
    <w:p>
      <w:pPr>
        <w:spacing w:after="0" w:before="160"/>
      </w:pPr>
    </w:p>
    <w:p>
      <w:pPr>
        <w:spacing w:after="80" w:before="0"/>
      </w:pPr>
      <w:r>
        <w:rPr>
          <w:rFonts w:ascii="Arial" w:cs="Arial" w:eastAsia="Arial" w:hAnsi="Arial"/>
          <w:b/>
          <w:bCs/>
          <w:color w:val="1A5C38"/>
          <w:sz w:val="21"/>
          <w:szCs w:val="21"/>
        </w:rPr>
        <w:t xml:space="preserve">Bảo hành &amp; Hỗ trợ</w:t>
      </w:r>
    </w:p>
    <w:p>
      <w:pPr>
        <w:pStyle w:val="ListParagraph"/>
        <w:numPr>
          <w:ilvl w:val="0"/>
          <w:numId w:val="2"/>
        </w:numPr>
        <w:spacing w:after="60" w:before="60"/>
      </w:pPr>
      <w:r>
        <w:rPr>
          <w:rFonts w:ascii="Arial" w:cs="Arial" w:eastAsia="Arial" w:hAnsi="Arial"/>
          <w:color w:val="1C1C1C"/>
          <w:sz w:val="19"/>
          <w:szCs w:val="19"/>
        </w:rPr>
        <w:t xml:space="preserve">Bảo hành 3 tháng sau bàn giao: xử lý lỗi kỹ thuật do lập trình hoàn toàn miễn phí</w:t>
      </w:r>
    </w:p>
    <w:p>
      <w:pPr>
        <w:pStyle w:val="ListParagraph"/>
        <w:numPr>
          <w:ilvl w:val="0"/>
          <w:numId w:val="2"/>
        </w:numPr>
        <w:spacing w:after="60" w:before="60"/>
      </w:pPr>
      <w:r>
        <w:rPr>
          <w:rFonts w:ascii="Arial" w:cs="Arial" w:eastAsia="Arial" w:hAnsi="Arial"/>
          <w:color w:val="1C1C1C"/>
          <w:sz w:val="19"/>
          <w:szCs w:val="19"/>
        </w:rPr>
        <w:t xml:space="preserve">Hỗ trợ kỹ thuật qua Zalo / điện thoại trong giờ hành chính</w:t>
      </w:r>
    </w:p>
    <w:p>
      <w:pPr>
        <w:pStyle w:val="ListParagraph"/>
        <w:numPr>
          <w:ilvl w:val="0"/>
          <w:numId w:val="2"/>
        </w:numPr>
        <w:spacing w:after="60" w:before="60"/>
      </w:pPr>
      <w:r>
        <w:rPr>
          <w:rFonts w:ascii="Arial" w:cs="Arial" w:eastAsia="Arial" w:hAnsi="Arial"/>
          <w:color w:val="1C1C1C"/>
          <w:sz w:val="19"/>
          <w:szCs w:val="19"/>
        </w:rPr>
        <w:t xml:space="preserve">Hỗ trợ cập nhật các yêu cầu nâng cấp, tính năng mới: báo giá ưu đãi riêng</w:t>
      </w:r>
    </w:p>
    <w:p>
      <w:pPr>
        <w:spacing w:after="0" w:before="80"/>
      </w:pPr>
    </w:p>
    <w:p>
      <w:pPr>
        <w:spacing w:after="80" w:before="0"/>
      </w:pPr>
      <w:r>
        <w:rPr>
          <w:rFonts w:ascii="Arial" w:cs="Arial" w:eastAsia="Arial" w:hAnsi="Arial"/>
          <w:b/>
          <w:bCs/>
          <w:color w:val="1A5C38"/>
          <w:sz w:val="21"/>
          <w:szCs w:val="21"/>
        </w:rPr>
        <w:t xml:space="preserve">Quyền sở hữu &amp; Bản quyền</w:t>
      </w:r>
    </w:p>
    <w:p>
      <w:pPr>
        <w:pStyle w:val="ListParagraph"/>
        <w:numPr>
          <w:ilvl w:val="0"/>
          <w:numId w:val="2"/>
        </w:numPr>
        <w:spacing w:after="60" w:before="60"/>
      </w:pPr>
      <w:r>
        <w:rPr>
          <w:rFonts w:ascii="Arial" w:cs="Arial" w:eastAsia="Arial" w:hAnsi="Arial"/>
          <w:color w:val="1C1C1C"/>
          <w:sz w:val="19"/>
          <w:szCs w:val="19"/>
        </w:rPr>
        <w:t xml:space="preserve">Bản quyền website trọn đời — không thu phí thuê bao duy trì hệ thống hàng năm</w:t>
      </w:r>
    </w:p>
    <w:p>
      <w:pPr>
        <w:pStyle w:val="ListParagraph"/>
        <w:numPr>
          <w:ilvl w:val="0"/>
          <w:numId w:val="2"/>
        </w:numPr>
        <w:spacing w:after="60" w:before="60"/>
      </w:pPr>
      <w:r>
        <w:rPr>
          <w:rFonts w:ascii="Arial" w:cs="Arial" w:eastAsia="Arial" w:hAnsi="Arial"/>
          <w:color w:val="1C1C1C"/>
          <w:sz w:val="19"/>
          <w:szCs w:val="19"/>
        </w:rPr>
        <w:t xml:space="preserve">Bàn giao đầy đủ mã nguồn (source code) cùng hướng dẫn cài đặt và vận hành</w:t>
      </w:r>
    </w:p>
    <w:p>
      <w:pPr>
        <w:pStyle w:val="ListParagraph"/>
        <w:numPr>
          <w:ilvl w:val="0"/>
          <w:numId w:val="2"/>
        </w:numPr>
        <w:spacing w:after="60" w:before="60"/>
      </w:pPr>
      <w:r>
        <w:rPr>
          <w:rFonts w:ascii="Arial" w:cs="Arial" w:eastAsia="Arial" w:hAnsi="Arial"/>
          <w:color w:val="1C1C1C"/>
          <w:sz w:val="19"/>
          <w:szCs w:val="19"/>
        </w:rPr>
        <w:t xml:space="preserve">Hệ thống thuộc quyền sở hữu hoàn toàn của Quý trung tâm sau khi hoàn tất thanh toán</w:t>
      </w:r>
    </w:p>
    <w:p>
      <w:pPr>
        <w:spacing w:after="0" w:before="300"/>
      </w:pPr>
    </w:p>
    <w:p>
      <w:pPr>
        <w:shd w:fill="1A5C38" w:val="clear"/>
        <w:spacing w:after="120" w:before="320"/>
      </w:pPr>
      <w:r>
        <w:rPr>
          <w:rFonts w:ascii="Arial" w:cs="Arial" w:eastAsia="Arial" w:hAnsi="Arial"/>
          <w:b/>
          <w:bCs/>
          <w:color w:val="FFFFFF"/>
          <w:sz w:val="22"/>
          <w:szCs w:val="22"/>
        </w:rPr>
        <w:t xml:space="preserve">  6. THÔNG TIN LIÊN HỆ &amp; HƯỚNG DẪN THANH TOÁN  </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9DFBF" w:sz="1"/>
              <w:left w:val="single" w:color="A9DFBF" w:sz="1"/>
              <w:bottom w:val="single" w:color="A9DFBF" w:sz="1"/>
              <w:right w:val="single" w:color="A9DFBF" w:sz="1"/>
            </w:tcBorders>
            <w:shd w:fill="D5F5E3" w:val="clear"/>
            <w:tcMar>
              <w:top w:type="dxa" w:w="90"/>
              <w:left w:type="dxa" w:w="140"/>
              <w:bottom w:type="dxa" w:w="90"/>
              <w:right w:type="dxa" w:w="140"/>
            </w:tcMar>
          </w:tcPr>
          <w:p>
            <w:pPr>
              <w:spacing w:after="60" w:before="60"/>
            </w:pPr>
            <w:r>
              <w:rPr>
                <w:rFonts w:ascii="Arial" w:cs="Arial" w:eastAsia="Arial" w:hAnsi="Arial"/>
                <w:b/>
                <w:bCs/>
                <w:color w:val="1A5C38"/>
                <w:sz w:val="19"/>
                <w:szCs w:val="19"/>
              </w:rPr>
              <w:t xml:space="preserve">Đơn vị thực hiện</w:t>
            </w:r>
          </w:p>
        </w:tc>
        <w:tc>
          <w:tcPr>
            <w:tcW w:type="dxa" w:w="6560"/>
            <w:tcBorders>
              <w:top w:val="single" w:color="A9DFBF" w:sz="1"/>
              <w:left w:val="single" w:color="A9DFBF" w:sz="1"/>
              <w:bottom w:val="single" w:color="A9DFBF" w:sz="1"/>
              <w:right w:val="single" w:color="A9DFBF" w:sz="1"/>
            </w:tcBorders>
            <w:shd w:fill="FFFFFF" w:val="clear"/>
            <w:tcMar>
              <w:top w:type="dxa" w:w="90"/>
              <w:left w:type="dxa" w:w="140"/>
              <w:bottom w:type="dxa" w:w="90"/>
              <w:right w:type="dxa" w:w="140"/>
            </w:tcMar>
          </w:tcPr>
          <w:p>
            <w:pPr>
              <w:spacing w:after="60" w:before="60"/>
            </w:pPr>
            <w:r>
              <w:rPr>
                <w:rFonts w:ascii="Arial" w:cs="Arial" w:eastAsia="Arial" w:hAnsi="Arial"/>
                <w:color w:val="1C1C1C"/>
                <w:sz w:val="19"/>
                <w:szCs w:val="19"/>
              </w:rPr>
              <w:t xml:space="preserve">CÔNG TY TNHH THƯƠNG MẠI &amp; DỊCH VỤ DOSU</w:t>
            </w:r>
          </w:p>
        </w:tc>
      </w:tr>
      <w:tr>
        <w:tc>
          <w:tcPr>
            <w:tcW w:type="dxa" w:w="2800"/>
            <w:tcBorders>
              <w:top w:val="single" w:color="A9DFBF" w:sz="1"/>
              <w:left w:val="single" w:color="A9DFBF" w:sz="1"/>
              <w:bottom w:val="single" w:color="A9DFBF" w:sz="1"/>
              <w:right w:val="single" w:color="A9DFBF" w:sz="1"/>
            </w:tcBorders>
            <w:shd w:fill="E8F8F0" w:val="clear"/>
            <w:tcMar>
              <w:top w:type="dxa" w:w="90"/>
              <w:left w:type="dxa" w:w="140"/>
              <w:bottom w:type="dxa" w:w="90"/>
              <w:right w:type="dxa" w:w="140"/>
            </w:tcMar>
          </w:tcPr>
          <w:p>
            <w:pPr>
              <w:spacing w:after="60" w:before="60"/>
            </w:pPr>
            <w:r>
              <w:rPr>
                <w:rFonts w:ascii="Arial" w:cs="Arial" w:eastAsia="Arial" w:hAnsi="Arial"/>
                <w:b/>
                <w:bCs/>
                <w:color w:val="1A5C38"/>
                <w:sz w:val="19"/>
                <w:szCs w:val="19"/>
              </w:rPr>
              <w:t xml:space="preserve">Người phụ trách</w:t>
            </w:r>
          </w:p>
        </w:tc>
        <w:tc>
          <w:tcPr>
            <w:tcW w:type="dxa" w:w="6560"/>
            <w:tcBorders>
              <w:top w:val="single" w:color="A9DFBF" w:sz="1"/>
              <w:left w:val="single" w:color="A9DFBF" w:sz="1"/>
              <w:bottom w:val="single" w:color="A9DFBF" w:sz="1"/>
              <w:right w:val="single" w:color="A9DFBF" w:sz="1"/>
            </w:tcBorders>
            <w:shd w:fill="EAFAF1" w:val="clear"/>
            <w:tcMar>
              <w:top w:type="dxa" w:w="90"/>
              <w:left w:type="dxa" w:w="140"/>
              <w:bottom w:type="dxa" w:w="90"/>
              <w:right w:type="dxa" w:w="140"/>
            </w:tcMar>
          </w:tcPr>
          <w:p>
            <w:pPr>
              <w:spacing w:after="60" w:before="60"/>
            </w:pPr>
            <w:r>
              <w:rPr>
                <w:rFonts w:ascii="Arial" w:cs="Arial" w:eastAsia="Arial" w:hAnsi="Arial"/>
                <w:color w:val="1C1C1C"/>
                <w:sz w:val="19"/>
                <w:szCs w:val="19"/>
              </w:rPr>
              <w:t xml:space="preserve">Lại Thế Ngọc</w:t>
            </w:r>
          </w:p>
        </w:tc>
      </w:tr>
      <w:tr>
        <w:tc>
          <w:tcPr>
            <w:tcW w:type="dxa" w:w="2800"/>
            <w:tcBorders>
              <w:top w:val="single" w:color="A9DFBF" w:sz="1"/>
              <w:left w:val="single" w:color="A9DFBF" w:sz="1"/>
              <w:bottom w:val="single" w:color="A9DFBF" w:sz="1"/>
              <w:right w:val="single" w:color="A9DFBF" w:sz="1"/>
            </w:tcBorders>
            <w:shd w:fill="D5F5E3" w:val="clear"/>
            <w:tcMar>
              <w:top w:type="dxa" w:w="90"/>
              <w:left w:type="dxa" w:w="140"/>
              <w:bottom w:type="dxa" w:w="90"/>
              <w:right w:type="dxa" w:w="140"/>
            </w:tcMar>
          </w:tcPr>
          <w:p>
            <w:pPr>
              <w:spacing w:after="60" w:before="60"/>
            </w:pPr>
            <w:r>
              <w:rPr>
                <w:rFonts w:ascii="Arial" w:cs="Arial" w:eastAsia="Arial" w:hAnsi="Arial"/>
                <w:b/>
                <w:bCs/>
                <w:color w:val="1A5C38"/>
                <w:sz w:val="19"/>
                <w:szCs w:val="19"/>
              </w:rPr>
              <w:t xml:space="preserve">Điện thoại / Zalo</w:t>
            </w:r>
          </w:p>
        </w:tc>
        <w:tc>
          <w:tcPr>
            <w:tcW w:type="dxa" w:w="6560"/>
            <w:tcBorders>
              <w:top w:val="single" w:color="A9DFBF" w:sz="1"/>
              <w:left w:val="single" w:color="A9DFBF" w:sz="1"/>
              <w:bottom w:val="single" w:color="A9DFBF" w:sz="1"/>
              <w:right w:val="single" w:color="A9DFBF" w:sz="1"/>
            </w:tcBorders>
            <w:shd w:fill="FFFFFF" w:val="clear"/>
            <w:tcMar>
              <w:top w:type="dxa" w:w="90"/>
              <w:left w:type="dxa" w:w="140"/>
              <w:bottom w:type="dxa" w:w="90"/>
              <w:right w:type="dxa" w:w="140"/>
            </w:tcMar>
          </w:tcPr>
          <w:p>
            <w:pPr>
              <w:spacing w:after="60" w:before="60"/>
            </w:pPr>
            <w:r>
              <w:rPr>
                <w:rFonts w:ascii="Arial" w:cs="Arial" w:eastAsia="Arial" w:hAnsi="Arial"/>
                <w:color w:val="1C1C1C"/>
                <w:sz w:val="19"/>
                <w:szCs w:val="19"/>
              </w:rPr>
              <w:t xml:space="preserve">0346 437 915</w:t>
            </w:r>
          </w:p>
        </w:tc>
      </w:tr>
      <w:tr>
        <w:tc>
          <w:tcPr>
            <w:tcW w:type="dxa" w:w="2800"/>
            <w:tcBorders>
              <w:top w:val="single" w:color="A9DFBF" w:sz="1"/>
              <w:left w:val="single" w:color="A9DFBF" w:sz="1"/>
              <w:bottom w:val="single" w:color="A9DFBF" w:sz="1"/>
              <w:right w:val="single" w:color="A9DFBF" w:sz="1"/>
            </w:tcBorders>
            <w:shd w:fill="E8F8F0" w:val="clear"/>
            <w:tcMar>
              <w:top w:type="dxa" w:w="90"/>
              <w:left w:type="dxa" w:w="140"/>
              <w:bottom w:type="dxa" w:w="90"/>
              <w:right w:type="dxa" w:w="140"/>
            </w:tcMar>
          </w:tcPr>
          <w:p>
            <w:pPr>
              <w:spacing w:after="60" w:before="60"/>
            </w:pPr>
            <w:r>
              <w:rPr>
                <w:rFonts w:ascii="Arial" w:cs="Arial" w:eastAsia="Arial" w:hAnsi="Arial"/>
                <w:b/>
                <w:bCs/>
                <w:color w:val="1A5C38"/>
                <w:sz w:val="19"/>
                <w:szCs w:val="19"/>
              </w:rPr>
              <w:t xml:space="preserve">Email</w:t>
            </w:r>
          </w:p>
        </w:tc>
        <w:tc>
          <w:tcPr>
            <w:tcW w:type="dxa" w:w="6560"/>
            <w:tcBorders>
              <w:top w:val="single" w:color="A9DFBF" w:sz="1"/>
              <w:left w:val="single" w:color="A9DFBF" w:sz="1"/>
              <w:bottom w:val="single" w:color="A9DFBF" w:sz="1"/>
              <w:right w:val="single" w:color="A9DFBF" w:sz="1"/>
            </w:tcBorders>
            <w:shd w:fill="EAFAF1" w:val="clear"/>
            <w:tcMar>
              <w:top w:type="dxa" w:w="90"/>
              <w:left w:type="dxa" w:w="140"/>
              <w:bottom w:type="dxa" w:w="90"/>
              <w:right w:type="dxa" w:w="140"/>
            </w:tcMar>
          </w:tcPr>
          <w:p>
            <w:pPr>
              <w:spacing w:after="60" w:before="60"/>
            </w:pPr>
            <w:r>
              <w:rPr>
                <w:rFonts w:ascii="Arial" w:cs="Arial" w:eastAsia="Arial" w:hAnsi="Arial"/>
                <w:color w:val="1C1C1C"/>
                <w:sz w:val="19"/>
                <w:szCs w:val="19"/>
              </w:rPr>
              <w:t xml:space="preserve">Newli5737@gmail.com</w:t>
            </w:r>
          </w:p>
        </w:tc>
      </w:tr>
      <w:tr>
        <w:tc>
          <w:tcPr>
            <w:tcW w:type="dxa" w:w="2800"/>
            <w:tcBorders>
              <w:top w:val="single" w:color="A9DFBF" w:sz="1"/>
              <w:left w:val="single" w:color="A9DFBF" w:sz="1"/>
              <w:bottom w:val="single" w:color="A9DFBF" w:sz="1"/>
              <w:right w:val="single" w:color="A9DFBF" w:sz="1"/>
            </w:tcBorders>
            <w:shd w:fill="D5F5E3" w:val="clear"/>
            <w:tcMar>
              <w:top w:type="dxa" w:w="90"/>
              <w:left w:type="dxa" w:w="140"/>
              <w:bottom w:type="dxa" w:w="90"/>
              <w:right w:type="dxa" w:w="140"/>
            </w:tcMar>
          </w:tcPr>
          <w:p>
            <w:pPr>
              <w:spacing w:after="60" w:before="60"/>
            </w:pPr>
            <w:r>
              <w:rPr>
                <w:rFonts w:ascii="Arial" w:cs="Arial" w:eastAsia="Arial" w:hAnsi="Arial"/>
                <w:b/>
                <w:bCs/>
                <w:color w:val="1A5C38"/>
                <w:sz w:val="19"/>
                <w:szCs w:val="19"/>
              </w:rPr>
              <w:t xml:space="preserve">Website</w:t>
            </w:r>
          </w:p>
        </w:tc>
        <w:tc>
          <w:tcPr>
            <w:tcW w:type="dxa" w:w="6560"/>
            <w:tcBorders>
              <w:top w:val="single" w:color="A9DFBF" w:sz="1"/>
              <w:left w:val="single" w:color="A9DFBF" w:sz="1"/>
              <w:bottom w:val="single" w:color="A9DFBF" w:sz="1"/>
              <w:right w:val="single" w:color="A9DFBF" w:sz="1"/>
            </w:tcBorders>
            <w:shd w:fill="FFFFFF" w:val="clear"/>
            <w:tcMar>
              <w:top w:type="dxa" w:w="90"/>
              <w:left w:type="dxa" w:w="140"/>
              <w:bottom w:type="dxa" w:w="90"/>
              <w:right w:type="dxa" w:w="140"/>
            </w:tcMar>
          </w:tcPr>
          <w:p>
            <w:pPr>
              <w:spacing w:after="60" w:before="60"/>
            </w:pPr>
            <w:r>
              <w:rPr>
                <w:rFonts w:ascii="Arial" w:cs="Arial" w:eastAsia="Arial" w:hAnsi="Arial"/>
                <w:color w:val="1C1C1C"/>
                <w:sz w:val="19"/>
                <w:szCs w:val="19"/>
              </w:rPr>
              <w:t xml:space="preserve">https://dosutech.site</w:t>
            </w:r>
          </w:p>
        </w:tc>
      </w:tr>
      <w:tr>
        <w:tc>
          <w:tcPr>
            <w:tcW w:type="dxa" w:w="2800"/>
            <w:tcBorders>
              <w:top w:val="single" w:color="A9DFBF" w:sz="1"/>
              <w:left w:val="single" w:color="A9DFBF" w:sz="1"/>
              <w:bottom w:val="single" w:color="A9DFBF" w:sz="1"/>
              <w:right w:val="single" w:color="A9DFBF" w:sz="1"/>
            </w:tcBorders>
            <w:shd w:fill="E8F8F0" w:val="clear"/>
            <w:tcMar>
              <w:top w:type="dxa" w:w="90"/>
              <w:left w:type="dxa" w:w="140"/>
              <w:bottom w:type="dxa" w:w="90"/>
              <w:right w:type="dxa" w:w="140"/>
            </w:tcMar>
          </w:tcPr>
          <w:p>
            <w:pPr>
              <w:spacing w:after="60" w:before="60"/>
            </w:pPr>
            <w:r>
              <w:rPr>
                <w:rFonts w:ascii="Arial" w:cs="Arial" w:eastAsia="Arial" w:hAnsi="Arial"/>
                <w:b/>
                <w:bCs/>
                <w:color w:val="1A5C38"/>
                <w:sz w:val="19"/>
                <w:szCs w:val="19"/>
              </w:rPr>
              <w:t xml:space="preserve">Địa chỉ</w:t>
            </w:r>
          </w:p>
        </w:tc>
        <w:tc>
          <w:tcPr>
            <w:tcW w:type="dxa" w:w="6560"/>
            <w:tcBorders>
              <w:top w:val="single" w:color="A9DFBF" w:sz="1"/>
              <w:left w:val="single" w:color="A9DFBF" w:sz="1"/>
              <w:bottom w:val="single" w:color="A9DFBF" w:sz="1"/>
              <w:right w:val="single" w:color="A9DFBF" w:sz="1"/>
            </w:tcBorders>
            <w:shd w:fill="EAFAF1" w:val="clear"/>
            <w:tcMar>
              <w:top w:type="dxa" w:w="90"/>
              <w:left w:type="dxa" w:w="140"/>
              <w:bottom w:type="dxa" w:w="90"/>
              <w:right w:type="dxa" w:w="140"/>
            </w:tcMar>
          </w:tcPr>
          <w:p>
            <w:pPr>
              <w:spacing w:after="60" w:before="60"/>
            </w:pPr>
            <w:r>
              <w:rPr>
                <w:rFonts w:ascii="Arial" w:cs="Arial" w:eastAsia="Arial" w:hAnsi="Arial"/>
                <w:color w:val="1C1C1C"/>
                <w:sz w:val="19"/>
                <w:szCs w:val="19"/>
              </w:rPr>
              <w:t xml:space="preserve">Số 03, Ngách 72/59 Đường Tây Mỗ, Phường Tây Mỗ, TP Hà Nội</w:t>
            </w:r>
          </w:p>
        </w:tc>
      </w:tr>
      <w:tr>
        <w:tc>
          <w:tcPr>
            <w:tcW w:type="dxa" w:w="2800"/>
            <w:tcBorders>
              <w:top w:val="single" w:color="A9DFBF" w:sz="1"/>
              <w:left w:val="single" w:color="A9DFBF" w:sz="1"/>
              <w:bottom w:val="single" w:color="A9DFBF" w:sz="1"/>
              <w:right w:val="single" w:color="A9DFBF" w:sz="1"/>
            </w:tcBorders>
            <w:shd w:fill="D5F5E3" w:val="clear"/>
            <w:tcMar>
              <w:top w:type="dxa" w:w="90"/>
              <w:left w:type="dxa" w:w="140"/>
              <w:bottom w:type="dxa" w:w="90"/>
              <w:right w:type="dxa" w:w="140"/>
            </w:tcMar>
          </w:tcPr>
          <w:p>
            <w:pPr>
              <w:spacing w:after="60" w:before="60"/>
            </w:pPr>
            <w:r>
              <w:rPr>
                <w:rFonts w:ascii="Arial" w:cs="Arial" w:eastAsia="Arial" w:hAnsi="Arial"/>
                <w:b/>
                <w:bCs/>
                <w:color w:val="1A5C38"/>
                <w:sz w:val="19"/>
                <w:szCs w:val="19"/>
              </w:rPr>
              <w:t xml:space="preserve">Lưu ý quan trọng</w:t>
            </w:r>
          </w:p>
        </w:tc>
        <w:tc>
          <w:tcPr>
            <w:tcW w:type="dxa" w:w="6560"/>
            <w:tcBorders>
              <w:top w:val="single" w:color="A9DFBF" w:sz="1"/>
              <w:left w:val="single" w:color="A9DFBF" w:sz="1"/>
              <w:bottom w:val="single" w:color="A9DFBF" w:sz="1"/>
              <w:right w:val="single" w:color="A9DFBF" w:sz="1"/>
            </w:tcBorders>
            <w:shd w:fill="FFFFFF" w:val="clear"/>
            <w:tcMar>
              <w:top w:type="dxa" w:w="90"/>
              <w:left w:type="dxa" w:w="140"/>
              <w:bottom w:type="dxa" w:w="90"/>
              <w:right w:type="dxa" w:w="140"/>
            </w:tcMar>
          </w:tcPr>
          <w:p>
            <w:pPr>
              <w:spacing w:after="60" w:before="60"/>
            </w:pPr>
            <w:r>
              <w:rPr>
                <w:rFonts w:ascii="Arial" w:cs="Arial" w:eastAsia="Arial" w:hAnsi="Arial"/>
                <w:color w:val="1C1C1C"/>
                <w:sz w:val="19"/>
                <w:szCs w:val="19"/>
              </w:rPr>
              <w:t xml:space="preserve">Nếu chọn Phương án 2: Bao giờ thanh toán xong thì gửi tài khoản Vietnix để triển khai trên VPS và chuyển giao tên miền về tài khoản.</w:t>
            </w:r>
          </w:p>
        </w:tc>
      </w:tr>
    </w:tbl>
    <w:p>
      <w:pPr>
        <w:spacing w:after="0" w:before="80"/>
      </w:pPr>
    </w:p>
    <w:p>
      <w:pPr>
        <w:jc w:val="center"/>
      </w:pPr>
      <w:r>
        <w:rPr>
          <w:rFonts w:ascii="Arial" w:cs="Arial" w:eastAsia="Arial" w:hAnsi="Arial"/>
          <w:b/>
          <w:bCs/>
          <w:color w:val="1A5C38"/>
          <w:sz w:val="19"/>
          <w:szCs w:val="19"/>
        </w:rPr>
        <w:t xml:space="preserve">Vui lòng quét mã QR dưới đây để tiến hành thanh toán:</w:t>
      </w:r>
    </w:p>
    <w:p>
      <w:pPr>
        <w:spacing w:after="40" w:before="40"/>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857500"/>
                    </a:xfrm>
                    <a:prstGeom prst="rect">
                      <a:avLst/>
                    </a:prstGeom>
                  </pic:spPr>
                </pic:pic>
              </a:graphicData>
            </a:graphic>
          </wp:inline>
        </w:drawing>
      </w:r>
    </w:p>
    <w:p>
      <w:pPr>
        <w:spacing w:after="0" w:before="240"/>
      </w:pPr>
    </w:p>
    <w:p>
      <w:pPr>
        <w:pBdr>
          <w:bottom w:val="single" w:color="27AE60" w:sz="8" w:space="1"/>
        </w:pBdr>
        <w:spacing w:after="80" w:before="80"/>
      </w:pPr>
    </w:p>
    <w:p>
      <w:pPr>
        <w:spacing w:after="0" w:before="120"/>
      </w:pPr>
    </w:p>
    <w:p>
      <w:pPr>
        <w:spacing w:after="80" w:before="0"/>
        <w:jc w:val="center"/>
      </w:pPr>
      <w:r>
        <w:rPr>
          <w:rFonts w:ascii="Arial" w:cs="Arial" w:eastAsia="Arial" w:hAnsi="Arial"/>
          <w:b/>
          <w:bCs/>
          <w:color w:val="1A5C38"/>
          <w:sz w:val="20"/>
          <w:szCs w:val="20"/>
        </w:rPr>
        <w:t xml:space="preserve">Trân trọng cảm ơn Quý trung tâm đã tin tưởng và lựa chọn dịch vụ của chúng tôi.</w:t>
      </w:r>
    </w:p>
    <w:p>
      <w:pPr>
        <w:jc w:val="center"/>
      </w:pPr>
      <w:r>
        <w:rPr>
          <w:rFonts w:ascii="Arial" w:cs="Arial" w:eastAsia="Arial" w:hAnsi="Arial"/>
          <w:color w:val="666666"/>
          <w:sz w:val="19"/>
          <w:szCs w:val="19"/>
        </w:rPr>
        <w:t xml:space="preserve">Chúng tôi cam kết bàn giao sản phẩm đúng tiến độ, đúng thiết kế, với chất lượng tốt nhất.</w:t>
      </w:r>
    </w:p>
    <w:p>
      <w:pPr>
        <w:spacing w:after="0" w:before="80"/>
        <w:jc w:val="center"/>
      </w:pPr>
      <w:r>
        <w:rPr>
          <w:rFonts w:ascii="Arial" w:cs="Arial" w:eastAsia="Arial" w:hAnsi="Arial"/>
          <w:b/>
          <w:bCs/>
          <w:color w:val="27AE60"/>
          <w:sz w:val="20"/>
          <w:szCs w:val="20"/>
        </w:rPr>
        <w:t xml:space="preserve">— DOSU Co., Ltd —</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7AE60" w:sz="4" w:space="1"/>
      </w:pBdr>
      <w:spacing w:after="0" w:before="80"/>
      <w:jc w:val="center"/>
    </w:pPr>
    <w:r>
      <w:rPr>
        <w:rFonts w:ascii="Arial" w:cs="Arial" w:eastAsia="Arial" w:hAnsi="Arial"/>
        <w:color w:val="666666"/>
        <w:sz w:val="16"/>
        <w:szCs w:val="16"/>
      </w:rPr>
      <w:t xml:space="preserve">Hiệu lực: 30 ngày  |  0346 437 915  |  Newli5737@gmail.com  |  Trang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7AE60" w:sz="4" w:space="1"/>
      </w:pBdr>
      <w:spacing w:after="80" w:before="0"/>
      <w:jc w:val="right"/>
    </w:pPr>
    <w:r>
      <w:rPr>
        <w:rFonts w:ascii="Arial" w:cs="Arial" w:eastAsia="Arial" w:hAnsi="Arial"/>
        <w:color w:val="666666"/>
        <w:sz w:val="16"/>
        <w:szCs w:val="16"/>
      </w:rPr>
      <w:t xml:space="preserve">BÁO GIÁ THIẾT KẾ WEBSITE TRUNG TÂM TIẾNG ĐỨC  |  DOSU Co.,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e5e20fd407051f8daa2e26b53fce382c917435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2026-05-02T12:50:28.929Z</dcterms:created>
  <dcterms:modified xsi:type="dcterms:W3CDTF">2026-05-02T12:50:28.929Z</dcterms:modified>
</cp:coreProperties>
</file>

<file path=docProps/custom.xml><?xml version="1.0" encoding="utf-8"?>
<Properties xmlns="http://schemas.openxmlformats.org/officeDocument/2006/custom-properties" xmlns:vt="http://schemas.openxmlformats.org/officeDocument/2006/docPropsVTypes"/>
</file>