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iMath </w:t>
              <w:br/>
              <w:t xml:space="preserve"> HỌC THÊM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Họ tên HS:............................................................................</w:t>
        <w:tab/>
        <w:t xml:space="preserve"> Số báo danh:......................</w:t>
      </w:r>
    </w:p>
    <w:p/>
    <w:p/>
    <w:p>
      <w:r>
        <w:t xml:space="preserve"> PHẦN III. Câu trắc nghiệm trả lời ngắn.</w:t>
      </w:r>
    </w:p>
    <w:p/>
    <w:p>
      <w:r>
        <w:t xml:space="preserve"> Câu 1. Trong lĩnh vực nông nghiệp, bạn Hùng thu thập được dãy số liệu về năng suất lúa (tạ/ha) đo trên các thửa ruộng (đơn vị: tạ/ha) như sau: ${53, 75, 38, 78, 61, 61, 59}$.</w:t>
      </w:r>
    </w:p>
    <w:p/>
    <w:p/>
    <w:p/>
    <w:p>
      <w:r>
        <w:t>Hãy tính khoảng tứ phân vị $I=Q_3-Q_1$ của dãy số liệu trên.</w:t>
      </w:r>
    </w:p>
    <w:p/>
    <w:p/>
    <w:p/>
    <w:p/>
    <w:p/>
    <w:p>
      <w:r>
        <w:t xml:space="preserve"> Câu 2. Trong lĩnh vực xây dựng, bạn An thu thập được dãy số liệu về cường độ chịu nén của mẫu bê tông (MPa) (đơn vị: MPa) như sau: ${25, 28, 45, 41, 42, 32, 43, 35}$.</w:t>
      </w:r>
    </w:p>
    <w:p/>
    <w:p/>
    <w:p/>
    <w:p>
      <w:r>
        <w:t>Hãy tính khoảng tứ phân vị $I=Q_3-Q_1$ của dãy số liệu trên (kết quả làm tròn đến hàng phần mười).</w:t>
      </w:r>
    </w:p>
    <w:p/>
    <w:p/>
    <w:p/>
    <w:p/>
    <w:p/>
    <w:p>
      <w:r>
        <w:t xml:space="preserve"> Câu 3. Trong lĩnh vực giáo dục, bạn Phúc thu thập được dãy số liệu về điểm kiểm tra (thang 10) của một nhóm học sinh (đơn vị: điểm) như sau: ${4, 10, 7, 4, 4, 8, 8, 9}$.</w:t>
      </w:r>
    </w:p>
    <w:p/>
    <w:p/>
    <w:p/>
    <w:p>
      <w:r>
        <w:t>Hãy tính khoảng tứ phân vị $I=Q_3-Q_1$ của dãy số liệu trên (kết quả làm tròn đến hàng phần mười).</w:t>
      </w:r>
    </w:p>
    <w:p/>
    <w:p/>
    <w:p/>
    <w:p/>
    <w:p/>
    <w:p>
      <w:r>
        <w:t xml:space="preserve"> 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