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THẦY LAM </w:t>
              <w:br/>
              <w:t xml:space="preserve"> 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TOÁN 12 </w:t>
              <w:br/>
              <w:t xml:space="preserve"> Thời gian làm bài:  phút </w:t>
              <w:br/>
              <w:t xml:space="preserve"> Mã đề: 001</w:t>
            </w:r>
          </w:p>
        </w:tc>
      </w:tr>
    </w:tbl>
    <w:p>
      <w:r>
        <w:t>Họ tên HS:............................................................................</w:t>
        <w:tab/>
        <w:t xml:space="preserve"> Số báo danh:......................</w:t>
      </w:r>
    </w:p>
    <w:p/>
    <w:p>
      <w:r>
        <w:t xml:space="preserve"> PHẦN III. Câu trắc nghiệm trả lời ngắn.</w:t>
      </w:r>
    </w:p>
    <w:p>
      <w:r>
        <w:t xml:space="preserve"> Câu 1. Cho đường cong $(C):y=\frac{3 x + 1}{5 x + 2}$. Phương trình tiếp tuyến của $(C)$ tại điểm có tung độ bằng $\frac{13}{22}$ có dạng $y=ax+b$. Tính $a+b$ (kết quả làm tròn đến hàng phần mười).</w:t>
      </w:r>
    </w:p>
    <w:p/>
    <w:p/>
    <w:p>
      <w:r>
        <w:t xml:space="preserve"> Câu 2. Cho đường cong $(C):y=\frac{x - 4}{3 x}$. Phương trình tiếp tuyến của $(C)$ tại điểm có tung độ bằng $- \frac{1}{9}$ có dạng $y=ax+b$. Tính $a+b$ (kết quả làm tròn đến hàng phần mười).</w:t>
      </w:r>
    </w:p>
    <w:p/>
    <w:p/>
    <w:p>
      <w:r>
        <w:t xml:space="preserve"> Câu 3. Cho đường cong $(C):y=- \frac{4 - 5 x}{5 x}$. Phương trình tiếp tuyến của $(C)$ tại điểm có tung độ bằng $\frac{9}{5}$ có dạng $y=ax+b$. Tính $a+b$ (kết quả làm tròn đến hàng phần mười).</w:t>
      </w:r>
    </w:p>
    <w:p/>
    <w:p/>
    <w:p>
      <w:r>
        <w:t xml:space="preserve"> -----HẾT-----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