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1573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787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793</m:t>
            </m:r>
          </m:sub>
        </m:sSub>
      </m:oMath>
      <w:r>
        <w:t xml:space="preserve">. C. *</w:t>
      </w:r>
      <m:oMath>
        <m:sSub>
          <m:e>
            <m:r>
              <m:t>u</m:t>
            </m:r>
          </m:e>
          <m:sub>
            <m:r>
              <m:t>786</m:t>
            </m:r>
          </m:sub>
        </m:sSub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788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1573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786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20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t>n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10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≤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.Tìm số hạng thứ 34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144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33.4</m:t>
        </m:r>
        <m:r>
          <m:rPr>
            <m:sty m:val="p"/>
          </m:rPr>
          <m:t>=</m:t>
        </m:r>
        <m:r>
          <m:t>140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 Tính tổng của 29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t>9802</m:t>
        </m:r>
      </m:oMath>
      <w:r>
        <w:t xml:space="preserve">. B. *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t>4901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10121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9367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42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32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27</m:t>
        </m:r>
        <m:r>
          <m:rPr>
            <m:sty m:val="p"/>
          </m:rPr>
          <m:t>;</m:t>
        </m:r>
        <m:r>
          <m:t>81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t>1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384</m:t>
            </m:r>
          </m:num>
          <m:den>
            <m:r>
              <m:t>15625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768</m:t>
            </m:r>
          </m:num>
          <m:den>
            <m:r>
              <m:t>78125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192</m:t>
            </m:r>
          </m:num>
          <m:den>
            <m:r>
              <m:t>3125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3.9921875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0.28515625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15.0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0.142578125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3125</m:t>
            </m:r>
          </m:num>
          <m:den>
            <m:r>
              <m:t>48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1031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;</m:t>
        </m:r>
        <m:r>
          <m:t>128</m:t>
        </m:r>
      </m:oMath>
      <w:r>
        <w:t xml:space="preserve">. B.</w:t>
      </w:r>
      <w:r>
        <w:t xml:space="preserve"> </w:t>
      </w:r>
      <m:oMath>
        <m:r>
          <m:t>4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24</m:t>
        </m:r>
        <m:r>
          <m:rPr>
            <m:sty m:val="p"/>
          </m:rPr>
          <m:t>;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;</m:t>
        </m:r>
        <m:r>
          <m:t>128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30</m:t>
            </m:r>
          </m:sub>
        </m:sSub>
        <m:r>
          <m:rPr>
            <m:sty m:val="p"/>
          </m:rPr>
          <m:t>=</m:t>
        </m:r>
        <m:r>
          <m:t>173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4180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30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29.6</m:t>
        </m:r>
        <m:r>
          <m:rPr>
            <m:sty m:val="p"/>
          </m:rPr>
          <m:t>=</m:t>
        </m:r>
        <m:r>
          <m:t>173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203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203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t>19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r>
              <m:t>37.6</m:t>
            </m:r>
          </m:e>
        </m:d>
        <m:r>
          <m:rPr>
            <m:sty m:val="p"/>
          </m:rPr>
          <m:t>=</m:t>
        </m:r>
        <m:r>
          <m:t>4180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.6</m:t>
        </m:r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1122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7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28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20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</m:t>
            </m:r>
            <m:r>
              <m:rPr>
                <m:sty m:val="p"/>
              </m:rPr>
              <m:t>+</m:t>
            </m:r>
            <m:r>
              <m:t>32.2</m:t>
            </m:r>
          </m:e>
        </m:d>
        <m:r>
          <m:rPr>
            <m:sty m:val="p"/>
          </m:rPr>
          <m:t>=</m:t>
        </m:r>
        <m:r>
          <m:t>1122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.2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468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176</m:t>
        </m:r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3080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468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176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+</m:t>
            </m:r>
            <m:r>
              <m:t>34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3185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923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863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780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25 năm thì giá chiếc máy nhỏ hơn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923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923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=</m:t>
        </m:r>
        <m:r>
          <m:t>883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923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=</m:t>
        </m:r>
        <m:r>
          <m:t>763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f>
          <m:fPr>
            <m:type m:val="bar"/>
          </m:fPr>
          <m:num>
            <m:r>
              <m:t>923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923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&lt;</m:t>
        </m:r>
        <m:f>
          <m:fPr>
            <m:type m:val="bar"/>
          </m:fPr>
          <m:num>
            <m:r>
              <m:t>923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24</m:t>
        </m:r>
        <m:r>
          <m:rPr>
            <m:sty m:val="p"/>
          </m:rPr>
          <m:t>,</m:t>
        </m:r>
        <m:r>
          <m:t>08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256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171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4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3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den>
        </m:f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256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9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30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35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30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  <m:r>
          <m:rPr>
            <m:sty m:val="p"/>
          </m:rPr>
          <m:t>+</m:t>
        </m:r>
        <m:r>
          <m:t>29.4</m:t>
        </m:r>
        <m:r>
          <m:rPr>
            <m:sty m:val="p"/>
          </m:rPr>
          <m:t>=</m:t>
        </m:r>
        <m:r>
          <m:t>81</m:t>
        </m:r>
      </m:oMath>
      <w:r>
        <w:t xml:space="preserve">.</w:t>
      </w:r>
    </w:p>
    <w:p>
      <w:pPr>
        <w:pStyle w:val="BodyText"/>
      </w:pPr>
      <w:r>
        <w:t xml:space="preserve">Đáp án: 81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55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85</m:t>
        </m:r>
      </m:oMath>
      <w:r>
        <w:t xml:space="preserve">. Tính tổng của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15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85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2.10</m:t>
            </m:r>
            <m:r>
              <m:rPr>
                <m:sty m:val="p"/>
              </m:rPr>
              <m:t>+</m:t>
            </m:r>
            <m:r>
              <m:t>28.5</m:t>
            </m:r>
          </m:e>
        </m:d>
        <m:r>
          <m:rPr>
            <m:sty m:val="p"/>
          </m:rPr>
          <m:t>=</m:t>
        </m:r>
        <m:r>
          <m:t>2320</m:t>
        </m:r>
      </m:oMath>
      <w:r>
        <w:t xml:space="preserve">.</w:t>
      </w:r>
    </w:p>
    <w:p>
      <w:pPr>
        <w:pStyle w:val="BodyText"/>
      </w:pPr>
      <w:r>
        <w:t xml:space="preserve">Đáp án: 2320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16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+</m:t>
        </m:r>
        <m:r>
          <m:t>5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−</m:t>
        </m:r>
        <m:r>
          <m:t>5</m:t>
        </m:r>
        <m:r>
          <m:t>d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8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16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729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729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729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40</m:t>
            </m:r>
          </m:e>
        </m:d>
        <m:r>
          <m:rPr>
            <m:sty m:val="p"/>
          </m:rPr>
          <m:t>=</m:t>
        </m:r>
        <m:r>
          <m:t>369</m:t>
        </m:r>
      </m:oMath>
      <w:r>
        <w:t xml:space="preserve">.</w:t>
      </w:r>
    </w:p>
    <w:p>
      <w:pPr>
        <w:pStyle w:val="BodyText"/>
      </w:pPr>
      <w:r>
        <w:t xml:space="preserve">Đáp án: 369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550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.2</m:t>
            </m:r>
          </m:e>
        </m:d>
        <m:r>
          <m:rPr>
            <m:sty m:val="p"/>
          </m:rPr>
          <m:t>=</m:t>
        </m:r>
        <m:r>
          <m:t>550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cột điện ở mỗi lớp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cột điện ở lớp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Số cột điện ở lớp thứ</w:t>
      </w:r>
      <w:r>
        <w:t xml:space="preserve"> </w:t>
      </w:r>
      <m:oMath>
        <m:r>
          <m:t>9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Tổng số cột điện là:</w:t>
      </w:r>
      <w:r>
        <w:t xml:space="preserve"> </w:t>
      </w:r>
      <m:oMath>
        <m:sSub>
          <m:e>
            <m:r>
              <m:t>S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2.28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216</m:t>
        </m:r>
      </m:oMath>
      <w:r>
        <w:t xml:space="preserve">.</w:t>
      </w:r>
    </w:p>
    <w:p>
      <w:pPr>
        <w:pStyle w:val="BodyText"/>
      </w:pPr>
      <w:r>
        <w:t xml:space="preserve">Đáp án: 216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hát được thiết kế các hàng ghế ngồi của khán giả hình vòng cung với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chỗ ngồi trong hàng thứ ba, và cứ thế tiếp tục. Tính tổng số chỗ ngồi của rạp hát biết rạp hát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hàng ghế.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chỗ ở mỗi hàng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chỗ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Tổng số chỗ ngồi: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2.13</m:t>
            </m:r>
            <m:r>
              <m:rPr>
                <m:sty m:val="p"/>
              </m:rPr>
              <m:t>+</m:t>
            </m:r>
            <m:r>
              <m:t>23.3</m:t>
            </m:r>
          </m:e>
        </m:d>
        <m:r>
          <m:rPr>
            <m:sty m:val="p"/>
          </m:rPr>
          <m:t>=</m:t>
        </m:r>
        <m:r>
          <m:t>1140</m:t>
        </m:r>
      </m:oMath>
      <w:r>
        <w:t xml:space="preserve">.</w:t>
      </w:r>
    </w:p>
    <w:p>
      <w:pPr>
        <w:pStyle w:val="BodyText"/>
      </w:pPr>
      <w:r>
        <w:t xml:space="preserve">Đáp án: 1140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126</m:t>
        </m:r>
      </m:oMath>
      <w:r>
        <w:t xml:space="preserve"> </w:t>
      </w:r>
      <w:r>
        <w:t xml:space="preserve">mảnh giấy màu thành dạng hình tháp theo quy luật như sau: tầng dưới cùng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mảnh giấy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mảnh giấy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Tổng số mảnh giấy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2.27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</m:d>
        <m:r>
          <m:rPr>
            <m:sty m:val="p"/>
          </m:rPr>
          <m:t>=</m:t>
        </m:r>
        <m:r>
          <m:t>126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7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Quốc tế Phụ nữ gồm</w:t>
      </w:r>
      <w:r>
        <w:t xml:space="preserve"> </w:t>
      </w:r>
      <m:oMath>
        <m:r>
          <m:t>288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làm</w:t>
      </w:r>
      <w:r>
        <w:t xml:space="preserve"> </w:t>
      </w:r>
      <m:oMath>
        <m:r>
          <m:t>288</m:t>
        </m:r>
      </m:oMath>
      <w:r>
        <w:t xml:space="preserve"> </w:t>
      </w:r>
      <w:r>
        <w:t xml:space="preserve">bông hoa thành các vòng như quy luật đã cho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bông hoa ở vòng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Tổng số vòng hoa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288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.4</m:t>
            </m:r>
          </m:e>
        </m:d>
        <m:r>
          <m:rPr>
            <m:sty m:val="p"/>
          </m:rPr>
          <m:t>=</m:t>
        </m:r>
        <m:r>
          <m:t>288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Như vậy số vòng hoa cần làm là: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Số</w:t>
      </w:r>
      <w:r>
        <w:t xml:space="preserve"> </w:t>
      </w:r>
      <m:oMath>
        <m:r>
          <m:t>19131876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19131876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19131876</m:t>
        </m:r>
        <m:r>
          <m:rPr>
            <m:sty m:val="p"/>
          </m:rPr>
          <m:t>⇒</m:t>
        </m:r>
        <m:r>
          <m:t>4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19131876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4782969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Đáp án: 15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195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195</m:t>
        </m:r>
      </m:oMath>
      <w:r>
        <w:t xml:space="preserve">. Số</w:t>
      </w:r>
      <w:r>
        <w:t xml:space="preserve"> </w:t>
      </w:r>
      <m:oMath>
        <m:r>
          <m:t>50331648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195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195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195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195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50331648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50331648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50331648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67108864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Đáp án: 14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1275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⇒</m:t>
        </m:r>
        <m:sSubSup>
          <m:e>
            <m:r>
              <m:t>u</m:t>
            </m:r>
          </m:e>
          <m:sub>
            <m:r>
              <m:t>1.2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1275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255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256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Hoàng Lan thả quả bóng cao su từ độ cao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den>
        </m:f>
        <m:r>
          <m:rPr>
            <m:sty m:val="p"/>
          </m:rPr>
          <m:t>=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2.30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Đáp án: 45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60x60cm để lát nền cho một toà tháp gồm 6 tầng theo cấu trúc diện tích mặt sàn của tầng trên bằng 65% diện tích mặt sàn của tầng dưới. Biết diện tích mặt đáy của tháp là 45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169</m:t>
            </m:r>
          </m:num>
          <m:den>
            <m:r>
              <m:t>400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6 là</w:t>
      </w:r>
      <w:r>
        <w:t xml:space="preserve"> </w:t>
      </w:r>
      <m:oMath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20</m:t>
                    </m:r>
                  </m:den>
                </m:f>
              </m:e>
            </m:d>
          </m:e>
          <m:sup>
            <m:r>
              <m:t>5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45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13</m:t>
                        </m:r>
                      </m:num>
                      <m:den>
                        <m:r>
                          <m:t>20</m:t>
                        </m:r>
                      </m:den>
                    </m:f>
                  </m:e>
                </m:d>
              </m:e>
              <m:sup>
                <m:r>
                  <m:t>6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20</m:t>
                </m:r>
              </m:den>
            </m:f>
          </m:den>
        </m:f>
        <m:r>
          <m:rPr>
            <m:sty m:val="p"/>
          </m:rPr>
          <m:t>=</m:t>
        </m:r>
        <m:r>
          <m:t>118</m:t>
        </m:r>
        <m:r>
          <m:rPr>
            <m:sty m:val="p"/>
          </m:rPr>
          <m:t>,</m:t>
        </m:r>
        <m:r>
          <m:t>875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118</m:t>
        </m:r>
        <m:r>
          <m:rPr>
            <m:sty m:val="p"/>
          </m:rPr>
          <m:t>,</m:t>
        </m:r>
        <m:r>
          <m:t>875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6.0</m:t>
            </m:r>
            <m:r>
              <m:rPr>
                <m:sty m:val="p"/>
              </m:rPr>
              <m:t>,</m:t>
            </m:r>
            <m:r>
              <m:t>6</m:t>
            </m:r>
          </m:e>
        </m:d>
        <m:r>
          <m:rPr>
            <m:sty m:val="p"/>
          </m:rPr>
          <m:t>=</m:t>
        </m:r>
        <m:r>
          <m:t>331</m:t>
        </m:r>
      </m:oMath>
      <w:r>
        <w:t xml:space="preserve">.</w:t>
      </w:r>
    </w:p>
    <w:p>
      <w:pPr>
        <w:pStyle w:val="BodyText"/>
      </w:pPr>
      <w:r>
        <w:t xml:space="preserve">Đáp án: 331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2024-12-01T15:00:02Z</dcterms:created>
  <dcterms:modified xsi:type="dcterms:W3CDTF">2024-12-01T15:00:02Z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