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Đổi số đo của góc</w:t>
      </w:r>
      <w:r>
        <w:t xml:space="preserve"> </w:t>
      </w:r>
      <m:oMath>
        <m:sSup>
          <m:e>
            <m:r>
              <m:t>390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sang radian ta được kết quả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>
              <m:t>π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  <m:r>
              <m:t>π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Đổi số đo của góc</w:t>
      </w:r>
      <w:r>
        <w:t xml:space="preserve"> </w:t>
      </w:r>
      <m:oMath>
        <m:f>
          <m:fPr>
            <m:type m:val="bar"/>
          </m:fPr>
          <m:num>
            <m:r>
              <m:t>73</m:t>
            </m:r>
            <m:r>
              <m:t>π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sang độ ta được kết quả bằng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760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740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730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709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Góc lượng giác</w:t>
      </w:r>
      <w:r>
        <w:t xml:space="preserve"> </w:t>
      </w:r>
      <m:oMath>
        <m:f>
          <m:fPr>
            <m:type m:val="bar"/>
          </m:fPr>
          <m:num>
            <m:r>
              <m:t>85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 </w:t>
      </w:r>
      <w:r>
        <w:t xml:space="preserve">có cùng điểm biểu diễn trên đường tròn lượng giác với góc lượng giác nào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45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Điểm biểu diễn trên đường tròn lượng giác như hình vẽ bên là của góc lượng giác nào sau đây?</w:t>
      </w:r>
    </w:p>
    <w:p>
      <w:pPr>
        <w:jc w:val="center"/>
      </w:pPr>
      <w:r>
        <w:drawing>
          <wp:inline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01-06_19-21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354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177</m:t>
            </m:r>
            <m:r>
              <m:t>π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59</m:t>
            </m:r>
            <m:r>
              <m:t>π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59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177</m:t>
            </m:r>
            <m:r>
              <m:t>π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góc lượng giác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675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Góc lượng giác đã cho có cùng điểm biểu diễn trên đường tròn lượng giác với góc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*Điểm biểu diễn trên đường tròn lượng giác của góc đã cho thuộc phần tư thứ I.</w:t>
      </w:r>
    </w:p>
    <w:p>
      <w:pPr>
        <w:pStyle w:val="BodyText"/>
      </w:pPr>
      <w:r>
        <w:t xml:space="preserve">d) Số điểm biểu diễn trên đường tròn lượng giác của góc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k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Câu 2. Cho góc lượng giác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137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*Góc lượng giác đã cho có cùng điểm biểu diễn trên đường tròn lượng giác với góc</w:t>
      </w:r>
      <w:r>
        <w:t xml:space="preserve"> </w:t>
      </w:r>
      <m:oMath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Điểm biểu diễn trên đường tròn lượng giác của góc đã cho thuộc phần tư thứ III.</w:t>
      </w:r>
    </w:p>
    <w:p>
      <w:pPr>
        <w:pStyle w:val="BodyText"/>
      </w:pPr>
      <w:r>
        <w:t xml:space="preserve">d) *Số điểm biểu diễn trên đường tròn lượng giác của góc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r>
          <m:t>k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Một bánh xe của một loại xe quay được 7 vòng trong 3 giây. Tính góc theo rađian mà bánh xe quay được trong 4 giây (kết quả làm tròn đến hàng phần chục).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Một bánh xe của một loại xe có bán kính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cm và quay được 8 vòng trong 4 giây. Tính độ dài quãng đường (theo đơn vị mét) xe đi được trong 7 giây 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Một máy kéo nông nghiệp với bánh xe trước có đường kính là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cm, bánh xe sau có đường kính là</w:t>
      </w:r>
      <w:r>
        <w:t xml:space="preserve"> </w:t>
      </w:r>
      <m:oMath>
        <m:r>
          <m:t>176</m:t>
        </m:r>
      </m:oMath>
      <w:r>
        <w:t xml:space="preserve"> </w:t>
      </w:r>
      <w:r>
        <w:t xml:space="preserve">cm, xe chuyển động với vận tốc không đổi trên một đoạn đường thẳng. Biết rằng vận tốc của bánh xe trước trong chuyển động này là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vòng/ phút. Tính quãng đường mà máy kéo đi được (bằng km) trong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phút (làm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2025-01-06T12:21:43Z</dcterms:created>
  <dcterms:modified xsi:type="dcterms:W3CDTF">2025-01-06T12:21:43Z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