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Số các nghiệm nguyên thuộc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55</m:t>
            </m:r>
            <m:r>
              <m:rPr>
                <m:sty m:val="p"/>
              </m:rPr>
              <m:t>;</m:t>
            </m:r>
            <m:r>
              <m:t>104</m:t>
            </m:r>
          </m:e>
        </m:d>
      </m:oMath>
      <w:r>
        <w:t xml:space="preserve"> </w:t>
      </w:r>
      <w:r>
        <w:t xml:space="preserve">của bất phương trình</w:t>
      </w:r>
      <w:r>
        <w:t xml:space="preserve"> </w:t>
      </w:r>
      <m:oMath>
        <m:sSup>
          <m:e>
            <m:r>
              <m:t>17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≤</m:t>
        </m:r>
        <m:sSup>
          <m:e>
            <m:r>
              <m:t>17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sup>
        </m:sSup>
      </m:oMath>
      <w:r>
        <w:t xml:space="preserve"> </w:t>
      </w:r>
      <w:r>
        <w:t xml:space="preserve">là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2025-03-08T07:02:17Z</dcterms:created>
  <dcterms:modified xsi:type="dcterms:W3CDTF">2025-03-08T07:02:17Z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