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+</m:t>
        </m:r>
        <m:r>
          <m:t>27</m:t>
        </m:r>
        <m:r>
          <m:t>y</m:t>
        </m:r>
        <m:r>
          <m:rPr>
            <m:sty m:val="p"/>
          </m:rPr>
          <m:t>−</m:t>
        </m:r>
        <m:r>
          <m:t>16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17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 B.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K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7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A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−</m:t>
        </m:r>
        <m:r>
          <m:t>21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218</m:t>
            </m:r>
          </m:num>
          <m:den>
            <m:r>
              <m:t>69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+</m:t>
        </m:r>
        <m:r>
          <m:t>12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  <m:rad>
              <m:radPr>
                <m:degHide m:val="on"/>
              </m:radPr>
              <m:deg/>
              <m:e>
                <m:r>
                  <m:t>94</m:t>
                </m:r>
              </m:e>
            </m:rad>
          </m:num>
          <m:den>
            <m:r>
              <m:t>94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94</m:t>
                </m:r>
              </m:e>
            </m:rad>
          </m:num>
          <m:den>
            <m:r>
              <m:t>94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68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22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ad>
              <m:radPr>
                <m:degHide m:val="on"/>
              </m:radPr>
              <m:deg/>
              <m:e>
                <m:r>
                  <m:t>665</m:t>
                </m:r>
              </m:e>
            </m:rad>
          </m:num>
          <m:den>
            <m:r>
              <m:t>133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19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50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38</m:t>
        </m:r>
        <m:r>
          <m:t>z</m:t>
        </m:r>
        <m:r>
          <m:rPr>
            <m:sty m:val="p"/>
          </m:rPr>
          <m:t>+</m:t>
        </m:r>
        <m:r>
          <m:t>94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174</m:t>
        </m:r>
        <m:r>
          <m:t>x</m:t>
        </m:r>
        <m:r>
          <m:rPr>
            <m:sty m:val="p"/>
          </m:rPr>
          <m:t>+</m:t>
        </m:r>
        <m:r>
          <m:t>132</m:t>
        </m:r>
        <m:r>
          <m:t>y</m:t>
        </m:r>
        <m:r>
          <m:rPr>
            <m:sty m:val="p"/>
          </m:rPr>
          <m:t>+</m:t>
        </m:r>
        <m:r>
          <m:t>222</m:t>
        </m:r>
        <m:r>
          <m:t>z</m:t>
        </m:r>
        <m:r>
          <m:rPr>
            <m:sty m:val="p"/>
          </m:rPr>
          <m:t>−</m:t>
        </m:r>
        <m:r>
          <m:t>1008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47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47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47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vuông góc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1143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236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F</m:t>
            </m:r>
            <m:r>
              <m:t>H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9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30</m:t>
        </m:r>
        <m:r>
          <m:t>x</m:t>
        </m:r>
        <m:r>
          <m:rPr>
            <m:sty m:val="p"/>
          </m:rPr>
          <m:t>−</m:t>
        </m:r>
        <m:r>
          <m:t>18</m:t>
        </m:r>
        <m:r>
          <m:t>z</m:t>
        </m:r>
        <m:r>
          <m:rPr>
            <m:sty m:val="p"/>
          </m:rPr>
          <m:t>+</m:t>
        </m:r>
        <m:r>
          <m:t>66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546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44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K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F</m:t>
        </m:r>
      </m:oMath>
      <w:r>
        <w:t xml:space="preserve">. Tính chu vi tam giác</w:t>
      </w:r>
      <w:r>
        <w:t xml:space="preserve"> </w:t>
      </w:r>
      <m:oMath>
        <m:r>
          <m:t>K</m:t>
        </m:r>
        <m:r>
          <m:t>N</m:t>
        </m:r>
        <m:r>
          <m:t>F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H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M</m:t>
        </m:r>
      </m:oMath>
      <w:r>
        <w:t xml:space="preserve">. Tính diện tích tam giác</w:t>
      </w:r>
      <w:r>
        <w:t xml:space="preserve"> </w:t>
      </w:r>
      <m:oMath>
        <m:r>
          <m:t>H</m:t>
        </m:r>
        <m:r>
          <m:t>C</m:t>
        </m:r>
        <m:r>
          <m:t>M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Biết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Biết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2025-03-12T16:11:37Z</dcterms:created>
  <dcterms:modified xsi:type="dcterms:W3CDTF">2025-03-12T16:11:37Z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