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 Trong không gian ${Oxyz}$, cho tam giác ${BMP}$ với $B(-6;-6;-5), M(1;0;6), P(- 3 m - 3;2;5)$. Tìm giá trị của ${m}$ để tam giác ${BMP}$ vuông tại ${M}$. Tính $a+b+c$ (kết quả làm tròn đến hàng phần mười).</w:t>
      </w:r>
    </w:p>
    <w:p/>
    <w:p/>
    <w:p/>
    <w:p/>
    <w:p/>
    <w:p>
      <w:r>
        <w:t xml:space="preserve"> Câu 2.  Trong không gian ${Oxyz}$, cho tam giác ${CAD}$ với $C(-6;0;6), A(0;2;-6), D(5 m - 5;5;-4)$. Tìm giá trị của ${m}$ để tam giác ${CAD}$ vuông tại ${A}$. Tính $a+b+c$ (kết quả làm tròn đến hàng phần mười).</w:t>
      </w:r>
    </w:p>
    <w:p/>
    <w:p/>
    <w:p/>
    <w:p/>
    <w:p/>
    <w:p>
      <w:r>
        <w:t xml:space="preserve"> Câu 3.  Trong không gian ${Oxyz}$, cho tam giác ${NMA}$ với $N(-1;2;5), M(3;-6;1), A(- 2 m - 3;5;-3)$. Tìm giá trị của ${m}$ để tam giác ${NMA}$ vuông tại ${N}$. Tính $a+b+c$.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