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Tính diện tích hình phẳng giới hạn bởi đường thẳng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 </w:t>
      </w:r>
      <w:r>
        <w:t xml:space="preserve">và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43</m:t>
        </m:r>
        <m:r>
          <m:t>x</m:t>
        </m:r>
        <m:r>
          <m:rPr>
            <m:sty m:val="p"/>
          </m:rPr>
          <m:t>+</m:t>
        </m:r>
        <m:r>
          <m:t>152</m:t>
        </m:r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Xét phương trình:</w:t>
      </w:r>
    </w:p>
    <w:p>
      <w:pPr>
        <w:pStyle w:val="BodyText"/>
      </w:pP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43</m:t>
        </m:r>
        <m:r>
          <m:t>x</m:t>
        </m:r>
        <m:r>
          <m:rPr>
            <m:sty m:val="p"/>
          </m:rPr>
          <m:t>+</m:t>
        </m:r>
        <m:r>
          <m:t>152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⇔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15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10</m:t>
        </m:r>
      </m:oMath>
      <w:r>
        <w:t xml:space="preserve">.</w:t>
      </w:r>
    </w:p>
    <w:p>
      <w:pPr>
        <w:pStyle w:val="BodyText"/>
      </w:pPr>
      <w:r>
        <w:t xml:space="preserve">Diện tích hình phẳng:</w:t>
      </w:r>
    </w:p>
    <w:p>
      <w:pPr>
        <w:pStyle w:val="BodyText"/>
      </w:pPr>
      <m:oMath>
        <m:r>
          <m:t>S</m:t>
        </m:r>
        <m:r>
          <m:rPr>
            <m:sty m:val="p"/>
          </m:rPr>
          <m:t>=</m:t>
        </m:r>
        <m:nary>
          <m:naryPr>
            <m:chr m:val="∫"/>
            <m:limLoc m:val="undOvr"/>
            <m:subHide m:val="off"/>
            <m:supHide m:val="off"/>
          </m:naryPr>
          <m:sub>
            <m:r>
              <m:t>5</m:t>
            </m:r>
          </m:sub>
          <m:sup>
            <m:r>
              <m:t>10</m:t>
            </m:r>
          </m:sup>
          <m:e>
            <m:d>
              <m:dPr>
                <m:begChr m:val="|"/>
                <m:endChr m:val="|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152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</m:d>
              </m:e>
            </m:d>
          </m:e>
        </m:nary>
        <m:r>
          <m:rPr>
            <m:sty m:val="p"/>
          </m:rP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undOvr"/>
            <m:subHide m:val="off"/>
            <m:supHide m:val="off"/>
          </m:naryPr>
          <m:sub>
            <m:r>
              <m:t>5</m:t>
            </m:r>
          </m:sub>
          <m:sup>
            <m:r>
              <m:t>10</m:t>
            </m:r>
          </m:sup>
          <m:e>
            <m:d>
              <m:dPr>
                <m:begChr m:val="|"/>
                <m:endChr m:val="|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150</m:t>
                </m:r>
              </m:e>
            </m:d>
          </m:e>
        </m:nary>
        <m:r>
          <m:rPr>
            <m:sty m:val="p"/>
          </m:rP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62</m:t>
        </m:r>
        <m:r>
          <m:rPr>
            <m:sty m:val="p"/>
          </m:rPr>
          <m:t>,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Đáp án: 62,5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2025-01-18T07:01:51Z</dcterms:created>
  <dcterms:modified xsi:type="dcterms:W3CDTF">2025-01-18T07:01:51Z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