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 </w:t>
              <w:br/>
              <w:t xml:space="preserve"> Thời gian làm bài:  phút </w:t>
              <w:br/>
              <w:t xml:space="preserve"> Mã đề: 001</w:t>
            </w:r>
          </w:p>
        </w:tc>
      </w:tr>
    </w:tbl>
    <w:p/>
    <w:p/>
    <w:p>
      <w:r>
        <w:t xml:space="preserve"> PHẦN II. Câu trắc nghiệm đúng sai.</w:t>
      </w:r>
    </w:p>
    <w:p/>
    <w:p>
      <w:r>
        <w:t>Câu 1. Cho hình chóp ${S.BCEF}$ là hình bình hành tâm ${O}$. Gọi ${G,N}$ lần lượt là trung điểm của ${SB,SC}$.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1_22-00-3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</w:p>
    <w:p/>
    <w:p>
      <w:r>
        <w:t>a) ${SB}$ và ${ON}$ cắt nhau.</w:t>
      </w:r>
    </w:p>
    <w:p/>
    <w:p>
      <w:r>
        <w:t>b) ${ON}$ và ${SF}$ chéo nhau.</w:t>
      </w:r>
    </w:p>
    <w:p/>
    <w:p>
      <w:r>
        <w:t>c) ${OF}$ và ${BC}$ chéo nhau.</w:t>
      </w:r>
    </w:p>
    <w:p/>
    <w:p>
      <w:r>
        <w:t>d) Giao điểm của ${FG}$ và mặt phẳng $(SCE)$ là giao điểm giữa ${FG}$ và ${SE}$.</w:t>
      </w:r>
    </w:p>
    <w:p/>
    <w:p/>
    <w:p/>
    <w:p>
      <w:r>
        <w:t>Lời giải:</w:t>
      </w:r>
    </w:p>
    <w:p/>
    <w:p>
      <w:r>
        <w:t xml:space="preserve"> a-sai, b-sai, c-sai, d-sai.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1_22-00-3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</w:p>
    <w:p/>
    <w:p>
      <w:r>
        <w:t xml:space="preserve"> </w:t>
      </w:r>
    </w:p>
    <w:p/>
    <w:p/>
    <w:p/>
    <w:p/>
    <w:p/>
    <w:p>
      <w:r>
        <w:t>Câu 2. Cho hình chóp ${S.CDEF}$ là hình chữ nhật tâm ${O}$. Gọi ${M,N}$ lần lượt là trung điểm của ${SC,SD}$.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1_22-00-4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</w:p>
    <w:p/>
    <w:p>
      <w:r>
        <w:t>a) * ${SC}$ và ${DF}$ chéo nhau.</w:t>
      </w:r>
    </w:p>
    <w:p/>
    <w:p>
      <w:r>
        <w:t>b) ${MN}$ và ${EF}$ cắt nhau.</w:t>
      </w:r>
    </w:p>
    <w:p/>
    <w:p>
      <w:r>
        <w:t>c) * ${OD}$ và ${CF}$ cắt nhau.</w:t>
      </w:r>
    </w:p>
    <w:p/>
    <w:p>
      <w:r>
        <w:t>d) Giao điểm của ${FM}$ và mặt phẳng $(SDE)$ là giao điểm giữa ${FM}$ và ${CE}$.</w:t>
      </w:r>
    </w:p>
    <w:p/>
    <w:p/>
    <w:p/>
    <w:p>
      <w:r>
        <w:t>Lời giải:</w:t>
      </w:r>
    </w:p>
    <w:p/>
    <w:p>
      <w:r>
        <w:t xml:space="preserve"> a-đúng, b-sai, c-đúng, d-sai.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82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1_22-00-4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</w:p>
    <w:p/>
    <w:p>
      <w:r>
        <w:t xml:space="preserve"> </w:t>
      </w:r>
    </w:p>
    <w:p/>
    <w:p/>
    <w:p/>
    <w:p/>
    <w:p/>
    <w:p>
      <w:r>
        <w:t>Câu 3. Cho hình chóp ${S.ABEF}$ là hình vuông tâm ${I}$. Gọi ${P,Q}$ lần lượt là trung điểm của ${SA,SB}$.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828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1_22-00-4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</w:p>
    <w:p/>
    <w:p>
      <w:r>
        <w:t>a) ${SA}$ và ${EF}$ song song.</w:t>
      </w:r>
    </w:p>
    <w:p/>
    <w:p>
      <w:r>
        <w:t>b) ${PQ}$ và ${AB}$ cắt nhau.</w:t>
      </w:r>
    </w:p>
    <w:p/>
    <w:p>
      <w:r>
        <w:t>c) * ${IA}$ và ${EF}$ cắt nhau.</w:t>
      </w:r>
    </w:p>
    <w:p/>
    <w:p>
      <w:r>
        <w:t>d) * Giao điểm của ${FQ}$ và mặt phẳng $(SAE)$ là giao điểm giữa ${FQ}$ và ${SI}$.</w:t>
      </w:r>
    </w:p>
    <w:p/>
    <w:p/>
    <w:p/>
    <w:p>
      <w:r>
        <w:t>Lời giải:</w:t>
      </w:r>
    </w:p>
    <w:p/>
    <w:p>
      <w:r>
        <w:t xml:space="preserve"> a-sai, b-sai, c-đúng, d-đúng.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1_22-00-4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</w:p>
    <w:p/>
    <w:p>
      <w:r>
        <w:t xml:space="preserve"> 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