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D01307" w14:textId="77777777" w:rsidR="003535A1" w:rsidRDefault="003535A1" w:rsidP="003535A1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Tìm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kiếm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tuyến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tính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nhị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phân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nội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suy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:</w:t>
      </w:r>
    </w:p>
    <w:p w14:paraId="1376CD76" w14:textId="77777777" w:rsidR="003535A1" w:rsidRDefault="003535A1" w:rsidP="003535A1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Sắp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xếp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chọn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(selection sort):</w:t>
      </w:r>
    </w:p>
    <w:p w14:paraId="4FB4DA25" w14:textId="77777777" w:rsidR="003535A1" w:rsidRPr="005D2899" w:rsidRDefault="003535A1" w:rsidP="003535A1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Segoe UI" w:hAnsi="Segoe UI" w:cs="Segoe UI"/>
          <w:color w:val="1B1B1B"/>
          <w:sz w:val="27"/>
          <w:szCs w:val="27"/>
        </w:rPr>
      </w:pP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Tìm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phần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tử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nhỏ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nhất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trước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,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rồi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mới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đổi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chỗ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nó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cho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phần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tử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đầu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tiên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,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xong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lặp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lại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với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phần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còn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 xml:space="preserve"> </w:t>
      </w:r>
      <w:proofErr w:type="spellStart"/>
      <w:r w:rsidRPr="005D2899">
        <w:rPr>
          <w:rFonts w:ascii="Segoe UI" w:hAnsi="Segoe UI" w:cs="Segoe UI"/>
          <w:color w:val="1B1B1B"/>
          <w:sz w:val="27"/>
          <w:szCs w:val="27"/>
        </w:rPr>
        <w:t>lại</w:t>
      </w:r>
      <w:proofErr w:type="spellEnd"/>
      <w:r w:rsidRPr="005D2899">
        <w:rPr>
          <w:rFonts w:ascii="Segoe UI" w:hAnsi="Segoe UI" w:cs="Segoe UI"/>
          <w:color w:val="1B1B1B"/>
          <w:sz w:val="27"/>
          <w:szCs w:val="27"/>
        </w:rPr>
        <w:t>.</w:t>
      </w:r>
    </w:p>
    <w:p w14:paraId="682192B5" w14:textId="77777777" w:rsidR="003535A1" w:rsidRDefault="003535A1" w:rsidP="003535A1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Sắp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xếp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nổi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bọt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(bubble sort):</w:t>
      </w:r>
    </w:p>
    <w:p w14:paraId="6B061EB7" w14:textId="77777777" w:rsidR="003535A1" w:rsidRDefault="003535A1" w:rsidP="003535A1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Lần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lượt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đổi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chỗ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cặp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đôi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cạnh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nhau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nếu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chúng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ngược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thứ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tự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mục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đích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cũng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sau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lượt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bé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nhất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sẽ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về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đầu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14:paraId="64D54113" w14:textId="77777777" w:rsidR="003535A1" w:rsidRDefault="003535A1" w:rsidP="003535A1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Sắp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xếp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nhanh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(quick sort):</w:t>
      </w:r>
      <w:r>
        <w:rPr>
          <w:rStyle w:val="Strong"/>
          <w:rFonts w:ascii="Segoe UI" w:eastAsiaTheme="majorEastAsia" w:hAnsi="Segoe UI" w:cs="Segoe UI"/>
          <w:color w:val="1B1B1B"/>
          <w:sz w:val="27"/>
          <w:szCs w:val="27"/>
          <w:shd w:val="clear" w:color="auto" w:fill="FFFFFF"/>
        </w:rPr>
        <w:t>O(</w:t>
      </w:r>
      <w:proofErr w:type="spellStart"/>
      <w:r>
        <w:rPr>
          <w:rStyle w:val="Strong"/>
          <w:rFonts w:ascii="Segoe UI" w:eastAsiaTheme="majorEastAsia" w:hAnsi="Segoe UI" w:cs="Segoe UI"/>
          <w:color w:val="1B1B1B"/>
          <w:sz w:val="27"/>
          <w:szCs w:val="27"/>
          <w:shd w:val="clear" w:color="auto" w:fill="FFFFFF"/>
        </w:rPr>
        <w:t>nlogn</w:t>
      </w:r>
      <w:proofErr w:type="spellEnd"/>
      <w:r>
        <w:rPr>
          <w:rStyle w:val="Strong"/>
          <w:rFonts w:ascii="Segoe UI" w:eastAsiaTheme="majorEastAsia" w:hAnsi="Segoe UI" w:cs="Segoe UI"/>
          <w:color w:val="1B1B1B"/>
          <w:sz w:val="27"/>
          <w:szCs w:val="27"/>
          <w:shd w:val="clear" w:color="auto" w:fill="FFFFFF"/>
        </w:rPr>
        <w:t>)</w:t>
      </w:r>
    </w:p>
    <w:p w14:paraId="642E53A3" w14:textId="77777777" w:rsidR="003535A1" w:rsidRDefault="003535A1" w:rsidP="003535A1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Fonts w:ascii="Arial" w:hAnsi="Arial" w:cs="Arial"/>
          <w:color w:val="444444"/>
          <w:sz w:val="27"/>
          <w:szCs w:val="27"/>
        </w:rPr>
        <w:t>Chọn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x ở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giữa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mảng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Tìm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ở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bên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trái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của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x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nào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lớn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hơn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x, ở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bên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phải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nào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nhỏ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hơn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x,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rồi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đổi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chỗ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Quét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hết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lượt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thì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lặp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lại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thuật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toán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với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từng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nửa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Đến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khi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nào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độ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dài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các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đoạn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để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quét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là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1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thì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dừng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14:paraId="604B76F8" w14:textId="77777777" w:rsidR="003535A1" w:rsidRDefault="003535A1" w:rsidP="003535A1">
      <w:pPr>
        <w:pStyle w:val="NormalWeb"/>
        <w:shd w:val="clear" w:color="auto" w:fill="FFFFFF"/>
        <w:spacing w:before="0" w:beforeAutospacing="0" w:after="0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Sắp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xếp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>trộn</w:t>
      </w:r>
      <w:proofErr w:type="spellEnd"/>
      <w:r>
        <w:rPr>
          <w:rStyle w:val="Strong"/>
          <w:rFonts w:ascii="Arial" w:eastAsiaTheme="majorEastAsia" w:hAnsi="Arial" w:cs="Arial"/>
          <w:color w:val="444444"/>
          <w:sz w:val="27"/>
          <w:szCs w:val="27"/>
        </w:rPr>
        <w:t xml:space="preserve"> (merge sort):</w:t>
      </w:r>
      <w:r>
        <w:rPr>
          <w:rStyle w:val="Strong"/>
          <w:rFonts w:ascii="Segoe UI" w:eastAsiaTheme="majorEastAsia" w:hAnsi="Segoe UI" w:cs="Segoe UI"/>
          <w:color w:val="1B1B1B"/>
          <w:sz w:val="27"/>
          <w:szCs w:val="27"/>
          <w:shd w:val="clear" w:color="auto" w:fill="FFFFFF"/>
        </w:rPr>
        <w:t>O(</w:t>
      </w:r>
      <w:proofErr w:type="spellStart"/>
      <w:r>
        <w:rPr>
          <w:rStyle w:val="Strong"/>
          <w:rFonts w:ascii="Segoe UI" w:eastAsiaTheme="majorEastAsia" w:hAnsi="Segoe UI" w:cs="Segoe UI"/>
          <w:color w:val="1B1B1B"/>
          <w:sz w:val="27"/>
          <w:szCs w:val="27"/>
          <w:shd w:val="clear" w:color="auto" w:fill="FFFFFF"/>
        </w:rPr>
        <w:t>nlogn</w:t>
      </w:r>
      <w:proofErr w:type="spellEnd"/>
      <w:r>
        <w:rPr>
          <w:rStyle w:val="Strong"/>
          <w:rFonts w:ascii="Segoe UI" w:eastAsiaTheme="majorEastAsia" w:hAnsi="Segoe UI" w:cs="Segoe UI"/>
          <w:color w:val="1B1B1B"/>
          <w:sz w:val="27"/>
          <w:szCs w:val="27"/>
          <w:shd w:val="clear" w:color="auto" w:fill="FFFFFF"/>
        </w:rPr>
        <w:t>)</w:t>
      </w:r>
    </w:p>
    <w:p w14:paraId="4A1FF15E" w14:textId="77777777" w:rsidR="003535A1" w:rsidRDefault="003535A1" w:rsidP="003535A1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  <w:r>
        <w:rPr>
          <w:rFonts w:ascii="Arial" w:hAnsi="Arial" w:cs="Arial"/>
          <w:color w:val="444444"/>
          <w:sz w:val="27"/>
          <w:szCs w:val="27"/>
        </w:rPr>
        <w:t xml:space="preserve">Chia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đôi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thành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2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hàm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mergeSort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().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Giả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sử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rằng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mỗi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đã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sắp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xếp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theo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thứ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tự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thì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giờ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chỉ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trộn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hai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với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nhau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thành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một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duy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nhất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bằng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hàm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merge().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Nếu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chưa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được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sắp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xếp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thì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lại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áp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dụng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hàm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mergeSort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()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lên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dãy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con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đó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,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cứ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chia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đôi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như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vậy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cho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đến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khi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ko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cần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phải</w:t>
      </w:r>
      <w:proofErr w:type="spellEnd"/>
      <w:r>
        <w:rPr>
          <w:rFonts w:ascii="Arial" w:hAnsi="Arial" w:cs="Arial"/>
          <w:color w:val="444444"/>
          <w:sz w:val="27"/>
          <w:szCs w:val="27"/>
        </w:rPr>
        <w:t xml:space="preserve"> chia </w:t>
      </w:r>
      <w:proofErr w:type="spellStart"/>
      <w:r>
        <w:rPr>
          <w:rFonts w:ascii="Arial" w:hAnsi="Arial" w:cs="Arial"/>
          <w:color w:val="444444"/>
          <w:sz w:val="27"/>
          <w:szCs w:val="27"/>
        </w:rPr>
        <w:t>nữa</w:t>
      </w:r>
      <w:proofErr w:type="spellEnd"/>
      <w:r>
        <w:rPr>
          <w:rFonts w:ascii="Arial" w:hAnsi="Arial" w:cs="Arial"/>
          <w:color w:val="444444"/>
          <w:sz w:val="27"/>
          <w:szCs w:val="27"/>
        </w:rPr>
        <w:t>.</w:t>
      </w:r>
    </w:p>
    <w:p w14:paraId="467B84DB" w14:textId="77777777" w:rsidR="003535A1" w:rsidRPr="00D64FBA" w:rsidRDefault="003535A1" w:rsidP="003535A1">
      <w:pPr>
        <w:pStyle w:val="NormalWeb"/>
        <w:shd w:val="clear" w:color="auto" w:fill="FFFFFF"/>
        <w:spacing w:before="0" w:beforeAutospacing="0" w:after="264" w:afterAutospacing="0" w:line="486" w:lineRule="atLeast"/>
        <w:rPr>
          <w:rFonts w:ascii="Arial" w:hAnsi="Arial" w:cs="Arial"/>
          <w:color w:val="444444"/>
          <w:sz w:val="27"/>
          <w:szCs w:val="27"/>
        </w:rPr>
      </w:pPr>
    </w:p>
    <w:p w14:paraId="0BA49A02" w14:textId="77777777" w:rsidR="003535A1" w:rsidRPr="005F0489" w:rsidRDefault="003535A1" w:rsidP="003535A1">
      <w:pPr>
        <w:shd w:val="clear" w:color="auto" w:fill="FFFFFF"/>
        <w:spacing w:line="240" w:lineRule="auto"/>
        <w:rPr>
          <w:rFonts w:ascii="Arial" w:eastAsia="Times New Roman" w:hAnsi="Arial" w:cs="Arial"/>
          <w:color w:val="202124"/>
          <w:sz w:val="24"/>
          <w:szCs w:val="24"/>
        </w:rPr>
      </w:pPr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4 </w:t>
      </w: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tính</w:t>
      </w:r>
      <w:proofErr w:type="spellEnd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chất</w:t>
      </w:r>
      <w:proofErr w:type="spellEnd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của</w:t>
      </w:r>
      <w:proofErr w:type="spellEnd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lập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trình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 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hướng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đối</w:t>
      </w:r>
      <w:proofErr w:type="spellEnd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 xml:space="preserve"> </w:t>
      </w:r>
      <w:proofErr w:type="spellStart"/>
      <w:r>
        <w:rPr>
          <w:rFonts w:ascii="Arial" w:eastAsia="Times New Roman" w:hAnsi="Arial" w:cs="Arial"/>
          <w:b/>
          <w:bCs/>
          <w:color w:val="202124"/>
          <w:sz w:val="24"/>
          <w:szCs w:val="24"/>
        </w:rPr>
        <w:t>tượng</w:t>
      </w:r>
      <w:proofErr w:type="spellEnd"/>
    </w:p>
    <w:p w14:paraId="44B4E70A" w14:textId="77777777" w:rsidR="003535A1" w:rsidRPr="008C6CF0" w:rsidRDefault="003535A1" w:rsidP="003535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DB6118">
        <w:rPr>
          <w:rFonts w:ascii="Arial" w:eastAsia="Times New Roman" w:hAnsi="Arial" w:cs="Arial"/>
          <w:b/>
          <w:bCs/>
          <w:color w:val="202124"/>
          <w:sz w:val="24"/>
          <w:szCs w:val="24"/>
        </w:rPr>
        <w:t>Tính</w:t>
      </w:r>
      <w:proofErr w:type="spellEnd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 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đóng</w:t>
      </w:r>
      <w:proofErr w:type="spellEnd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gói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>
        <w:rPr>
          <w:rFonts w:ascii="Arial" w:eastAsia="Times New Roman" w:hAnsi="Arial" w:cs="Arial"/>
          <w:color w:val="202124"/>
          <w:sz w:val="24"/>
          <w:szCs w:val="24"/>
        </w:rPr>
        <w:t xml:space="preserve">: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Tức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trạng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đối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tượng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bảo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vệ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không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truy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cập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từ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code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bên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ngoài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như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thay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đổi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thái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hay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nhìn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trực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tiếp</w:t>
      </w:r>
      <w:proofErr w:type="spellEnd"/>
      <w:r>
        <w:rPr>
          <w:rFonts w:ascii="Segoe UI" w:hAnsi="Segoe UI" w:cs="Segoe UI"/>
          <w:color w:val="1B1B1B"/>
          <w:sz w:val="27"/>
          <w:szCs w:val="27"/>
          <w:shd w:val="clear" w:color="auto" w:fill="FFFFFF"/>
        </w:rPr>
        <w:t>.</w:t>
      </w:r>
    </w:p>
    <w:p w14:paraId="6B1039D4" w14:textId="77777777" w:rsidR="003535A1" w:rsidRDefault="003535A1" w:rsidP="003535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Tính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kế</w:t>
      </w:r>
      <w:proofErr w:type="spellEnd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thừa</w:t>
      </w:r>
      <w:proofErr w:type="spellEnd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r w:rsidRPr="005F0489">
        <w:rPr>
          <w:rFonts w:ascii="Arial" w:eastAsia="Times New Roman" w:hAnsi="Arial" w:cs="Arial"/>
          <w:color w:val="202124"/>
          <w:sz w:val="24"/>
          <w:szCs w:val="24"/>
        </w:rPr>
        <w:t>(</w:t>
      </w:r>
      <w:r w:rsidRPr="005F0489">
        <w:rPr>
          <w:rFonts w:ascii="Arial" w:eastAsia="Times New Roman" w:hAnsi="Arial" w:cs="Arial"/>
          <w:b/>
          <w:color w:val="202124"/>
          <w:sz w:val="24"/>
          <w:szCs w:val="24"/>
        </w:rPr>
        <w:t>Inheritance</w:t>
      </w:r>
      <w:r w:rsidRPr="005F0489">
        <w:rPr>
          <w:rFonts w:ascii="Arial" w:eastAsia="Times New Roman" w:hAnsi="Arial" w:cs="Arial"/>
          <w:color w:val="202124"/>
          <w:sz w:val="24"/>
          <w:szCs w:val="24"/>
        </w:rPr>
        <w:t>)</w:t>
      </w:r>
      <w:r w:rsidRPr="008C6CF0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khả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ta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xây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dựng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lớp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mới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dựa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trên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định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nghĩa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lớp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có</w:t>
      </w:r>
      <w:proofErr w:type="spellEnd"/>
      <w:r w:rsidRPr="008C6CF0">
        <w:rPr>
          <w:rFonts w:ascii="Arial" w:eastAsia="Times New Roman" w:hAnsi="Arial" w:cs="Arial"/>
          <w:color w:val="202124"/>
          <w:sz w:val="24"/>
          <w:szCs w:val="24"/>
        </w:rPr>
        <w:t xml:space="preserve"> : </w:t>
      </w:r>
    </w:p>
    <w:p w14:paraId="688779FE" w14:textId="3D1494EC" w:rsidR="003535A1" w:rsidRPr="008C6CF0" w:rsidRDefault="003535A1" w:rsidP="003535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Tính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đa</w:t>
      </w:r>
      <w:proofErr w:type="spellEnd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 xml:space="preserve"> 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hình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 xml:space="preserve"> (polymorphism)</w:t>
      </w:r>
      <w:r w:rsidRPr="008C6CF0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r w:rsidR="004B73D5">
        <w:rPr>
          <w:rFonts w:ascii="Segoe UI" w:eastAsia="Times New Roman" w:hAnsi="Segoe UI" w:cs="Segoe UI"/>
          <w:color w:val="1B1B1B"/>
          <w:sz w:val="27"/>
          <w:szCs w:val="27"/>
        </w:rPr>
        <w:t>:</w:t>
      </w:r>
      <w:r w:rsidR="004B73D5" w:rsidRP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Tính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đa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hình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trong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lập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trình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OOP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cho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phép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các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đối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tượng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khác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nhau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thực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thi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chức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năng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giống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nhau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theo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những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cách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khác</w:t>
      </w:r>
      <w:proofErr w:type="spellEnd"/>
      <w:r w:rsidR="004B73D5">
        <w:rPr>
          <w:rFonts w:ascii="Roboto" w:hAnsi="Roboto"/>
          <w:color w:val="221F20"/>
          <w:spacing w:val="5"/>
          <w:shd w:val="clear" w:color="auto" w:fill="FFFFFF"/>
        </w:rPr>
        <w:t xml:space="preserve"> </w:t>
      </w:r>
      <w:proofErr w:type="spellStart"/>
      <w:r w:rsidR="004B73D5">
        <w:rPr>
          <w:rFonts w:ascii="Roboto" w:hAnsi="Roboto"/>
          <w:color w:val="221F20"/>
          <w:spacing w:val="5"/>
          <w:shd w:val="clear" w:color="auto" w:fill="FFFFFF"/>
        </w:rPr>
        <w:t>nhau</w:t>
      </w:r>
      <w:proofErr w:type="spellEnd"/>
      <w:r w:rsidR="004B73D5"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(</w:t>
      </w:r>
      <w:r w:rsidRPr="008C6CF0">
        <w:rPr>
          <w:rFonts w:ascii="Arial" w:eastAsia="Times New Roman" w:hAnsi="Arial" w:cs="Arial"/>
          <w:color w:val="202124"/>
          <w:sz w:val="24"/>
          <w:szCs w:val="24"/>
        </w:rPr>
        <w:t xml:space="preserve"> </w:t>
      </w:r>
      <w:proofErr w:type="spellStart"/>
      <w:r w:rsidRPr="008C6CF0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>Override</w:t>
      </w:r>
      <w:r w:rsidRPr="008C6CF0"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,</w:t>
      </w:r>
      <w:r w:rsidRPr="008C6CF0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>Overload</w:t>
      </w:r>
      <w:proofErr w:type="spellEnd"/>
      <w:r w:rsidRPr="008C6CF0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 xml:space="preserve"> )</w:t>
      </w:r>
    </w:p>
    <w:p w14:paraId="305FE868" w14:textId="77777777" w:rsidR="003535A1" w:rsidRPr="003535A1" w:rsidRDefault="003535A1" w:rsidP="003535A1">
      <w:pPr>
        <w:numPr>
          <w:ilvl w:val="0"/>
          <w:numId w:val="1"/>
        </w:numPr>
        <w:shd w:val="clear" w:color="auto" w:fill="FFFFFF"/>
        <w:spacing w:after="60" w:line="240" w:lineRule="auto"/>
        <w:ind w:left="0"/>
        <w:rPr>
          <w:rFonts w:ascii="Arial" w:eastAsia="Times New Roman" w:hAnsi="Arial" w:cs="Arial"/>
          <w:color w:val="202124"/>
          <w:sz w:val="24"/>
          <w:szCs w:val="24"/>
        </w:rPr>
      </w:pP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Tính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r w:rsidRPr="00DB6118">
        <w:rPr>
          <w:rFonts w:ascii="Arial" w:eastAsia="Times New Roman" w:hAnsi="Arial" w:cs="Arial"/>
          <w:b/>
          <w:color w:val="202124"/>
          <w:sz w:val="24"/>
          <w:szCs w:val="24"/>
        </w:rPr>
        <w:t>trừu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> </w:t>
      </w:r>
      <w:proofErr w:type="spellStart"/>
      <w:r w:rsidRPr="005F0489">
        <w:rPr>
          <w:rFonts w:ascii="Arial" w:eastAsia="Times New Roman" w:hAnsi="Arial" w:cs="Arial"/>
          <w:b/>
          <w:bCs/>
          <w:color w:val="202124"/>
          <w:sz w:val="24"/>
          <w:szCs w:val="24"/>
        </w:rPr>
        <w:t>tượng</w:t>
      </w:r>
      <w:proofErr w:type="spellEnd"/>
      <w:r w:rsidRPr="005F0489">
        <w:rPr>
          <w:rFonts w:ascii="Arial" w:eastAsia="Times New Roman" w:hAnsi="Arial" w:cs="Arial"/>
          <w:color w:val="202124"/>
          <w:sz w:val="24"/>
          <w:szCs w:val="24"/>
        </w:rPr>
        <w:t> (abstraction):</w:t>
      </w:r>
      <w:proofErr w:type="spellStart"/>
      <w:r w:rsidRPr="008C6CF0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>Interface,Abstract</w:t>
      </w:r>
      <w:proofErr w:type="spellEnd"/>
      <w:r w:rsidRPr="008C6CF0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trừu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tiến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trình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ẩn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chi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tiết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trình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triển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khai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chỉ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hiển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thị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năng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tới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người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dùng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.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trừu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lastRenderedPageBreak/>
        <w:t>cho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phép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bạn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loại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bỏ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chất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phức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tạp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bằng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cách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chỉ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đưa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ra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các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thuộc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tính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cần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thiết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trong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lập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trình</w:t>
      </w:r>
      <w:proofErr w:type="spellEnd"/>
      <w:r w:rsidRPr="008C6CF0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A639D2B" w14:textId="77777777" w:rsidR="003535A1" w:rsidRDefault="003535A1" w:rsidP="003535A1"/>
    <w:p w14:paraId="0A916E17" w14:textId="77777777" w:rsidR="003535A1" w:rsidRDefault="003535A1" w:rsidP="003535A1">
      <w:pP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</w:pPr>
      <w:r w:rsidRPr="00155E52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>Override</w:t>
      </w:r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: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là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tính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năng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cho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phép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con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triển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khai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cụ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thể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phương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thức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đã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được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cung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cấp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bởi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một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trong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các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lớp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cha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của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 xml:space="preserve"> </w:t>
      </w:r>
      <w:proofErr w:type="spellStart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nó</w:t>
      </w:r>
      <w:proofErr w:type="spellEnd"/>
      <w:r>
        <w:rPr>
          <w:rFonts w:ascii="Segoe UI" w:hAnsi="Segoe UI" w:cs="Segoe UI"/>
          <w:color w:val="1B1B1B"/>
          <w:spacing w:val="-1"/>
          <w:sz w:val="27"/>
          <w:szCs w:val="27"/>
          <w:shd w:val="clear" w:color="auto" w:fill="FFFFFF"/>
        </w:rPr>
        <w:t>.</w:t>
      </w:r>
    </w:p>
    <w:p w14:paraId="08391850" w14:textId="77777777" w:rsidR="00F35C23" w:rsidRPr="003535A1" w:rsidRDefault="003535A1" w:rsidP="003535A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color w:val="1B1B1B"/>
          <w:sz w:val="27"/>
          <w:szCs w:val="27"/>
        </w:rPr>
      </w:pPr>
      <w:r w:rsidRPr="00155E52"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>Overload</w:t>
      </w:r>
      <w:r>
        <w:rPr>
          <w:rFonts w:ascii="Segoe UI" w:hAnsi="Segoe UI" w:cs="Segoe UI"/>
          <w:b/>
          <w:color w:val="1B1B1B"/>
          <w:spacing w:val="-1"/>
          <w:sz w:val="27"/>
          <w:szCs w:val="27"/>
          <w:shd w:val="clear" w:color="auto" w:fill="FFFFFF"/>
        </w:rPr>
        <w:t xml:space="preserve"> :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Nạp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chồng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đơn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giản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vài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trùng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tên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nhưng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khác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nhau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số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trong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cùng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1 class.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Cài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chồng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phép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ta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tạo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nhiều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phiên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bản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mỗi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phiên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bản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chấp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nhận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danh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sách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số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khác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nhau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nhằm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tạo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thuận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lợi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gọi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11667222" w14:textId="77777777" w:rsidR="003535A1" w:rsidRPr="00155E52" w:rsidRDefault="003535A1" w:rsidP="003535A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color w:val="1B1B1B"/>
          <w:sz w:val="27"/>
          <w:szCs w:val="27"/>
        </w:rPr>
      </w:pPr>
      <w:r w:rsidRPr="00155E52">
        <w:rPr>
          <w:rFonts w:ascii="Segoe UI" w:hAnsi="Segoe UI" w:cs="Segoe UI"/>
          <w:b/>
          <w:shd w:val="clear" w:color="auto" w:fill="FFFFFF"/>
        </w:rPr>
        <w:t>String</w:t>
      </w:r>
      <w:r>
        <w:rPr>
          <w:rStyle w:val="HTMLCode"/>
          <w:rFonts w:ascii="Consolas" w:eastAsiaTheme="minorHAnsi" w:hAnsi="Consolas"/>
          <w:color w:val="212529"/>
          <w:sz w:val="21"/>
          <w:szCs w:val="21"/>
          <w:shd w:val="clear" w:color="auto" w:fill="EFF0F1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không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phép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bổ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sung.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Mỗi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phương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thức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bạn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gọi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trên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a String</w:t>
      </w:r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sẽ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tạo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ra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mới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trả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.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Điều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này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bởi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vì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 String</w:t>
      </w:r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bất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biến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-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không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trạng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thái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bên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trong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22353741" w14:textId="77777777" w:rsidR="003535A1" w:rsidRDefault="003535A1" w:rsidP="003535A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Mặt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khác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b/>
          <w:color w:val="1B1B1B"/>
          <w:sz w:val="27"/>
          <w:szCs w:val="27"/>
        </w:rPr>
        <w:t>StringBuider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. Khi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bạn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gọi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 append(..)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nó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sẽ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đổi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mảng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ký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tự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bên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trong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thay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vì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tạo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chuỗi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mới</w:t>
      </w:r>
      <w:proofErr w:type="spellEnd"/>
      <w:r w:rsidRPr="00155E52">
        <w:rPr>
          <w:rFonts w:ascii="Segoe UI" w:eastAsia="Times New Roman" w:hAnsi="Segoe UI" w:cs="Segoe UI"/>
          <w:color w:val="1B1B1B"/>
          <w:sz w:val="27"/>
          <w:szCs w:val="27"/>
        </w:rPr>
        <w:t>.</w:t>
      </w:r>
    </w:p>
    <w:p w14:paraId="6E95753A" w14:textId="77777777" w:rsidR="003535A1" w:rsidRPr="00470E8F" w:rsidRDefault="003535A1" w:rsidP="003535A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Đối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Pr="00470E8F">
        <w:rPr>
          <w:rFonts w:ascii="Segoe UI" w:eastAsia="Times New Roman" w:hAnsi="Segoe UI" w:cs="Segoe UI"/>
          <w:b/>
          <w:color w:val="1B1B1B"/>
          <w:sz w:val="27"/>
          <w:szCs w:val="27"/>
        </w:rPr>
        <w:t>Session</w:t>
      </w:r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biến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tạo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ra ở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mỗi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phiên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làm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người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dùng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vậy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mỗi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người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đăng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nhập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vào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sẽ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session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riêng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phiên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làm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họ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biến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session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riêng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hủy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khi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phiên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làm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việc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đó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kết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thúc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họ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logout.</w:t>
      </w:r>
    </w:p>
    <w:p w14:paraId="76BF303F" w14:textId="6B852692" w:rsidR="003535A1" w:rsidRDefault="003535A1" w:rsidP="003535A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color w:val="1B1B1B"/>
          <w:sz w:val="27"/>
          <w:szCs w:val="27"/>
        </w:rPr>
      </w:pPr>
      <w:proofErr w:type="spellStart"/>
      <w:r>
        <w:rPr>
          <w:rFonts w:ascii="Segoe UI" w:eastAsia="Times New Roman" w:hAnsi="Segoe UI" w:cs="Segoe UI"/>
          <w:color w:val="1B1B1B"/>
          <w:sz w:val="27"/>
          <w:szCs w:val="27"/>
        </w:rPr>
        <w:t>Đ</w:t>
      </w:r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ối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tượng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Pr="00470E8F">
        <w:rPr>
          <w:rFonts w:ascii="Segoe UI" w:eastAsia="Times New Roman" w:hAnsi="Segoe UI" w:cs="Segoe UI"/>
          <w:b/>
          <w:color w:val="1B1B1B"/>
          <w:sz w:val="27"/>
          <w:szCs w:val="27"/>
        </w:rPr>
        <w:t>Cookies</w:t>
      </w:r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dùng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để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lưu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trữ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thông</w:t>
      </w:r>
      <w:proofErr w:type="spellEnd"/>
      <w:r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tin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người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dùng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tuy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nhiên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thông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tin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này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lưu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ngay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tại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máy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yêu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cầu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đến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WebServer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.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xem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Cookie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như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tập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tin (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với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kích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thước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khá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nhỏ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)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Web Server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lưu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tại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máy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người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dùng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.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Mỗi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lần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yêu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cầu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đến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Web Server,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những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thông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tin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của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Cookies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cũng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sẽ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được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gởi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theo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>về</w:t>
      </w:r>
      <w:proofErr w:type="spellEnd"/>
      <w:r w:rsidRPr="00470E8F">
        <w:rPr>
          <w:rFonts w:ascii="Segoe UI" w:eastAsia="Times New Roman" w:hAnsi="Segoe UI" w:cs="Segoe UI"/>
          <w:color w:val="1B1B1B"/>
          <w:sz w:val="27"/>
          <w:szCs w:val="27"/>
        </w:rPr>
        <w:t xml:space="preserve"> Server.</w:t>
      </w:r>
    </w:p>
    <w:p w14:paraId="1FAADC98" w14:textId="77777777" w:rsidR="003535A1" w:rsidRDefault="003535A1" w:rsidP="003535A1">
      <w:pPr>
        <w:shd w:val="clear" w:color="auto" w:fill="FFFFFF"/>
        <w:spacing w:before="360" w:after="144" w:line="240" w:lineRule="auto"/>
        <w:outlineLvl w:val="0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78DD88DC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hd w:val="clear" w:color="auto" w:fill="F8F9FA"/>
        </w:rPr>
      </w:pPr>
      <w:proofErr w:type="spellStart"/>
      <w:r>
        <w:rPr>
          <w:rStyle w:val="Strong"/>
          <w:rFonts w:ascii="Segoe UI" w:hAnsi="Segoe UI" w:cs="Segoe UI"/>
          <w:color w:val="212529"/>
          <w:shd w:val="clear" w:color="auto" w:fill="F8F9FA"/>
        </w:rPr>
        <w:t>DataSet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là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một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cấu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trúc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phức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tạp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,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thành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phần</w:t>
      </w:r>
      <w:proofErr w:type="spellEnd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70431D">
        <w:rPr>
          <w:rFonts w:ascii="Segoe UI" w:eastAsia="Times New Roman" w:hAnsi="Segoe UI" w:cs="Segoe UI"/>
          <w:color w:val="1B1B1B"/>
          <w:sz w:val="27"/>
          <w:szCs w:val="27"/>
        </w:rPr>
        <w:t>c</w:t>
      </w:r>
      <w:r>
        <w:rPr>
          <w:rFonts w:ascii="Segoe UI" w:hAnsi="Segoe UI" w:cs="Segoe UI"/>
          <w:color w:val="212529"/>
          <w:shd w:val="clear" w:color="auto" w:fill="F8F9FA"/>
        </w:rPr>
        <w:t>ơ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bản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ADO.NET.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xạ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CSDL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(SQL Database)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vào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thành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đối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tượng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bộ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nhớ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 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8F9FA"/>
        </w:rPr>
        <w:t>DataSet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chứa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tập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hợp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đối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tượng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Style w:val="Strong"/>
          <w:rFonts w:ascii="Segoe UI" w:hAnsi="Segoe UI" w:cs="Segoe UI"/>
          <w:color w:val="212529"/>
          <w:shd w:val="clear" w:color="auto" w:fill="F8F9FA"/>
        </w:rPr>
        <w:t>DataTable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</w:t>
      </w:r>
    </w:p>
    <w:p w14:paraId="65D8515D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hd w:val="clear" w:color="auto" w:fill="F8F9FA"/>
        </w:rPr>
      </w:pPr>
      <w:proofErr w:type="spellStart"/>
      <w:r>
        <w:rPr>
          <w:rStyle w:val="Strong"/>
          <w:rFonts w:ascii="Segoe UI" w:hAnsi="Segoe UI" w:cs="Segoe UI"/>
          <w:color w:val="212529"/>
          <w:shd w:val="clear" w:color="auto" w:fill="F8F9FA"/>
        </w:rPr>
        <w:t>DataTable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đối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tượng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chứa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dữ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liệu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dòng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cột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qua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ánh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xạ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một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bảng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(Table)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của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CSDL.</w:t>
      </w:r>
    </w:p>
    <w:p w14:paraId="36B636ED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hd w:val="clear" w:color="auto" w:fill="F8F9FA"/>
        </w:rPr>
      </w:pPr>
      <w:proofErr w:type="spellStart"/>
      <w:r>
        <w:rPr>
          <w:rStyle w:val="Strong"/>
          <w:rFonts w:ascii="Segoe UI" w:hAnsi="Segoe UI" w:cs="Segoe UI"/>
          <w:color w:val="212529"/>
          <w:shd w:val="clear" w:color="auto" w:fill="F8F9FA"/>
        </w:rPr>
        <w:lastRenderedPageBreak/>
        <w:t>DataAdapter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 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là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lớp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tạo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ra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cầu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nối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giữa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DataSet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bảng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với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dữ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liệu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(Database -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Tabble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) -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từ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thể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lấy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dữ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liệu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về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DataSet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,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dữ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liệu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được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biên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tập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(insert, update, delete)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trong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DataSet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-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sau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đó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cập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nhật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trở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lại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color w:val="212529"/>
          <w:shd w:val="clear" w:color="auto" w:fill="F8F9FA"/>
        </w:rPr>
        <w:t>nguồn</w:t>
      </w:r>
      <w:proofErr w:type="spellEnd"/>
      <w:r>
        <w:rPr>
          <w:rFonts w:ascii="Segoe UI" w:hAnsi="Segoe UI" w:cs="Segoe UI"/>
          <w:color w:val="212529"/>
          <w:shd w:val="clear" w:color="auto" w:fill="F8F9FA"/>
        </w:rPr>
        <w:t>.</w:t>
      </w:r>
    </w:p>
    <w:p w14:paraId="0765E949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hAnsi="Segoe UI" w:cs="Segoe UI"/>
          <w:color w:val="212529"/>
          <w:shd w:val="clear" w:color="auto" w:fill="F8F9FA"/>
        </w:rPr>
      </w:pPr>
    </w:p>
    <w:p w14:paraId="6BB3380F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hAnsi="Segoe UI" w:cs="Segoe UI"/>
          <w:b/>
          <w:color w:val="212529"/>
          <w:shd w:val="clear" w:color="auto" w:fill="F8F9FA"/>
        </w:rPr>
      </w:pPr>
      <w:r w:rsidRPr="00EA430F">
        <w:rPr>
          <w:rFonts w:ascii="Segoe UI" w:hAnsi="Segoe UI" w:cs="Segoe UI"/>
          <w:b/>
          <w:color w:val="212529"/>
          <w:shd w:val="clear" w:color="auto" w:fill="F8F9FA"/>
        </w:rPr>
        <w:t>------SQL:</w:t>
      </w:r>
    </w:p>
    <w:p w14:paraId="557A8D89" w14:textId="77777777" w:rsidR="003535A1" w:rsidRPr="006D60CC" w:rsidRDefault="003535A1" w:rsidP="003535A1">
      <w:pPr>
        <w:pStyle w:val="Heading3"/>
        <w:shd w:val="clear" w:color="auto" w:fill="FFFFFF"/>
        <w:spacing w:before="0"/>
        <w:rPr>
          <w:rFonts w:ascii="Segoe UI" w:hAnsi="Segoe UI" w:cs="Segoe UI"/>
          <w:color w:val="333333"/>
        </w:rPr>
      </w:pPr>
      <w:proofErr w:type="spellStart"/>
      <w:r>
        <w:rPr>
          <w:rFonts w:ascii="Segoe UI" w:hAnsi="Segoe UI" w:cs="Segoe UI"/>
          <w:b/>
          <w:color w:val="212529"/>
          <w:shd w:val="clear" w:color="auto" w:fill="F8F9FA"/>
        </w:rPr>
        <w:t>Các</w:t>
      </w:r>
      <w:proofErr w:type="spellEnd"/>
      <w:r>
        <w:rPr>
          <w:rFonts w:ascii="Segoe UI" w:hAnsi="Segoe UI" w:cs="Segoe UI"/>
          <w:b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hd w:val="clear" w:color="auto" w:fill="F8F9FA"/>
        </w:rPr>
        <w:t>dạng</w:t>
      </w:r>
      <w:proofErr w:type="spellEnd"/>
      <w:r>
        <w:rPr>
          <w:rFonts w:ascii="Segoe UI" w:hAnsi="Segoe UI" w:cs="Segoe UI"/>
          <w:b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hd w:val="clear" w:color="auto" w:fill="F8F9FA"/>
        </w:rPr>
        <w:t>chuẩn</w:t>
      </w:r>
      <w:proofErr w:type="spellEnd"/>
      <w:r>
        <w:rPr>
          <w:rFonts w:ascii="Segoe UI" w:hAnsi="Segoe UI" w:cs="Segoe UI"/>
          <w:b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hd w:val="clear" w:color="auto" w:fill="F8F9FA"/>
        </w:rPr>
        <w:t>hóa</w:t>
      </w:r>
      <w:proofErr w:type="spellEnd"/>
      <w:r>
        <w:rPr>
          <w:rFonts w:ascii="Segoe UI" w:hAnsi="Segoe UI" w:cs="Segoe UI"/>
          <w:b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hd w:val="clear" w:color="auto" w:fill="F8F9FA"/>
        </w:rPr>
        <w:t>dữ</w:t>
      </w:r>
      <w:proofErr w:type="spellEnd"/>
      <w:r>
        <w:rPr>
          <w:rFonts w:ascii="Segoe UI" w:hAnsi="Segoe UI" w:cs="Segoe UI"/>
          <w:b/>
          <w:color w:val="212529"/>
          <w:shd w:val="clear" w:color="auto" w:fill="F8F9FA"/>
        </w:rPr>
        <w:t xml:space="preserve"> </w:t>
      </w:r>
      <w:proofErr w:type="spellStart"/>
      <w:r>
        <w:rPr>
          <w:rFonts w:ascii="Segoe UI" w:hAnsi="Segoe UI" w:cs="Segoe UI"/>
          <w:b/>
          <w:color w:val="212529"/>
          <w:shd w:val="clear" w:color="auto" w:fill="F8F9FA"/>
        </w:rPr>
        <w:t>liệu</w:t>
      </w:r>
      <w:proofErr w:type="spellEnd"/>
      <w:r>
        <w:rPr>
          <w:rFonts w:ascii="Segoe UI" w:hAnsi="Segoe UI" w:cs="Segoe UI"/>
          <w:b/>
          <w:color w:val="212529"/>
          <w:shd w:val="clear" w:color="auto" w:fill="F8F9FA"/>
        </w:rPr>
        <w:t xml:space="preserve">: </w:t>
      </w:r>
      <w:proofErr w:type="spellStart"/>
      <w:r>
        <w:rPr>
          <w:rStyle w:val="Strong"/>
          <w:rFonts w:ascii="Arial" w:hAnsi="Arial" w:cs="Arial"/>
          <w:color w:val="333333"/>
        </w:rPr>
        <w:t>Dạng</w:t>
      </w:r>
      <w:proofErr w:type="spellEnd"/>
      <w:r>
        <w:rPr>
          <w:rStyle w:val="Strong"/>
          <w:rFonts w:ascii="Arial" w:hAnsi="Arial" w:cs="Arial"/>
          <w:color w:val="333333"/>
        </w:rPr>
        <w:t xml:space="preserve"> </w:t>
      </w:r>
      <w:proofErr w:type="spellStart"/>
      <w:r>
        <w:rPr>
          <w:rStyle w:val="Strong"/>
          <w:rFonts w:ascii="Arial" w:hAnsi="Arial" w:cs="Arial"/>
          <w:color w:val="333333"/>
        </w:rPr>
        <w:t>chuẩn</w:t>
      </w:r>
      <w:proofErr w:type="spellEnd"/>
      <w:r>
        <w:rPr>
          <w:rStyle w:val="Strong"/>
          <w:rFonts w:ascii="Arial" w:hAnsi="Arial" w:cs="Arial"/>
          <w:color w:val="333333"/>
        </w:rPr>
        <w:t xml:space="preserve"> 1,2,3</w:t>
      </w:r>
      <w:r>
        <w:rPr>
          <w:rFonts w:ascii="Segoe UI" w:hAnsi="Segoe UI" w:cs="Segoe UI"/>
          <w:b/>
          <w:bCs/>
          <w:color w:val="333333"/>
        </w:rPr>
        <w:t xml:space="preserve"> – 1NF,2NF,3NF </w:t>
      </w:r>
      <w:proofErr w:type="spellStart"/>
      <w:r>
        <w:rPr>
          <w:rFonts w:ascii="Segoe UI" w:hAnsi="Segoe UI" w:cs="Segoe UI"/>
          <w:b/>
          <w:bCs/>
          <w:color w:val="333333"/>
        </w:rPr>
        <w:t>và</w:t>
      </w:r>
      <w:proofErr w:type="spellEnd"/>
      <w:r>
        <w:rPr>
          <w:rFonts w:ascii="Segoe UI" w:hAnsi="Segoe UI" w:cs="Segoe UI"/>
          <w:b/>
          <w:bCs/>
          <w:color w:val="333333"/>
        </w:rPr>
        <w:t xml:space="preserve"> </w:t>
      </w:r>
      <w:r>
        <w:rPr>
          <w:rStyle w:val="Strong"/>
          <w:rFonts w:ascii="Arial" w:hAnsi="Arial" w:cs="Arial"/>
          <w:color w:val="333333"/>
        </w:rPr>
        <w:t>BCNF</w:t>
      </w:r>
    </w:p>
    <w:p w14:paraId="5994A4CC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hAnsi="Segoe UI" w:cs="Segoe UI"/>
          <w:b/>
          <w:color w:val="212529"/>
          <w:shd w:val="clear" w:color="auto" w:fill="F8F9FA"/>
        </w:rPr>
      </w:pPr>
    </w:p>
    <w:p w14:paraId="368312C2" w14:textId="77777777" w:rsidR="003535A1" w:rsidRPr="006D60CC" w:rsidRDefault="003535A1" w:rsidP="003535A1">
      <w:pPr>
        <w:pStyle w:val="Heading2"/>
        <w:shd w:val="clear" w:color="auto" w:fill="FFFFFF"/>
        <w:rPr>
          <w:rFonts w:ascii="Segoe UI" w:hAnsi="Segoe UI" w:cs="Segoe UI"/>
        </w:rPr>
      </w:pPr>
      <w:r w:rsidRPr="006D60CC">
        <w:rPr>
          <w:rFonts w:ascii="Segoe UI" w:hAnsi="Segoe UI" w:cs="Segoe UI"/>
          <w:b/>
          <w:color w:val="000000" w:themeColor="text1"/>
        </w:rPr>
        <w:t>Database Object</w:t>
      </w:r>
      <w:r w:rsidRPr="006D60CC">
        <w:rPr>
          <w:rFonts w:ascii="Arial" w:hAnsi="Arial" w:cs="Arial"/>
          <w:color w:val="000000" w:themeColor="text1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trong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một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cơ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sở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dữ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liệu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quan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hệ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là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một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cấu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trúc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dữ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liệu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dùng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để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lưu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trữ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một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trong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hai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hoặc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tham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chiếu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dữ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liệu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.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Các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đối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tượng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phổ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biến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nhất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mà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mọi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người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tương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tác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với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là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bàn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.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các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đối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tượng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khác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là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chỉ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số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,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các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thủ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tục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lưu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trữ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,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trình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tự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,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quan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điểm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và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nhiều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hơn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 xml:space="preserve"> </w:t>
      </w:r>
      <w:proofErr w:type="spellStart"/>
      <w:r w:rsidRPr="00DD4845">
        <w:rPr>
          <w:rFonts w:ascii="Arial" w:hAnsi="Arial" w:cs="Arial"/>
          <w:color w:val="auto"/>
          <w:szCs w:val="22"/>
          <w:shd w:val="clear" w:color="auto" w:fill="FFFFFF"/>
        </w:rPr>
        <w:t>nữa</w:t>
      </w:r>
      <w:proofErr w:type="spellEnd"/>
      <w:r w:rsidRPr="00DD4845">
        <w:rPr>
          <w:rFonts w:ascii="Arial" w:hAnsi="Arial" w:cs="Arial"/>
          <w:color w:val="auto"/>
          <w:szCs w:val="22"/>
          <w:shd w:val="clear" w:color="auto" w:fill="FFFFFF"/>
        </w:rPr>
        <w:t>.</w:t>
      </w:r>
    </w:p>
    <w:p w14:paraId="5D735E7D" w14:textId="77777777" w:rsidR="003535A1" w:rsidRPr="00DD4845" w:rsidRDefault="003535A1" w:rsidP="003535A1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</w:p>
    <w:p w14:paraId="2DFCBC3A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  <w:r w:rsidRPr="00EA430F">
        <w:rPr>
          <w:rFonts w:ascii="Segoe UI" w:eastAsia="Times New Roman" w:hAnsi="Segoe UI" w:cs="Segoe UI"/>
          <w:b/>
          <w:color w:val="1B1B1B"/>
          <w:sz w:val="27"/>
          <w:szCs w:val="27"/>
        </w:rPr>
        <w:t>View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bảng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ảo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không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thực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tồn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SQL Server. </w:t>
      </w:r>
      <w:proofErr w:type="spellStart"/>
      <w:r>
        <w:rPr>
          <w:rFonts w:ascii="Arial" w:hAnsi="Arial" w:cs="Arial"/>
          <w:shd w:val="clear" w:color="auto" w:fill="FFFFFF"/>
        </w:rPr>
        <w:t>Nó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tạo</w:t>
      </w:r>
      <w:proofErr w:type="spellEnd"/>
      <w:r>
        <w:rPr>
          <w:rFonts w:ascii="Arial" w:hAnsi="Arial" w:cs="Arial"/>
          <w:shd w:val="clear" w:color="auto" w:fill="FFFFFF"/>
        </w:rPr>
        <w:t xml:space="preserve"> ra </w:t>
      </w:r>
      <w:proofErr w:type="spellStart"/>
      <w:r>
        <w:rPr>
          <w:rFonts w:ascii="Arial" w:hAnsi="Arial" w:cs="Arial"/>
          <w:shd w:val="clear" w:color="auto" w:fill="FFFFFF"/>
        </w:rPr>
        <w:t>bởi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vấn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kết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hợp</w:t>
      </w:r>
      <w:proofErr w:type="spellEnd"/>
      <w:r>
        <w:rPr>
          <w:rFonts w:ascii="Arial" w:hAnsi="Arial" w:cs="Arial"/>
          <w:shd w:val="clear" w:color="auto" w:fill="FFFFFF"/>
        </w:rPr>
        <w:t xml:space="preserve"> 1 </w:t>
      </w:r>
      <w:proofErr w:type="spellStart"/>
      <w:r>
        <w:rPr>
          <w:rFonts w:ascii="Arial" w:hAnsi="Arial" w:cs="Arial"/>
          <w:shd w:val="clear" w:color="auto" w:fill="FFFFFF"/>
        </w:rPr>
        <w:t>hoặc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nhiều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bảng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và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sau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đó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ta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có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thể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truy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vấn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dữ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liệu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từ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view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như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thực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hiện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>với</w:t>
      </w:r>
      <w:proofErr w:type="spellEnd"/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table.</w:t>
      </w:r>
    </w:p>
    <w:p w14:paraId="53CDB63D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15D532B5" w14:textId="77777777" w:rsidR="003535A1" w:rsidRPr="00BC5198" w:rsidRDefault="003535A1" w:rsidP="003535A1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r w:rsidRPr="00EA430F">
        <w:rPr>
          <w:rFonts w:ascii="Segoe UI" w:eastAsia="Times New Roman" w:hAnsi="Segoe UI" w:cs="Segoe UI"/>
          <w:b/>
          <w:color w:val="1B1B1B"/>
          <w:sz w:val="27"/>
          <w:szCs w:val="27"/>
        </w:rPr>
        <w:t>Trigger</w:t>
      </w:r>
      <w:r w:rsidRPr="00EA430F">
        <w:rPr>
          <w:rFonts w:ascii="Segoe UI" w:eastAsia="Times New Roman" w:hAnsi="Segoe UI" w:cs="Segoe UI"/>
          <w:color w:val="1B1B1B"/>
          <w:sz w:val="27"/>
          <w:szCs w:val="27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là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một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thủ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tục</w:t>
      </w:r>
      <w:proofErr w:type="spellEnd"/>
      <w:r w:rsidRPr="00BC5198">
        <w:rPr>
          <w:rFonts w:ascii="Arial" w:hAnsi="Arial" w:cs="Arial"/>
          <w:shd w:val="clear" w:color="auto" w:fill="FFFFFF"/>
        </w:rPr>
        <w:t> </w:t>
      </w:r>
      <w:hyperlink r:id="rId5" w:history="1">
        <w:r w:rsidRPr="00BC5198">
          <w:rPr>
            <w:rFonts w:ascii="Arial" w:hAnsi="Arial" w:cs="Arial"/>
            <w:shd w:val="clear" w:color="auto" w:fill="FFFFFF"/>
          </w:rPr>
          <w:t>SQL</w:t>
        </w:r>
      </w:hyperlink>
      <w:r w:rsidRPr="00BC5198">
        <w:rPr>
          <w:rFonts w:ascii="Arial" w:hAnsi="Arial" w:cs="Arial"/>
          <w:shd w:val="clear" w:color="auto" w:fill="FFFFFF"/>
        </w:rPr>
        <w:t> </w:t>
      </w:r>
      <w:proofErr w:type="spellStart"/>
      <w:r w:rsidRPr="00BC5198">
        <w:rPr>
          <w:rFonts w:ascii="Arial" w:hAnsi="Arial" w:cs="Arial"/>
          <w:shd w:val="clear" w:color="auto" w:fill="FFFFFF"/>
        </w:rPr>
        <w:t>được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thực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thi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ở </w:t>
      </w:r>
      <w:proofErr w:type="spellStart"/>
      <w:r w:rsidRPr="00BC5198">
        <w:rPr>
          <w:rFonts w:ascii="Arial" w:hAnsi="Arial" w:cs="Arial"/>
          <w:shd w:val="clear" w:color="auto" w:fill="FFFFFF"/>
        </w:rPr>
        <w:t>phía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server </w:t>
      </w:r>
      <w:proofErr w:type="spellStart"/>
      <w:r w:rsidRPr="00BC5198">
        <w:rPr>
          <w:rFonts w:ascii="Arial" w:hAnsi="Arial" w:cs="Arial"/>
          <w:shd w:val="clear" w:color="auto" w:fill="FFFFFF"/>
        </w:rPr>
        <w:t>khi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có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một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sự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kiện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như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Insert, Delete, hay Update. </w:t>
      </w:r>
      <w:r w:rsidRPr="00BC5198">
        <w:rPr>
          <w:rFonts w:ascii="Arial" w:hAnsi="Arial" w:cs="Arial"/>
          <w:b/>
          <w:shd w:val="clear" w:color="auto" w:fill="FFFFFF"/>
        </w:rPr>
        <w:t>Trigger</w:t>
      </w:r>
      <w:r w:rsidRPr="00BC5198">
        <w:rPr>
          <w:rFonts w:ascii="Arial" w:hAnsi="Arial" w:cs="Arial"/>
          <w:shd w:val="clear" w:color="auto" w:fill="FFFFFF"/>
        </w:rPr>
        <w:t> </w:t>
      </w:r>
      <w:proofErr w:type="spellStart"/>
      <w:r w:rsidRPr="00BC5198">
        <w:rPr>
          <w:rFonts w:ascii="Arial" w:hAnsi="Arial" w:cs="Arial"/>
          <w:shd w:val="clear" w:color="auto" w:fill="FFFFFF"/>
        </w:rPr>
        <w:t>là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một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loại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stored procedure </w:t>
      </w:r>
      <w:proofErr w:type="spellStart"/>
      <w:r w:rsidRPr="00BC5198">
        <w:rPr>
          <w:rFonts w:ascii="Arial" w:hAnsi="Arial" w:cs="Arial"/>
          <w:shd w:val="clear" w:color="auto" w:fill="FFFFFF"/>
        </w:rPr>
        <w:t>đặc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biệt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(</w:t>
      </w:r>
      <w:proofErr w:type="spellStart"/>
      <w:r w:rsidRPr="00BC5198">
        <w:rPr>
          <w:rFonts w:ascii="Arial" w:hAnsi="Arial" w:cs="Arial"/>
          <w:shd w:val="clear" w:color="auto" w:fill="FFFFFF"/>
        </w:rPr>
        <w:t>không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có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tham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số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) </w:t>
      </w:r>
      <w:proofErr w:type="spellStart"/>
      <w:r w:rsidRPr="00BC5198">
        <w:rPr>
          <w:rFonts w:ascii="Arial" w:hAnsi="Arial" w:cs="Arial"/>
          <w:shd w:val="clear" w:color="auto" w:fill="FFFFFF"/>
        </w:rPr>
        <w:t>được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thực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thi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(execute) </w:t>
      </w:r>
      <w:proofErr w:type="spellStart"/>
      <w:r w:rsidRPr="00BC5198">
        <w:rPr>
          <w:rFonts w:ascii="Arial" w:hAnsi="Arial" w:cs="Arial"/>
          <w:shd w:val="clear" w:color="auto" w:fill="FFFFFF"/>
        </w:rPr>
        <w:t>một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cách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tự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động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khi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có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một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sự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kiện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thay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đổi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dữ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liệu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(data modification). Trigger </w:t>
      </w:r>
      <w:proofErr w:type="spellStart"/>
      <w:r w:rsidRPr="00BC5198">
        <w:rPr>
          <w:rFonts w:ascii="Arial" w:hAnsi="Arial" w:cs="Arial"/>
          <w:shd w:val="clear" w:color="auto" w:fill="FFFFFF"/>
        </w:rPr>
        <w:t>được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lưu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trữ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và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quản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lý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trong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Server DB, </w:t>
      </w:r>
      <w:proofErr w:type="spellStart"/>
      <w:r w:rsidRPr="00BC5198">
        <w:rPr>
          <w:rFonts w:ascii="Arial" w:hAnsi="Arial" w:cs="Arial"/>
          <w:shd w:val="clear" w:color="auto" w:fill="FFFFFF"/>
        </w:rPr>
        <w:t>được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dùng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trong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trường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hợp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ta </w:t>
      </w:r>
      <w:proofErr w:type="spellStart"/>
      <w:r w:rsidRPr="00BC5198">
        <w:rPr>
          <w:rFonts w:ascii="Arial" w:hAnsi="Arial" w:cs="Arial"/>
          <w:shd w:val="clear" w:color="auto" w:fill="FFFFFF"/>
        </w:rPr>
        <w:t>muốn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kiểm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tra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các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ràng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buộc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toàn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vẹn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</w:t>
      </w:r>
      <w:proofErr w:type="spellStart"/>
      <w:r w:rsidRPr="00BC5198">
        <w:rPr>
          <w:rFonts w:ascii="Arial" w:hAnsi="Arial" w:cs="Arial"/>
          <w:shd w:val="clear" w:color="auto" w:fill="FFFFFF"/>
        </w:rPr>
        <w:t>trong</w:t>
      </w:r>
      <w:proofErr w:type="spellEnd"/>
      <w:r w:rsidRPr="00BC5198">
        <w:rPr>
          <w:rFonts w:ascii="Arial" w:hAnsi="Arial" w:cs="Arial"/>
          <w:shd w:val="clear" w:color="auto" w:fill="FFFFFF"/>
        </w:rPr>
        <w:t xml:space="preserve"> DB.</w:t>
      </w:r>
    </w:p>
    <w:p w14:paraId="2F06F67D" w14:textId="77777777" w:rsidR="003535A1" w:rsidRDefault="003535A1" w:rsidP="003535A1">
      <w:pPr>
        <w:shd w:val="clear" w:color="auto" w:fill="FFFFFF"/>
        <w:spacing w:after="0" w:line="240" w:lineRule="auto"/>
        <w:rPr>
          <w:rFonts w:ascii="Segoe UI" w:eastAsia="Times New Roman" w:hAnsi="Segoe UI" w:cs="Segoe UI"/>
          <w:color w:val="1B1B1B"/>
          <w:sz w:val="27"/>
          <w:szCs w:val="27"/>
        </w:rPr>
      </w:pPr>
    </w:p>
    <w:p w14:paraId="392ADDBF" w14:textId="77777777" w:rsidR="003535A1" w:rsidRDefault="003535A1" w:rsidP="003535A1">
      <w:pPr>
        <w:shd w:val="clear" w:color="auto" w:fill="FFFFFF"/>
        <w:spacing w:after="0" w:line="240" w:lineRule="auto"/>
        <w:rPr>
          <w:rFonts w:ascii="Arial" w:hAnsi="Arial" w:cs="Arial"/>
          <w:shd w:val="clear" w:color="auto" w:fill="FFFFFF"/>
        </w:rPr>
      </w:pP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Chỉ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</w:t>
      </w:r>
      <w:proofErr w:type="spellStart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>mục</w:t>
      </w:r>
      <w:proofErr w:type="spellEnd"/>
      <w:r>
        <w:rPr>
          <w:rStyle w:val="Strong"/>
          <w:rFonts w:ascii="Arial" w:hAnsi="Arial" w:cs="Arial"/>
          <w:bdr w:val="none" w:sz="0" w:space="0" w:color="auto" w:frame="1"/>
          <w:shd w:val="clear" w:color="auto" w:fill="FFFFFF"/>
        </w:rPr>
        <w:t xml:space="preserve"> (INDEX)</w:t>
      </w:r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con </w:t>
      </w:r>
      <w:proofErr w:type="spellStart"/>
      <w:r>
        <w:rPr>
          <w:rFonts w:ascii="Arial" w:hAnsi="Arial" w:cs="Arial"/>
          <w:shd w:val="clear" w:color="auto" w:fill="FFFFFF"/>
        </w:rPr>
        <w:t>trỏ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tới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từng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giá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trị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bảng</w:t>
      </w:r>
      <w:proofErr w:type="spellEnd"/>
      <w:r>
        <w:rPr>
          <w:rFonts w:ascii="Arial" w:hAnsi="Arial" w:cs="Arial"/>
          <w:shd w:val="clear" w:color="auto" w:fill="FFFFFF"/>
        </w:rPr>
        <w:t>/</w:t>
      </w:r>
      <w:proofErr w:type="spellStart"/>
      <w:r>
        <w:rPr>
          <w:rFonts w:ascii="Arial" w:hAnsi="Arial" w:cs="Arial"/>
          <w:shd w:val="clear" w:color="auto" w:fill="FFFFFF"/>
        </w:rPr>
        <w:t>cột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được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đánh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sử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dụng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để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tăng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nhanh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thời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gian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và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hiệu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suất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truy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dữ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liệu</w:t>
      </w:r>
      <w:proofErr w:type="spellEnd"/>
      <w:r>
        <w:rPr>
          <w:rFonts w:ascii="Arial" w:hAnsi="Arial" w:cs="Arial"/>
          <w:shd w:val="clear" w:color="auto" w:fill="FFFFFF"/>
        </w:rPr>
        <w:t xml:space="preserve">.. </w:t>
      </w:r>
      <w:proofErr w:type="spellStart"/>
      <w:r>
        <w:rPr>
          <w:rFonts w:ascii="Arial" w:hAnsi="Arial" w:cs="Arial"/>
          <w:shd w:val="clear" w:color="auto" w:fill="FFFFFF"/>
        </w:rPr>
        <w:t>Chỉ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Database </w:t>
      </w:r>
      <w:proofErr w:type="spellStart"/>
      <w:r>
        <w:rPr>
          <w:rFonts w:ascii="Arial" w:hAnsi="Arial" w:cs="Arial"/>
          <w:shd w:val="clear" w:color="auto" w:fill="FFFFFF"/>
        </w:rPr>
        <w:t>có</w:t>
      </w:r>
      <w:proofErr w:type="spellEnd"/>
      <w:r>
        <w:rPr>
          <w:rFonts w:ascii="Arial" w:hAnsi="Arial" w:cs="Arial"/>
          <w:shd w:val="clear" w:color="auto" w:fill="FFFFFF"/>
        </w:rPr>
        <w:t xml:space="preserve"> ý </w:t>
      </w:r>
      <w:proofErr w:type="spellStart"/>
      <w:r>
        <w:rPr>
          <w:rFonts w:ascii="Arial" w:hAnsi="Arial" w:cs="Arial"/>
          <w:shd w:val="clear" w:color="auto" w:fill="FFFFFF"/>
        </w:rPr>
        <w:t>nghĩa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tương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tự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như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các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xuất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hiện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trong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lục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của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một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cuốn</w:t>
      </w:r>
      <w:proofErr w:type="spellEnd"/>
      <w:r>
        <w:rPr>
          <w:rFonts w:ascii="Arial" w:hAnsi="Arial" w:cs="Arial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shd w:val="clear" w:color="auto" w:fill="FFFFFF"/>
        </w:rPr>
        <w:t>sách</w:t>
      </w:r>
      <w:proofErr w:type="spellEnd"/>
      <w:r>
        <w:rPr>
          <w:rFonts w:ascii="Arial" w:hAnsi="Arial" w:cs="Arial"/>
          <w:shd w:val="clear" w:color="auto" w:fill="FFFFFF"/>
        </w:rPr>
        <w:t>.</w:t>
      </w:r>
    </w:p>
    <w:p w14:paraId="3C89B50A" w14:textId="77777777" w:rsidR="003535A1" w:rsidRDefault="003535A1"/>
    <w:sectPr w:rsidR="003535A1" w:rsidSect="00F11370">
      <w:pgSz w:w="12240" w:h="15840" w:code="1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18BA"/>
    <w:multiLevelType w:val="multilevel"/>
    <w:tmpl w:val="B6686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3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876"/>
    <w:rsid w:val="003535A1"/>
    <w:rsid w:val="00456876"/>
    <w:rsid w:val="004B73D5"/>
    <w:rsid w:val="006901A9"/>
    <w:rsid w:val="009376A1"/>
    <w:rsid w:val="00F11370"/>
    <w:rsid w:val="00F35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4011A8"/>
  <w15:chartTrackingRefBased/>
  <w15:docId w15:val="{367BB9C0-03B2-4F49-BC84-141123A14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6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535A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535A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3535A1"/>
    <w:rPr>
      <w:b/>
      <w:bCs/>
    </w:rPr>
  </w:style>
  <w:style w:type="paragraph" w:styleId="NormalWeb">
    <w:name w:val="Normal (Web)"/>
    <w:basedOn w:val="Normal"/>
    <w:uiPriority w:val="99"/>
    <w:unhideWhenUsed/>
    <w:rsid w:val="003535A1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3535A1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3535A1"/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535A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3535A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topdev.vn/viec-lam-it/sql-kt28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738</Words>
  <Characters>4209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2021-10-21T12:06:00Z</dcterms:created>
  <dcterms:modified xsi:type="dcterms:W3CDTF">2021-10-21T17:19:00Z</dcterms:modified>
</cp:coreProperties>
</file>