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39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Holiday booked in name of: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Complete the table below. Choose your answers from the box.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511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1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                             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                    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Complete the flow chart below. Write </w:t>
      </w:r>
      <w:r>
        <w:rPr>
          <w:b/>
        </w:rPr>
        <w:t>NO MORE THAN TWO WORDS</w:t>
      </w:r>
      <w:r>
        <w:t xml:space="preserve"> for each answer.</w:t>
      </w:r>
    </w:p>
    <w:p>
      <w:r>
        <w:t>Recruitment process</w:t>
      </w:r>
      <w:r>
        <w:br/>
      </w:r>
      <w:r>
        <w:t xml:space="preserve">• Step 1: Complete a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form</w:t>
      </w:r>
      <w:r>
        <w:br/>
      </w:r>
      <w:r>
        <w:t xml:space="preserve">• Step 2: Do a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questionnaire</w:t>
      </w:r>
      <w:r>
        <w:br/>
      </w:r>
      <w:r>
        <w:t xml:space="preserve">• Step 3: If accepted go on a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 course – includes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activities</w:t>
      </w:r>
      <w:r>
        <w:br/>
      </w:r>
      <w:r>
        <w:t xml:space="preserve">• Step 4: Will be sent a </w:t>
      </w:r>
      <w:r>
        <w:rPr>
          <w:b/>
        </w:rPr>
        <w:t>(20)</w:t>
      </w:r>
      <w:r>
        <w:t xml:space="preserve"> </w:t>
      </w:r>
      <w:r>
        <w:t xml:space="preserve"> _______ </w:t>
      </w:r>
      <w:r>
        <w:t xml:space="preserve"> about the hotel</w:t>
      </w:r>
    </w:p>
    <w:p>
      <w:r>
        <w:rPr>
          <w:b/>
        </w:rPr>
        <w:t>Part 3: Questions 21-26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21. David feels that progress on the project has been slow because other members of the group are not </w:t>
      </w:r>
      <w:r>
        <w:t xml:space="preserve"> _______ </w:t>
      </w:r>
      <w:r>
        <w:br/>
      </w:r>
      <w:r>
        <w:t xml:space="preserve">22. Jane thinks that </w:t>
      </w:r>
      <w:r>
        <w:t xml:space="preserve"> _______ </w:t>
      </w:r>
      <w:r>
        <w:t xml:space="preserve"> were not clearly established.</w:t>
      </w:r>
      <w:r>
        <w:br/>
      </w:r>
      <w:r>
        <w:t xml:space="preserve">23. Dr. Wilson suggests that the group use the </w:t>
      </w:r>
      <w:r>
        <w:t xml:space="preserve"> _______ </w:t>
      </w:r>
      <w:r>
        <w:t xml:space="preserve"> available from the resource centre.</w:t>
      </w:r>
      <w:r>
        <w:br/>
      </w:r>
      <w:r>
        <w:t xml:space="preserve">24. David doubts that the research will include an adequate </w:t>
      </w:r>
      <w:r>
        <w:t xml:space="preserve"> _______ </w:t>
      </w:r>
      <w:r>
        <w:br/>
      </w:r>
      <w:r>
        <w:t xml:space="preserve">25. According to Dr. Wilson, the </w:t>
      </w:r>
      <w:r>
        <w:t xml:space="preserve"> _______ </w:t>
      </w:r>
      <w:r>
        <w:t xml:space="preserve"> is now the most important thing to focus on.</w:t>
      </w:r>
      <w:r>
        <w:br/>
      </w:r>
      <w:r>
        <w:t xml:space="preserve">26. Jane believes the group could make more use of some </w:t>
      </w:r>
      <w:r>
        <w:t xml:space="preserve"> _______ </w:t>
      </w:r>
    </w:p>
    <w:p>
      <w:r>
        <w:rPr>
          <w:b/>
        </w:rPr>
        <w:t>Questions 27-30</w:t>
      </w:r>
      <w:r>
        <w:br/>
      </w:r>
      <w:r>
        <w:t>Complete the timetable below. Choose your answers for the box.</w:t>
      </w:r>
      <w:r>
        <w:br/>
      </w:r>
    </w:p>
    <w:p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           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           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The architects who designed the London Eye originally drew it for a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in 1993. Subsequently, they formed a partnership with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to develop the project. As the biggest observation wheel ever built its construction involved 1700 people in five countries. Most of its components had to be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and delivering them had to be coordinated with the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in the River Thames. On average 350 hours a week are spent on maintenance of the Eye and only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is used to clean the glass.</w:t>
      </w:r>
    </w:p>
    <w:p>
      <w:r>
        <w:rPr>
          <w:b/>
        </w:rPr>
        <w:t>Questions 36-40</w:t>
      </w:r>
      <w:r>
        <w:br/>
      </w:r>
      <w:r>
        <w:t xml:space="preserve">Label the diagram below. Write </w:t>
      </w:r>
      <w:r>
        <w:rPr>
          <w:b/>
        </w:rPr>
        <w:t>NO MORE THAN TWO WORDS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970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0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          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          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Andrew Sharpe</w:t>
      </w:r>
    </w:p>
    <w:p>
      <w:r>
        <w:t>2. beaconsfield house</w:t>
      </w:r>
    </w:p>
    <w:p>
      <w:r>
        <w:t>3. 037455793</w:t>
      </w:r>
    </w:p>
    <w:p>
      <w:r>
        <w:t>4. MH66G4</w:t>
      </w:r>
    </w:p>
    <w:p>
      <w:r>
        <w:t>5. credit card</w:t>
      </w:r>
    </w:p>
    <w:p>
      <w:r>
        <w:t>6. gold star</w:t>
      </w:r>
    </w:p>
    <w:p>
      <w:r>
        <w:t>7. mid-winter</w:t>
      </w:r>
    </w:p>
    <w:p>
      <w:r>
        <w:t>8. 16 january</w:t>
      </w:r>
    </w:p>
    <w:p>
      <w:r>
        <w:t>9. taxi</w:t>
      </w:r>
    </w:p>
    <w:p>
      <w:r>
        <w:t>10. bicycle</w:t>
      </w:r>
    </w:p>
    <w:p>
      <w:r>
        <w:t>11. D</w:t>
      </w:r>
    </w:p>
    <w:p>
      <w:r>
        <w:t>12. A</w:t>
      </w:r>
    </w:p>
    <w:p>
      <w:r>
        <w:t>13. C</w:t>
      </w:r>
    </w:p>
    <w:p>
      <w:r>
        <w:t>14. F</w:t>
      </w:r>
    </w:p>
    <w:p>
      <w:r>
        <w:t>15. E</w:t>
      </w:r>
    </w:p>
    <w:p>
      <w:r>
        <w:t>16. personal information</w:t>
      </w:r>
    </w:p>
    <w:p>
      <w:r>
        <w:t>17. skills</w:t>
      </w:r>
    </w:p>
    <w:p>
      <w:r>
        <w:t>18. general</w:t>
      </w:r>
    </w:p>
    <w:p>
      <w:r>
        <w:t>19. role-play</w:t>
      </w:r>
    </w:p>
    <w:p>
      <w:r>
        <w:t>20. video</w:t>
      </w:r>
    </w:p>
    <w:p>
      <w:r>
        <w:t>21. following the plan</w:t>
      </w:r>
    </w:p>
    <w:p>
      <w:r>
        <w:t>22. individual responsibilities</w:t>
      </w:r>
    </w:p>
    <w:p>
      <w:r>
        <w:t>23. advise service</w:t>
      </w:r>
    </w:p>
    <w:p>
      <w:r>
        <w:t>24. reference section</w:t>
      </w:r>
    </w:p>
    <w:p>
      <w:r>
        <w:t>25. methodology</w:t>
      </w:r>
    </w:p>
    <w:p>
      <w:r>
        <w:t>26. websites</w:t>
      </w:r>
    </w:p>
    <w:p>
      <w:r>
        <w:t>27. H</w:t>
      </w:r>
    </w:p>
    <w:p>
      <w:r>
        <w:t>28. B</w:t>
      </w:r>
    </w:p>
    <w:p>
      <w:r>
        <w:t>29. G</w:t>
      </w:r>
    </w:p>
    <w:p>
      <w:r>
        <w:t>30. E</w:t>
      </w:r>
    </w:p>
    <w:p>
      <w:r>
        <w:t>31. competition</w:t>
      </w:r>
    </w:p>
    <w:p>
      <w:r>
        <w:t>32. british airways</w:t>
      </w:r>
    </w:p>
    <w:p>
      <w:r>
        <w:t>33. invented</w:t>
      </w:r>
    </w:p>
    <w:p>
      <w:r>
        <w:t>34. tides</w:t>
      </w:r>
    </w:p>
    <w:p>
      <w:r>
        <w:t>35. distilled water</w:t>
      </w:r>
    </w:p>
    <w:p>
      <w:r>
        <w:t>36. tension</w:t>
      </w:r>
    </w:p>
    <w:p>
      <w:r>
        <w:t>37. base cap</w:t>
      </w:r>
    </w:p>
    <w:p>
      <w:r>
        <w:t>38. A-frame</w:t>
      </w:r>
    </w:p>
    <w:p>
      <w:r>
        <w:t>39. rings</w:t>
      </w:r>
    </w:p>
    <w:p>
      <w:r>
        <w:t>40. boarding platform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