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Thể loại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Adventure - Ý tưởng như game contra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Nhiệm vụ chính là vượt qua các map, đánh quái và thu thập tiền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Mô tả chi tiết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Nhân vật di chuyển trái, phải và nhảy để di chuyển và tránh chướng ngại vật.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Nhân vật có vũ khí để tiêu diệt kẻ địch trên đường đi, tiêu diệt quái có thể rơi vàng, item,...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Giết đủ số lượng quái thì mới được vào trong màn boss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Đến cuối màn sẽ có 1 boss.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Tiền kiếm được có thể dùng để nâng cấp nhân vật và mở khóa nhân vật mới.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Mỗi nhân vật có kỹ năng khác nhau(vd: dùng kiếm, dùng cung,...)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mua item để buff sức mạnh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