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CỘNG HÒA XÃ HỘI CHỦ NGHĨA VIỆT NAM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Độc lập – Tự do – Hạnh phúc</w:t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--------o0o--------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Nha Trang, ngày   tháng</w:t>
      </w:r>
      <w:r w:rsidDel="00000000" w:rsidR="00000000" w:rsidRPr="00000000">
        <w:rPr>
          <w:i w:val="1"/>
          <w:iCs w:val="1"/>
          <w:sz w:val="26"/>
          <w:szCs w:val="26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 năm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ĐỀ NGHỊ THANH TOÁN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ĐỢT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Kính gửi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b w:val="1"/>
          <w:bCs w:val="1"/>
          <w:sz w:val="26"/>
          <w:szCs w:val="26"/>
          <w:shd w:fill="b6d7a8" w:val="clear"/>
          <w:rtl w:val="0"/>
        </w:rPr>
        <w:t xml:space="preserve">{{TÊN ĐẦY ĐỦ CỦA KHÁCH HÀNG}}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120" w:line="360" w:lineRule="auto"/>
        <w:jc w:val="both"/>
        <w:rPr>
          <w:b w:val="1"/>
          <w:bCs w:val="1"/>
          <w:i w:val="1"/>
          <w:iCs w:val="1"/>
          <w:sz w:val="26"/>
          <w:szCs w:val="26"/>
          <w:highlight w:val="yellow"/>
        </w:rPr>
      </w:pPr>
      <w:bookmarkStart w:colFirst="0" w:colLast="0" w:name="_xd3e3nojov26" w:id="0"/>
      <w:bookmarkEnd w:id="0"/>
      <w:r w:rsidDel="00000000" w:rsidR="00000000" w:rsidRPr="00000000">
        <w:rPr>
          <w:sz w:val="26"/>
          <w:szCs w:val="26"/>
          <w:rtl w:val="0"/>
        </w:rPr>
        <w:t xml:space="preserve">Căn cứ theo Hợp đồng dịch vụ số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b6d7a8" w:val="clear"/>
          <w:rtl w:val="0"/>
        </w:rPr>
        <w:t xml:space="preserve">{{Số hợp đồng}}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/HDDV/TC–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b6d7a8" w:val="clear"/>
          <w:rtl w:val="0"/>
        </w:rPr>
        <w:t xml:space="preserve">{{Tên viết tắt của khách hàng}}</w:t>
      </w:r>
      <w:r w:rsidDel="00000000" w:rsidR="00000000" w:rsidRPr="00000000">
        <w:rPr>
          <w:sz w:val="26"/>
          <w:szCs w:val="26"/>
          <w:rtl w:val="0"/>
        </w:rPr>
        <w:t xml:space="preserve"> được ký ngày </w:t>
      </w: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{{ngày}}</w:t>
      </w:r>
      <w:r w:rsidDel="00000000" w:rsidR="00000000" w:rsidRPr="00000000">
        <w:rPr>
          <w:sz w:val="26"/>
          <w:szCs w:val="26"/>
          <w:rtl w:val="0"/>
        </w:rPr>
        <w:t xml:space="preserve"> tháng </w:t>
      </w: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{{tháng}}</w:t>
      </w:r>
      <w:r w:rsidDel="00000000" w:rsidR="00000000" w:rsidRPr="00000000">
        <w:rPr>
          <w:sz w:val="26"/>
          <w:szCs w:val="26"/>
          <w:rtl w:val="0"/>
        </w:rPr>
        <w:t xml:space="preserve"> năm {{năm}}, chúng tôi kính đề nghị Quý Công Ty thanh toán cho chúng tôi số tiền theo giá trị còn lại là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  <w:r w:rsidDel="00000000" w:rsidR="00000000" w:rsidRPr="00000000">
        <w:rPr>
          <w:b w:val="1"/>
          <w:bCs w:val="1"/>
          <w:sz w:val="26"/>
          <w:szCs w:val="26"/>
          <w:shd w:fill="b6d7a8" w:val="clear"/>
          <w:rtl w:val="0"/>
        </w:rPr>
        <w:t xml:space="preserve">{{Số tiền thanh toán còn lại}}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VND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shd w:fill="b6d7a8" w:val="clear"/>
          <w:rtl w:val="0"/>
        </w:rPr>
        <w:t xml:space="preserve">{{Số tiền thanh toán còn lại bằng chữ}}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) </w:t>
      </w:r>
      <w:r w:rsidDel="00000000" w:rsidR="00000000" w:rsidRPr="00000000">
        <w:rPr>
          <w:sz w:val="26"/>
          <w:szCs w:val="26"/>
          <w:rtl w:val="0"/>
        </w:rPr>
        <w:t xml:space="preserve">chậm nhất vào 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ngày… tháng… năm.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120" w:line="360" w:lineRule="auto"/>
        <w:jc w:val="both"/>
        <w:rPr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Số tiền trên được thanh toán bằng tiền mặt hoặc chuyển khoản qua tài khoản sau: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CÔNG TY CỔ PHẦN TRUYỀN THÔNG VÀ </w:t>
      </w:r>
      <w:r w:rsidDel="00000000" w:rsidR="00000000" w:rsidRPr="00000000">
        <w:rPr>
          <w:sz w:val="26"/>
          <w:szCs w:val="26"/>
          <w:rtl w:val="0"/>
        </w:rPr>
        <w:t xml:space="preserve">SỰ KIỆN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TOÀN CẦU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Số tài khoản: 69796789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gân hàng Techcombank, chi nhánh Nha Trang</w:t>
      </w:r>
    </w:p>
    <w:p w:rsidR="00000000" w:rsidDel="00000000" w:rsidP="00000000" w:rsidRDefault="00000000" w:rsidRPr="00000000" w14:paraId="0000000C">
      <w:pPr>
        <w:spacing w:after="120" w:before="120" w:lineRule="auto"/>
        <w:ind w:left="360" w:firstLine="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Phí chuyển khoản do bên chuyển chịu trách nhiệm chi trả (nếu có).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ind w:firstLine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Kính đề nghị Quý Công ty xem xét và thực hiện thanh toán đúng hạn.</w:t>
      </w:r>
    </w:p>
    <w:p w:rsidR="00000000" w:rsidDel="00000000" w:rsidP="00000000" w:rsidRDefault="00000000" w:rsidRPr="00000000" w14:paraId="0000000E">
      <w:pPr>
        <w:spacing w:after="120" w:before="120" w:lineRule="auto"/>
        <w:ind w:firstLine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Rất mong nhận được sự hợp tác của Quý Công ty.</w:t>
      </w:r>
    </w:p>
    <w:p w:rsidR="00000000" w:rsidDel="00000000" w:rsidP="00000000" w:rsidRDefault="00000000" w:rsidRPr="00000000" w14:paraId="0000000F">
      <w:pPr>
        <w:spacing w:after="240" w:before="120" w:lineRule="auto"/>
        <w:ind w:firstLine="357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Trân trọng cảm ơn.</w:t>
      </w:r>
    </w:p>
    <w:tbl>
      <w:tblPr>
        <w:tblStyle w:val="Table1"/>
        <w:tblW w:w="5287.0" w:type="dxa"/>
        <w:jc w:val="left"/>
        <w:tblInd w:w="3969.0" w:type="dxa"/>
        <w:tblLayout w:type="fixed"/>
        <w:tblLook w:val="0000"/>
      </w:tblPr>
      <w:tblGrid>
        <w:gridCol w:w="5287"/>
        <w:tblGridChange w:id="0">
          <w:tblGrid>
            <w:gridCol w:w="52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right="4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CÔNG TY CỔ PHẦN TRUYỀN THÔNG   VÀ SỰ KIỆN TOÀN CẦU</w:t>
            </w:r>
          </w:p>
          <w:p w:rsidR="00000000" w:rsidDel="00000000" w:rsidP="00000000" w:rsidRDefault="00000000" w:rsidRPr="00000000" w14:paraId="00000011">
            <w:pPr>
              <w:spacing w:line="276" w:lineRule="auto"/>
              <w:ind w:right="6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CHỨC VỤ NGƯỜI ĐẠI DIỆN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12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12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before="12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before="12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20" w:before="120" w:line="276" w:lineRule="auto"/>
              <w:ind w:right="4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TÊN NGƯỜI ĐẠI DIỆN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tabs>
          <w:tab w:val="left" w:leader="none" w:pos="6705"/>
        </w:tabs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even"/>
      <w:pgSz w:h="16840" w:w="11907" w:orient="portrait"/>
      <w:pgMar w:bottom="1134" w:top="1134" w:left="1418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5760" w:right="0" w:firstLine="288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1/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