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4E6D" w:rsidRDefault="00175FDA">
      <w:pPr>
        <w:spacing w:after="1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CỘNG HÒA XÃ HỘI CHỦ NGHĨA VIỆT NAM</w:t>
      </w:r>
    </w:p>
    <w:p w:rsidR="00834E6D" w:rsidRDefault="00175FDA">
      <w:pPr>
        <w:spacing w:after="1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Độc lập – Tự do – Hạnh phúc</w:t>
      </w:r>
    </w:p>
    <w:p w:rsidR="00834E6D" w:rsidRDefault="00175FDA">
      <w:pPr>
        <w:spacing w:after="1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--------o0o--------</w:t>
      </w:r>
    </w:p>
    <w:p w:rsidR="00834E6D" w:rsidRDefault="00175FDA">
      <w:pPr>
        <w:spacing w:before="240" w:after="12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HỢP ĐỒNG DỊCH VỤ</w:t>
      </w:r>
    </w:p>
    <w:p w:rsidR="00834E6D" w:rsidRDefault="00175FDA">
      <w:pPr>
        <w:spacing w:before="120" w:after="240"/>
        <w:jc w:val="center"/>
        <w:rPr>
          <w:rFonts w:ascii="Times New Roman" w:eastAsia="Times New Roman" w:hAnsi="Times New Roman" w:cs="Times New Roman"/>
          <w:b/>
          <w:bCs/>
          <w:i/>
          <w:iCs/>
          <w:color w:val="000000"/>
          <w:sz w:val="26"/>
          <w:szCs w:val="26"/>
          <w:shd w:val="clear" w:color="auto" w:fill="B6D7A8"/>
        </w:rPr>
      </w:pPr>
      <w:bookmarkStart w:id="0" w:name="_6j7e01g3jh02" w:colFirst="0" w:colLast="0"/>
      <w:bookmarkEnd w:id="0"/>
      <w:r>
        <w:rPr>
          <w:rFonts w:ascii="Times New Roman" w:eastAsia="Times New Roman" w:hAnsi="Times New Roman" w:cs="Times New Roman"/>
          <w:b/>
          <w:bCs/>
          <w:i/>
          <w:iCs/>
          <w:color w:val="000000"/>
          <w:sz w:val="26"/>
          <w:szCs w:val="26"/>
        </w:rPr>
        <w:t>Số:</w:t>
      </w:r>
      <w:r>
        <w:rPr>
          <w:rFonts w:ascii="Times New Roman" w:eastAsia="Times New Roman" w:hAnsi="Times New Roman" w:cs="Times New Roman"/>
          <w:b/>
          <w:bCs/>
          <w:i/>
          <w:iCs/>
          <w:color w:val="000000"/>
          <w:sz w:val="26"/>
          <w:szCs w:val="26"/>
          <w:shd w:val="clear" w:color="auto" w:fill="B6D7A8"/>
        </w:rPr>
        <w:t xml:space="preserve"> </w:t>
      </w:r>
      <w:r>
        <w:rPr>
          <w:rFonts w:ascii="Times New Roman" w:eastAsia="Times New Roman" w:hAnsi="Times New Roman" w:cs="Times New Roman"/>
          <w:b/>
          <w:bCs/>
          <w:i/>
          <w:iCs/>
          <w:sz w:val="26"/>
          <w:szCs w:val="26"/>
          <w:shd w:val="clear" w:color="auto" w:fill="B6D7A8"/>
        </w:rPr>
        <w:t>{{Số hợp đồng}}</w:t>
      </w:r>
      <w:r>
        <w:rPr>
          <w:rFonts w:ascii="Times New Roman" w:eastAsia="Times New Roman" w:hAnsi="Times New Roman" w:cs="Times New Roman"/>
          <w:b/>
          <w:bCs/>
          <w:i/>
          <w:iCs/>
          <w:color w:val="000000"/>
          <w:sz w:val="26"/>
          <w:szCs w:val="26"/>
        </w:rPr>
        <w:t>/HDDV/TC–</w:t>
      </w:r>
      <w:r>
        <w:rPr>
          <w:rFonts w:ascii="Times New Roman" w:eastAsia="Times New Roman" w:hAnsi="Times New Roman" w:cs="Times New Roman"/>
          <w:b/>
          <w:bCs/>
          <w:i/>
          <w:iCs/>
          <w:sz w:val="26"/>
          <w:szCs w:val="26"/>
          <w:shd w:val="clear" w:color="auto" w:fill="B6D7A8"/>
        </w:rPr>
        <w:t>{{Tên viết tắt của khách hàng}}</w:t>
      </w:r>
    </w:p>
    <w:p w:rsidR="00834E6D" w:rsidRDefault="00175FDA">
      <w:pPr>
        <w:numPr>
          <w:ilvl w:val="0"/>
          <w:numId w:val="6"/>
        </w:numPr>
        <w:pBdr>
          <w:top w:val="nil"/>
          <w:left w:val="nil"/>
          <w:bottom w:val="nil"/>
          <w:right w:val="nil"/>
          <w:between w:val="nil"/>
        </w:pBdr>
        <w:spacing w:before="120" w:after="120"/>
        <w:ind w:left="357" w:hanging="357"/>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Căn cứ vào Bộ Luật Dân sự đã được Quốc hội nước CHXHCN Việt Nam</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rPr>
        <w:t>khóa XIII, kỳ họp thứ 10 thông qua ngày 24/11/2015 và có hiệu lực từ ngày 01/01/2017;</w:t>
      </w:r>
    </w:p>
    <w:p w:rsidR="00834E6D" w:rsidRDefault="00175FDA">
      <w:pPr>
        <w:numPr>
          <w:ilvl w:val="0"/>
          <w:numId w:val="6"/>
        </w:numPr>
        <w:pBdr>
          <w:top w:val="nil"/>
          <w:left w:val="nil"/>
          <w:bottom w:val="nil"/>
          <w:right w:val="nil"/>
          <w:between w:val="nil"/>
        </w:pBdr>
        <w:spacing w:before="120" w:after="120"/>
        <w:ind w:left="357" w:hanging="357"/>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Căn cứ vào Luật Thương mại đã được Quốc hội nước CHXHCN Việt Nam khóa XI, kỳ họp thứ 7 thông qua ngày 14/06/2005 và có hiệu lực từ ngày 01/01/2006;</w:t>
      </w:r>
    </w:p>
    <w:p w:rsidR="00834E6D" w:rsidRDefault="00175FDA">
      <w:pPr>
        <w:numPr>
          <w:ilvl w:val="0"/>
          <w:numId w:val="6"/>
        </w:numPr>
        <w:spacing w:before="120" w:after="120"/>
        <w:ind w:left="357" w:hanging="357"/>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Căn cứ vào nhu cầu và </w:t>
      </w:r>
      <w:r>
        <w:rPr>
          <w:rFonts w:ascii="Times New Roman" w:eastAsia="Times New Roman" w:hAnsi="Times New Roman" w:cs="Times New Roman"/>
          <w:i/>
          <w:iCs/>
          <w:sz w:val="26"/>
          <w:szCs w:val="26"/>
        </w:rPr>
        <w:t>khả năng của mỗi bên.</w:t>
      </w:r>
    </w:p>
    <w:p w:rsidR="00834E6D" w:rsidRDefault="00175FDA">
      <w:pPr>
        <w:spacing w:before="24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Hôm nay, </w:t>
      </w:r>
      <w:r>
        <w:rPr>
          <w:rFonts w:ascii="Times New Roman" w:eastAsia="Times New Roman" w:hAnsi="Times New Roman" w:cs="Times New Roman"/>
          <w:sz w:val="26"/>
          <w:szCs w:val="26"/>
        </w:rPr>
        <w:t>ngày</w:t>
      </w:r>
      <w:r>
        <w:rPr>
          <w:rFonts w:ascii="Times New Roman" w:eastAsia="Times New Roman" w:hAnsi="Times New Roman" w:cs="Times New Roman"/>
          <w:sz w:val="26"/>
          <w:szCs w:val="26"/>
          <w:shd w:val="clear" w:color="auto" w:fill="B6D7A8"/>
        </w:rPr>
        <w:t xml:space="preserve"> {{ngày}}</w:t>
      </w:r>
      <w:r>
        <w:rPr>
          <w:rFonts w:ascii="Times New Roman" w:eastAsia="Times New Roman" w:hAnsi="Times New Roman" w:cs="Times New Roman"/>
          <w:sz w:val="26"/>
          <w:szCs w:val="26"/>
        </w:rPr>
        <w:t xml:space="preserve"> tháng</w:t>
      </w:r>
      <w:r>
        <w:rPr>
          <w:rFonts w:ascii="Times New Roman" w:eastAsia="Times New Roman" w:hAnsi="Times New Roman" w:cs="Times New Roman"/>
          <w:sz w:val="26"/>
          <w:szCs w:val="26"/>
          <w:shd w:val="clear" w:color="auto" w:fill="B6D7A8"/>
        </w:rPr>
        <w:t xml:space="preserve"> {{tháng}} </w:t>
      </w:r>
      <w:r>
        <w:rPr>
          <w:rFonts w:ascii="Times New Roman" w:eastAsia="Times New Roman" w:hAnsi="Times New Roman" w:cs="Times New Roman"/>
          <w:sz w:val="26"/>
          <w:szCs w:val="26"/>
        </w:rPr>
        <w:t xml:space="preserve"> năm {{năm}}</w:t>
      </w:r>
      <w:r>
        <w:rPr>
          <w:rFonts w:ascii="Times New Roman" w:eastAsia="Times New Roman" w:hAnsi="Times New Roman" w:cs="Times New Roman"/>
          <w:color w:val="000000"/>
          <w:sz w:val="26"/>
          <w:szCs w:val="26"/>
        </w:rPr>
        <w:t>, chúng tôi gồm:</w:t>
      </w:r>
    </w:p>
    <w:p w:rsidR="00834E6D" w:rsidRDefault="00175FDA">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shd w:val="clear" w:color="auto" w:fill="B6D7A8"/>
        </w:rPr>
      </w:pPr>
      <w:bookmarkStart w:id="1" w:name="_p1ac7blzl25q" w:colFirst="0" w:colLast="0"/>
      <w:bookmarkEnd w:id="1"/>
      <w:r>
        <w:rPr>
          <w:rFonts w:ascii="Times New Roman" w:eastAsia="Times New Roman" w:hAnsi="Times New Roman" w:cs="Times New Roman"/>
          <w:b/>
          <w:bCs/>
          <w:color w:val="000000"/>
          <w:sz w:val="26"/>
          <w:szCs w:val="26"/>
        </w:rPr>
        <w:t>BÊN A (bên sử dụng dịch vụ):</w:t>
      </w:r>
      <w:r>
        <w:rPr>
          <w:rFonts w:ascii="Times New Roman" w:eastAsia="Times New Roman" w:hAnsi="Times New Roman" w:cs="Times New Roman"/>
          <w:b/>
          <w:bCs/>
          <w:color w:val="000000"/>
          <w:sz w:val="26"/>
          <w:szCs w:val="26"/>
          <w:shd w:val="clear" w:color="auto" w:fill="B6D7A8"/>
        </w:rPr>
        <w:t xml:space="preserve"> </w:t>
      </w:r>
      <w:r>
        <w:rPr>
          <w:rFonts w:ascii="Times New Roman" w:eastAsia="Times New Roman" w:hAnsi="Times New Roman" w:cs="Times New Roman"/>
          <w:b/>
          <w:bCs/>
          <w:sz w:val="26"/>
          <w:szCs w:val="26"/>
          <w:shd w:val="clear" w:color="auto" w:fill="B6D7A8"/>
        </w:rPr>
        <w:t>{{TÊN ĐẦY ĐỦ CỦA KHÁCH HÀNG}}</w:t>
      </w:r>
    </w:p>
    <w:p w:rsidR="00834E6D" w:rsidRDefault="00175FDA">
      <w:pPr>
        <w:numPr>
          <w:ilvl w:val="0"/>
          <w:numId w:val="9"/>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Địa chỉ</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 xml:space="preserve">: </w:t>
      </w:r>
      <w:r>
        <w:rPr>
          <w:rFonts w:ascii="Times New Roman" w:eastAsia="Times New Roman" w:hAnsi="Times New Roman" w:cs="Times New Roman"/>
          <w:sz w:val="26"/>
          <w:szCs w:val="26"/>
          <w:shd w:val="clear" w:color="auto" w:fill="B6D7A8"/>
        </w:rPr>
        <w:t>{{Địa chỉ khách hàng}}</w:t>
      </w:r>
    </w:p>
    <w:p w:rsidR="00834E6D" w:rsidRDefault="00175FDA">
      <w:pPr>
        <w:numPr>
          <w:ilvl w:val="0"/>
          <w:numId w:val="9"/>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r>
        <w:rPr>
          <w:rFonts w:ascii="Times New Roman" w:eastAsia="Times New Roman" w:hAnsi="Times New Roman" w:cs="Times New Roman"/>
          <w:color w:val="000000"/>
          <w:sz w:val="26"/>
          <w:szCs w:val="26"/>
        </w:rPr>
        <w:tab/>
        <w:t>:</w:t>
      </w:r>
      <w:r>
        <w:rPr>
          <w:rFonts w:ascii="Times New Roman" w:eastAsia="Times New Roman" w:hAnsi="Times New Roman" w:cs="Times New Roman"/>
          <w:color w:val="000000"/>
          <w:sz w:val="26"/>
          <w:szCs w:val="26"/>
          <w:shd w:val="clear" w:color="auto" w:fill="B6D7A8"/>
        </w:rPr>
        <w:t xml:space="preserve"> </w:t>
      </w:r>
      <w:r>
        <w:rPr>
          <w:rFonts w:ascii="Times New Roman" w:eastAsia="Times New Roman" w:hAnsi="Times New Roman" w:cs="Times New Roman"/>
          <w:sz w:val="26"/>
          <w:szCs w:val="26"/>
          <w:shd w:val="clear" w:color="auto" w:fill="B6D7A8"/>
        </w:rPr>
        <w:t>{{Mã số thuế}}</w:t>
      </w:r>
    </w:p>
    <w:p w:rsidR="00834E6D" w:rsidRDefault="00175FDA">
      <w:pPr>
        <w:numPr>
          <w:ilvl w:val="0"/>
          <w:numId w:val="9"/>
        </w:numPr>
        <w:pBdr>
          <w:top w:val="nil"/>
          <w:left w:val="nil"/>
          <w:bottom w:val="nil"/>
          <w:right w:val="nil"/>
          <w:between w:val="nil"/>
        </w:pBd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Đại diện</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w:t>
      </w:r>
      <w:r>
        <w:rPr>
          <w:rFonts w:ascii="Times New Roman" w:eastAsia="Times New Roman" w:hAnsi="Times New Roman" w:cs="Times New Roman"/>
          <w:color w:val="000000"/>
          <w:sz w:val="26"/>
          <w:szCs w:val="26"/>
          <w:shd w:val="clear" w:color="auto" w:fill="B6D7A8"/>
        </w:rPr>
        <w:t xml:space="preserve"> </w:t>
      </w:r>
      <w:r>
        <w:rPr>
          <w:rFonts w:ascii="Times New Roman" w:eastAsia="Times New Roman" w:hAnsi="Times New Roman" w:cs="Times New Roman"/>
          <w:b/>
          <w:bCs/>
          <w:sz w:val="26"/>
          <w:szCs w:val="26"/>
          <w:shd w:val="clear" w:color="auto" w:fill="B6D7A8"/>
        </w:rPr>
        <w:t>{{TÊN ĐẠI DIỆN}}</w:t>
      </w:r>
      <w:r>
        <w:rPr>
          <w:rFonts w:ascii="Times New Roman" w:eastAsia="Times New Roman" w:hAnsi="Times New Roman" w:cs="Times New Roman"/>
          <w:b/>
          <w:bCs/>
          <w:color w:val="000000"/>
          <w:sz w:val="26"/>
          <w:szCs w:val="26"/>
          <w:shd w:val="clear" w:color="auto" w:fill="B6D7A8"/>
        </w:rPr>
        <w:tab/>
      </w:r>
      <w:r>
        <w:rPr>
          <w:rFonts w:ascii="Times New Roman" w:eastAsia="Times New Roman" w:hAnsi="Times New Roman" w:cs="Times New Roman"/>
          <w:color w:val="000000"/>
          <w:sz w:val="26"/>
          <w:szCs w:val="26"/>
        </w:rPr>
        <w:tab/>
        <w:t>Chức vụ:</w:t>
      </w:r>
      <w:r>
        <w:rPr>
          <w:rFonts w:ascii="Times New Roman" w:eastAsia="Times New Roman" w:hAnsi="Times New Roman" w:cs="Times New Roman"/>
          <w:b/>
          <w:bCs/>
          <w:color w:val="000000"/>
          <w:sz w:val="26"/>
          <w:szCs w:val="26"/>
          <w:shd w:val="clear" w:color="auto" w:fill="B6D7A8"/>
        </w:rPr>
        <w:t xml:space="preserve"> </w:t>
      </w:r>
      <w:r>
        <w:rPr>
          <w:rFonts w:ascii="Times New Roman" w:eastAsia="Times New Roman" w:hAnsi="Times New Roman" w:cs="Times New Roman"/>
          <w:b/>
          <w:bCs/>
          <w:sz w:val="26"/>
          <w:szCs w:val="26"/>
          <w:shd w:val="clear" w:color="auto" w:fill="B6D7A8"/>
        </w:rPr>
        <w:t>{{CHỨC VỤ}}</w:t>
      </w:r>
    </w:p>
    <w:p w:rsidR="00834E6D" w:rsidRDefault="00175FDA">
      <w:pPr>
        <w:pBdr>
          <w:top w:val="nil"/>
          <w:left w:val="nil"/>
          <w:bottom w:val="nil"/>
          <w:right w:val="nil"/>
          <w:between w:val="nil"/>
        </w:pBdr>
        <w:spacing w:before="120" w:after="120"/>
        <w:jc w:val="both"/>
        <w:rPr>
          <w:rFonts w:ascii="Times New Roman" w:eastAsia="Times New Roman" w:hAnsi="Times New Roman" w:cs="Times New Roman"/>
          <w:i/>
          <w:iCs/>
          <w:sz w:val="26"/>
          <w:szCs w:val="26"/>
          <w:highlight w:val="yellow"/>
        </w:rPr>
      </w:pPr>
      <w:r>
        <w:rPr>
          <w:rFonts w:ascii="Times New Roman" w:eastAsia="Times New Roman" w:hAnsi="Times New Roman" w:cs="Times New Roman"/>
          <w:i/>
          <w:iCs/>
          <w:sz w:val="26"/>
          <w:szCs w:val="26"/>
          <w:highlight w:val="yellow"/>
        </w:rPr>
        <w:t>Ghi chú: Thêm thông tin số giấy Ủy quyền (Nếu có)</w:t>
      </w:r>
    </w:p>
    <w:p w:rsidR="00834E6D" w:rsidRDefault="00175FDA">
      <w:pPr>
        <w:spacing w:before="120" w:after="120"/>
        <w:jc w:val="both"/>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 xml:space="preserve">BÊN B (bên cung cấp dịch vụ): </w:t>
      </w:r>
      <w:r>
        <w:rPr>
          <w:rFonts w:ascii="Times New Roman" w:eastAsia="Times New Roman" w:hAnsi="Times New Roman" w:cs="Times New Roman"/>
          <w:b/>
          <w:bCs/>
          <w:color w:val="081B3A"/>
          <w:sz w:val="26"/>
          <w:szCs w:val="26"/>
          <w:highlight w:val="white"/>
        </w:rPr>
        <w:t>CÔNG TY CỔ PHẦN TRUYỀN THÔNG VÀ SỰ KIỆN TOÀN CẦU</w:t>
      </w:r>
      <w:r>
        <w:rPr>
          <w:rFonts w:ascii="Times New Roman" w:eastAsia="Times New Roman" w:hAnsi="Times New Roman" w:cs="Times New Roman"/>
          <w:b/>
          <w:bCs/>
          <w:sz w:val="26"/>
          <w:szCs w:val="26"/>
        </w:rPr>
        <w:t xml:space="preserve"> </w:t>
      </w:r>
    </w:p>
    <w:p w:rsidR="00834E6D" w:rsidRDefault="00175FDA">
      <w:pPr>
        <w:numPr>
          <w:ilvl w:val="0"/>
          <w:numId w:val="7"/>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Địa chỉ </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 xml:space="preserve">: </w:t>
      </w:r>
      <w:r>
        <w:rPr>
          <w:rFonts w:ascii="Times New Roman" w:eastAsia="Times New Roman" w:hAnsi="Times New Roman" w:cs="Times New Roman"/>
          <w:sz w:val="26"/>
          <w:szCs w:val="26"/>
          <w:highlight w:val="white"/>
        </w:rPr>
        <w:t>24-K98 Trần Nhật Duật nối dài, Phường Nha Trang, Tỉnh Khánh Hòa, Việt Nam</w:t>
      </w:r>
      <w:r>
        <w:rPr>
          <w:rFonts w:ascii="Times New Roman" w:eastAsia="Times New Roman" w:hAnsi="Times New Roman" w:cs="Times New Roman"/>
          <w:sz w:val="26"/>
          <w:szCs w:val="26"/>
        </w:rPr>
        <w:t xml:space="preserve"> </w:t>
      </w:r>
    </w:p>
    <w:p w:rsidR="00834E6D" w:rsidRDefault="00175FDA">
      <w:pPr>
        <w:numPr>
          <w:ilvl w:val="0"/>
          <w:numId w:val="7"/>
        </w:numPr>
        <w:pBdr>
          <w:top w:val="nil"/>
          <w:left w:val="nil"/>
          <w:bottom w:val="nil"/>
          <w:right w:val="nil"/>
          <w:between w:val="nil"/>
        </w:pBdr>
        <w:spacing w:before="120" w:after="120"/>
        <w:ind w:left="357"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r>
        <w:rPr>
          <w:rFonts w:ascii="Times New Roman" w:eastAsia="Times New Roman" w:hAnsi="Times New Roman" w:cs="Times New Roman"/>
          <w:color w:val="000000"/>
          <w:sz w:val="26"/>
          <w:szCs w:val="26"/>
        </w:rPr>
        <w:tab/>
        <w:t>: 4201690978</w:t>
      </w:r>
    </w:p>
    <w:p w:rsidR="00834E6D" w:rsidRDefault="00175FDA">
      <w:pPr>
        <w:numPr>
          <w:ilvl w:val="0"/>
          <w:numId w:val="7"/>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tài khoản</w:t>
      </w:r>
      <w:r>
        <w:rPr>
          <w:rFonts w:ascii="Times New Roman" w:eastAsia="Times New Roman" w:hAnsi="Times New Roman" w:cs="Times New Roman"/>
          <w:color w:val="000000"/>
          <w:sz w:val="26"/>
          <w:szCs w:val="26"/>
        </w:rPr>
        <w:tab/>
        <w:t xml:space="preserve">: </w:t>
      </w:r>
      <w:r>
        <w:rPr>
          <w:rFonts w:ascii="Times New Roman" w:eastAsia="Times New Roman" w:hAnsi="Times New Roman" w:cs="Times New Roman"/>
          <w:color w:val="000000"/>
          <w:sz w:val="26"/>
          <w:szCs w:val="26"/>
          <w:highlight w:val="white"/>
        </w:rPr>
        <w:t>69796789, tại ngân hàng Techcombank, chi nhánh Nha Trang</w:t>
      </w:r>
    </w:p>
    <w:p w:rsidR="00834E6D" w:rsidRDefault="00175FDA">
      <w:pPr>
        <w:numPr>
          <w:ilvl w:val="0"/>
          <w:numId w:val="7"/>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 xml:space="preserve">: </w:t>
      </w:r>
      <w:r>
        <w:rPr>
          <w:rFonts w:ascii="Times New Roman" w:eastAsia="Times New Roman" w:hAnsi="Times New Roman" w:cs="Times New Roman"/>
          <w:b/>
          <w:bCs/>
          <w:color w:val="000000"/>
          <w:sz w:val="26"/>
          <w:szCs w:val="26"/>
        </w:rPr>
        <w:t>B</w:t>
      </w:r>
      <w:r>
        <w:rPr>
          <w:rFonts w:ascii="Times New Roman" w:eastAsia="Times New Roman" w:hAnsi="Times New Roman" w:cs="Times New Roman"/>
          <w:b/>
          <w:bCs/>
          <w:sz w:val="26"/>
          <w:szCs w:val="26"/>
        </w:rPr>
        <w:t>à Nguyễn Thị Thanh My</w:t>
      </w:r>
      <w:r>
        <w:rPr>
          <w:rFonts w:ascii="Times New Roman" w:eastAsia="Times New Roman" w:hAnsi="Times New Roman" w:cs="Times New Roman"/>
          <w:sz w:val="26"/>
          <w:szCs w:val="26"/>
        </w:rPr>
        <w:tab/>
        <w:t>Chức vụ: Tổng giám đốc</w:t>
      </w:r>
    </w:p>
    <w:p w:rsidR="00834E6D" w:rsidRDefault="00175FDA">
      <w:pPr>
        <w:pBdr>
          <w:top w:val="nil"/>
          <w:left w:val="nil"/>
          <w:bottom w:val="nil"/>
          <w:right w:val="nil"/>
          <w:between w:val="nil"/>
        </w:pBdr>
        <w:spacing w:before="120" w:after="120"/>
        <w:jc w:val="both"/>
        <w:rPr>
          <w:rFonts w:ascii="Times New Roman" w:eastAsia="Times New Roman" w:hAnsi="Times New Roman" w:cs="Times New Roman"/>
          <w:i/>
          <w:iCs/>
          <w:sz w:val="26"/>
          <w:szCs w:val="26"/>
          <w:highlight w:val="yellow"/>
        </w:rPr>
      </w:pPr>
      <w:r>
        <w:rPr>
          <w:rFonts w:ascii="Times New Roman" w:eastAsia="Times New Roman" w:hAnsi="Times New Roman" w:cs="Times New Roman"/>
          <w:i/>
          <w:iCs/>
          <w:sz w:val="26"/>
          <w:szCs w:val="26"/>
          <w:highlight w:val="yellow"/>
        </w:rPr>
        <w:t>(Ghi chú: Trong trường hợp giá trị hợp đồng giá trị trên 50.000.000 vnđ, bao gồm cả thuế)</w:t>
      </w:r>
    </w:p>
    <w:p w:rsidR="00834E6D" w:rsidRDefault="00175FDA">
      <w:pPr>
        <w:pBdr>
          <w:top w:val="nil"/>
          <w:left w:val="nil"/>
          <w:bottom w:val="nil"/>
          <w:right w:val="nil"/>
          <w:between w:val="nil"/>
        </w:pBdr>
        <w:spacing w:before="120" w:after="120"/>
        <w:ind w:left="216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Ông Tạ Ngọc Phú</w:t>
      </w:r>
      <w:r>
        <w:rPr>
          <w:rFonts w:ascii="Times New Roman" w:eastAsia="Times New Roman" w:hAnsi="Times New Roman" w:cs="Times New Roman"/>
          <w:b/>
          <w:bCs/>
          <w:color w:val="000000"/>
          <w:sz w:val="26"/>
          <w:szCs w:val="26"/>
        </w:rPr>
        <w:tab/>
      </w:r>
      <w:r>
        <w:rPr>
          <w:rFonts w:ascii="Times New Roman" w:eastAsia="Times New Roman" w:hAnsi="Times New Roman" w:cs="Times New Roman"/>
          <w:b/>
          <w:bCs/>
          <w:color w:val="000000"/>
          <w:sz w:val="26"/>
          <w:szCs w:val="26"/>
        </w:rPr>
        <w:tab/>
      </w:r>
      <w:r>
        <w:rPr>
          <w:rFonts w:ascii="Times New Roman" w:eastAsia="Times New Roman" w:hAnsi="Times New Roman" w:cs="Times New Roman"/>
          <w:b/>
          <w:bCs/>
          <w:color w:val="000000"/>
          <w:sz w:val="26"/>
          <w:szCs w:val="26"/>
        </w:rPr>
        <w:tab/>
      </w:r>
      <w:r>
        <w:rPr>
          <w:rFonts w:ascii="Times New Roman" w:eastAsia="Times New Roman" w:hAnsi="Times New Roman" w:cs="Times New Roman"/>
          <w:color w:val="000000"/>
          <w:sz w:val="26"/>
          <w:szCs w:val="26"/>
        </w:rPr>
        <w:t>Chức vụ: Giám Đốc Kinh Doanh</w:t>
      </w:r>
    </w:p>
    <w:p w:rsidR="00834E6D" w:rsidRDefault="00175FDA">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highlight w:val="yellow"/>
        </w:rPr>
        <w:t>(Ghi chú: Trong trường hợp giá trị hợp đồng giá trị dưới 50.000.000 vnđ, bao gồm cả thuế)</w:t>
      </w:r>
    </w:p>
    <w:p w:rsidR="00834E6D" w:rsidRDefault="00175FDA">
      <w:pPr>
        <w:spacing w:before="240" w:after="120"/>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 xml:space="preserve">(Theo giấy ủy quyền số </w:t>
      </w:r>
      <w:r>
        <w:rPr>
          <w:rFonts w:ascii="Times New Roman" w:eastAsia="Times New Roman" w:hAnsi="Times New Roman" w:cs="Times New Roman"/>
          <w:i/>
          <w:iCs/>
          <w:sz w:val="26"/>
          <w:szCs w:val="26"/>
          <w:highlight w:val="yellow"/>
        </w:rPr>
        <w:t>…</w:t>
      </w:r>
      <w:r>
        <w:rPr>
          <w:rFonts w:ascii="Times New Roman" w:eastAsia="Times New Roman" w:hAnsi="Times New Roman" w:cs="Times New Roman"/>
          <w:i/>
          <w:iCs/>
          <w:color w:val="000000"/>
          <w:sz w:val="26"/>
          <w:szCs w:val="26"/>
        </w:rPr>
        <w:t xml:space="preserve">/UQ-2026 ký ngày </w:t>
      </w:r>
      <w:r>
        <w:rPr>
          <w:rFonts w:ascii="Times New Roman" w:eastAsia="Times New Roman" w:hAnsi="Times New Roman" w:cs="Times New Roman"/>
          <w:i/>
          <w:iCs/>
          <w:sz w:val="26"/>
          <w:szCs w:val="26"/>
          <w:highlight w:val="yellow"/>
        </w:rPr>
        <w:t>…</w:t>
      </w:r>
      <w:r>
        <w:rPr>
          <w:rFonts w:ascii="Times New Roman" w:eastAsia="Times New Roman" w:hAnsi="Times New Roman" w:cs="Times New Roman"/>
          <w:i/>
          <w:iCs/>
          <w:color w:val="000000"/>
          <w:sz w:val="26"/>
          <w:szCs w:val="26"/>
          <w:highlight w:val="yellow"/>
        </w:rPr>
        <w:t>/</w:t>
      </w:r>
      <w:r>
        <w:rPr>
          <w:rFonts w:ascii="Times New Roman" w:eastAsia="Times New Roman" w:hAnsi="Times New Roman" w:cs="Times New Roman"/>
          <w:i/>
          <w:iCs/>
          <w:sz w:val="26"/>
          <w:szCs w:val="26"/>
          <w:highlight w:val="yellow"/>
        </w:rPr>
        <w:t>…</w:t>
      </w:r>
      <w:r>
        <w:rPr>
          <w:rFonts w:ascii="Times New Roman" w:eastAsia="Times New Roman" w:hAnsi="Times New Roman" w:cs="Times New Roman"/>
          <w:i/>
          <w:iCs/>
          <w:color w:val="000000"/>
          <w:sz w:val="26"/>
          <w:szCs w:val="26"/>
          <w:highlight w:val="yellow"/>
        </w:rPr>
        <w:t>/</w:t>
      </w:r>
      <w:r>
        <w:rPr>
          <w:rFonts w:ascii="Times New Roman" w:eastAsia="Times New Roman" w:hAnsi="Times New Roman" w:cs="Times New Roman"/>
          <w:i/>
          <w:iCs/>
          <w:color w:val="000000"/>
          <w:sz w:val="26"/>
          <w:szCs w:val="26"/>
        </w:rPr>
        <w:t>202</w:t>
      </w:r>
      <w:r w:rsidR="00225C71">
        <w:rPr>
          <w:rFonts w:ascii="Times New Roman" w:eastAsia="Times New Roman" w:hAnsi="Times New Roman" w:cs="Times New Roman"/>
          <w:i/>
          <w:iCs/>
          <w:color w:val="000000"/>
          <w:sz w:val="26"/>
          <w:szCs w:val="26"/>
        </w:rPr>
        <w:t>6 bởi chủ tịch Tổng giám đốc</w:t>
      </w:r>
      <w:bookmarkStart w:id="2" w:name="_GoBack"/>
      <w:bookmarkEnd w:id="2"/>
      <w:r>
        <w:rPr>
          <w:rFonts w:ascii="Times New Roman" w:eastAsia="Times New Roman" w:hAnsi="Times New Roman" w:cs="Times New Roman"/>
          <w:i/>
          <w:iCs/>
          <w:color w:val="000000"/>
          <w:sz w:val="26"/>
          <w:szCs w:val="26"/>
        </w:rPr>
        <w:t>)</w:t>
      </w:r>
    </w:p>
    <w:p w:rsidR="00834E6D" w:rsidRDefault="00175FDA">
      <w:pPr>
        <w:pBdr>
          <w:top w:val="nil"/>
          <w:left w:val="nil"/>
          <w:bottom w:val="nil"/>
          <w:right w:val="nil"/>
          <w:between w:val="nil"/>
        </w:pBdr>
        <w:spacing w:before="24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Hai Bên thống nhất ký hợp đồng dịch vụ với những điều khoản như sau:</w:t>
      </w:r>
    </w:p>
    <w:p w:rsidR="00834E6D" w:rsidRDefault="00175FDA">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ĐIỀU 1: ĐỐI TƯỢNG HỢP ĐỒNG</w:t>
      </w:r>
    </w:p>
    <w:p w:rsidR="00834E6D" w:rsidRDefault="00175FDA">
      <w:pPr>
        <w:numPr>
          <w:ilvl w:val="1"/>
          <w:numId w:val="13"/>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Bên B đồng ý cung cấp dịch vụ : </w:t>
      </w:r>
      <w:r>
        <w:rPr>
          <w:rFonts w:ascii="Times New Roman" w:eastAsia="Times New Roman" w:hAnsi="Times New Roman" w:cs="Times New Roman"/>
          <w:b/>
          <w:bCs/>
          <w:sz w:val="26"/>
          <w:szCs w:val="26"/>
        </w:rPr>
        <w:t>Sản xuất phim quảng cáo (TVC)</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cho Bên A như sau:</w:t>
      </w:r>
    </w:p>
    <w:p w:rsidR="00834E6D" w:rsidRDefault="00175FDA">
      <w:pPr>
        <w:numPr>
          <w:ilvl w:val="1"/>
          <w:numId w:val="13"/>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Nội dung thực hiện: </w:t>
      </w:r>
      <w:r>
        <w:rPr>
          <w:rFonts w:ascii="Times New Roman" w:eastAsia="Times New Roman" w:hAnsi="Times New Roman" w:cs="Times New Roman"/>
          <w:b/>
          <w:bCs/>
          <w:color w:val="000000"/>
          <w:sz w:val="26"/>
          <w:szCs w:val="26"/>
        </w:rPr>
        <w:t xml:space="preserve">Sản xuất </w:t>
      </w:r>
      <w:r>
        <w:rPr>
          <w:rFonts w:ascii="Times New Roman" w:eastAsia="Times New Roman" w:hAnsi="Times New Roman" w:cs="Times New Roman"/>
          <w:b/>
          <w:bCs/>
          <w:sz w:val="26"/>
          <w:szCs w:val="26"/>
        </w:rPr>
        <w:t>01 phim quảng cáo</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sz w:val="26"/>
          <w:szCs w:val="26"/>
        </w:rPr>
        <w:t>TVC</w:t>
      </w:r>
      <w:r>
        <w:rPr>
          <w:rFonts w:ascii="Times New Roman" w:eastAsia="Times New Roman" w:hAnsi="Times New Roman" w:cs="Times New Roman"/>
          <w:b/>
          <w:bCs/>
          <w:color w:val="000000"/>
          <w:sz w:val="26"/>
          <w:szCs w:val="26"/>
        </w:rPr>
        <w:t>)</w:t>
      </w:r>
      <w:r>
        <w:rPr>
          <w:rFonts w:ascii="Times New Roman" w:eastAsia="Times New Roman" w:hAnsi="Times New Roman" w:cs="Times New Roman"/>
          <w:b/>
          <w:bCs/>
          <w:sz w:val="26"/>
          <w:szCs w:val="26"/>
        </w:rPr>
        <w:t xml:space="preserve">. </w:t>
      </w:r>
      <w:r>
        <w:rPr>
          <w:rFonts w:ascii="Times New Roman" w:eastAsia="Times New Roman" w:hAnsi="Times New Roman" w:cs="Times New Roman"/>
          <w:i/>
          <w:iCs/>
          <w:sz w:val="26"/>
          <w:szCs w:val="26"/>
          <w:highlight w:val="yellow"/>
        </w:rPr>
        <w:t>(Lưu ý: Một số trường hợp khách hàng cần sản xuất nhiều hơn 01 phim quảng cáo, cần liệt kê đầy đủ số lượng sản phẩm ở điều khoảng này. Ví dụ: 01 phim quảng cáo (TVC), 01 trailer,...)</w:t>
      </w:r>
    </w:p>
    <w:p w:rsidR="00834E6D" w:rsidRDefault="00175FDA">
      <w:pPr>
        <w:numPr>
          <w:ilvl w:val="1"/>
          <w:numId w:val="13"/>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Địa điểm thực hiện: </w:t>
      </w:r>
    </w:p>
    <w:p w:rsidR="00834E6D" w:rsidRDefault="00175FDA">
      <w:pPr>
        <w:numPr>
          <w:ilvl w:val="0"/>
          <w:numId w:val="12"/>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Địa điểm: </w:t>
      </w:r>
      <w:r>
        <w:rPr>
          <w:rFonts w:ascii="Times New Roman" w:eastAsia="Times New Roman" w:hAnsi="Times New Roman" w:cs="Times New Roman"/>
          <w:sz w:val="26"/>
          <w:szCs w:val="26"/>
          <w:shd w:val="clear" w:color="auto" w:fill="B6D7A8"/>
        </w:rPr>
        <w:t>{{Địa điểm sản xuất, ghi hình phim}}</w:t>
      </w:r>
    </w:p>
    <w:p w:rsidR="00834E6D" w:rsidRDefault="00175FDA">
      <w:pPr>
        <w:numPr>
          <w:ilvl w:val="1"/>
          <w:numId w:val="13"/>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 và trình tự thực hiện:</w:t>
      </w:r>
    </w:p>
    <w:p w:rsidR="00834E6D" w:rsidRDefault="00175FDA">
      <w:pPr>
        <w:numPr>
          <w:ilvl w:val="0"/>
          <w:numId w:val="18"/>
        </w:numPr>
        <w:pBdr>
          <w:top w:val="nil"/>
          <w:left w:val="nil"/>
          <w:bottom w:val="nil"/>
          <w:right w:val="nil"/>
          <w:between w:val="nil"/>
        </w:pBdr>
        <w:spacing w:before="120"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khảo sát: Sau</w:t>
      </w:r>
      <w:r>
        <w:rPr>
          <w:rFonts w:ascii="Times New Roman" w:eastAsia="Times New Roman" w:hAnsi="Times New Roman" w:cs="Times New Roman"/>
          <w:sz w:val="26"/>
          <w:szCs w:val="26"/>
          <w:shd w:val="clear" w:color="auto" w:fill="B6D7A8"/>
        </w:rPr>
        <w:t xml:space="preserve"> {{Thời gian khảo sát}}</w:t>
      </w:r>
      <w:r>
        <w:rPr>
          <w:rFonts w:ascii="Times New Roman" w:eastAsia="Times New Roman" w:hAnsi="Times New Roman" w:cs="Times New Roman"/>
          <w:sz w:val="26"/>
          <w:szCs w:val="26"/>
          <w:highlight w:val="white"/>
        </w:rPr>
        <w:t xml:space="preserve"> ngày tính từ ngày ký kết hợp đồng.</w:t>
      </w:r>
    </w:p>
    <w:p w:rsidR="00834E6D" w:rsidRDefault="00175FDA">
      <w:pPr>
        <w:numPr>
          <w:ilvl w:val="0"/>
          <w:numId w:val="18"/>
        </w:numPr>
        <w:pBdr>
          <w:top w:val="nil"/>
          <w:left w:val="nil"/>
          <w:bottom w:val="nil"/>
          <w:right w:val="nil"/>
          <w:between w:val="nil"/>
        </w:pBdr>
        <w:spacing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Thời gian kịch bản: Sau </w:t>
      </w:r>
      <w:r>
        <w:rPr>
          <w:rFonts w:ascii="Times New Roman" w:eastAsia="Times New Roman" w:hAnsi="Times New Roman" w:cs="Times New Roman"/>
          <w:sz w:val="26"/>
          <w:szCs w:val="26"/>
          <w:shd w:val="clear" w:color="auto" w:fill="B6D7A8"/>
        </w:rPr>
        <w:t>{{Thời gian kịch bản}}</w:t>
      </w:r>
      <w:r>
        <w:rPr>
          <w:rFonts w:ascii="Times New Roman" w:eastAsia="Times New Roman" w:hAnsi="Times New Roman" w:cs="Times New Roman"/>
          <w:sz w:val="26"/>
          <w:szCs w:val="26"/>
          <w:highlight w:val="white"/>
        </w:rPr>
        <w:t xml:space="preserve"> ngày tính từ ngày ký kết hợp đồng.</w:t>
      </w:r>
    </w:p>
    <w:p w:rsidR="00834E6D" w:rsidRDefault="00175FDA">
      <w:pPr>
        <w:numPr>
          <w:ilvl w:val="0"/>
          <w:numId w:val="12"/>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Thời gian </w:t>
      </w:r>
      <w:r>
        <w:rPr>
          <w:rFonts w:ascii="Times New Roman" w:eastAsia="Times New Roman" w:hAnsi="Times New Roman" w:cs="Times New Roman"/>
          <w:sz w:val="26"/>
          <w:szCs w:val="26"/>
        </w:rPr>
        <w:t>ghi hình</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shd w:val="clear" w:color="auto" w:fill="B6D7A8"/>
        </w:rPr>
        <w:t>{{Ngày ghi hình}}</w:t>
      </w:r>
    </w:p>
    <w:p w:rsidR="00834E6D" w:rsidRDefault="00175FDA">
      <w:pPr>
        <w:numPr>
          <w:ilvl w:val="0"/>
          <w:numId w:val="12"/>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Thời gian bàn giao sản phẩm: </w:t>
      </w:r>
      <w:r>
        <w:rPr>
          <w:rFonts w:ascii="Times New Roman" w:eastAsia="Times New Roman" w:hAnsi="Times New Roman" w:cs="Times New Roman"/>
          <w:sz w:val="26"/>
          <w:szCs w:val="26"/>
          <w:shd w:val="clear" w:color="auto" w:fill="B6D7A8"/>
        </w:rPr>
        <w:t>{{Ngày bàn giao sản phẩm}}</w:t>
      </w:r>
    </w:p>
    <w:p w:rsidR="00834E6D" w:rsidRDefault="00175FDA">
      <w:pPr>
        <w:spacing w:before="240" w:after="1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2: GIÁ TRỊ HỢP ĐỒNG</w:t>
      </w:r>
      <w:r>
        <w:rPr>
          <w:rFonts w:ascii="Times New Roman" w:eastAsia="Times New Roman" w:hAnsi="Times New Roman" w:cs="Times New Roman"/>
          <w:sz w:val="26"/>
          <w:szCs w:val="26"/>
        </w:rPr>
        <w:t>:</w:t>
      </w:r>
    </w:p>
    <w:p w:rsidR="00834E6D" w:rsidRDefault="00175FDA">
      <w:pPr>
        <w:spacing w:before="240" w:after="120"/>
        <w:ind w:left="2160" w:firstLine="720"/>
        <w:jc w:val="both"/>
        <w:rPr>
          <w:rFonts w:ascii="Times New Roman" w:eastAsia="Times New Roman" w:hAnsi="Times New Roman" w:cs="Times New Roman"/>
          <w:b/>
          <w:bCs/>
          <w:i/>
          <w:iCs/>
          <w:sz w:val="26"/>
          <w:szCs w:val="26"/>
          <w:highlight w:val="yellow"/>
        </w:rPr>
      </w:pPr>
      <w:r>
        <w:rPr>
          <w:rFonts w:ascii="Times New Roman" w:eastAsia="Times New Roman" w:hAnsi="Times New Roman" w:cs="Times New Roman"/>
          <w:b/>
          <w:bCs/>
          <w:i/>
          <w:iCs/>
          <w:sz w:val="26"/>
          <w:szCs w:val="26"/>
          <w:highlight w:val="yellow"/>
        </w:rPr>
        <w:t>Nội dung báo giá chi tiết: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59"/>
        <w:gridCol w:w="1559"/>
        <w:gridCol w:w="1559"/>
        <w:gridCol w:w="1559"/>
        <w:gridCol w:w="1559"/>
        <w:gridCol w:w="1559"/>
      </w:tblGrid>
      <w:tr>
        <w:tc>
          <w:tcPr>
            <w:tcW w:type="dxa" w:w="1559"/>
          </w:tcPr>
          <w:p>
            <w:r>
              <w:t>STT</w:t>
            </w:r>
          </w:p>
        </w:tc>
        <w:tc>
          <w:tcPr>
            <w:tcW w:type="dxa" w:w="1559"/>
          </w:tcPr>
          <w:p>
            <w:r>
              <w:t>Hạng mục / Dịch vụ</w:t>
            </w:r>
          </w:p>
        </w:tc>
        <w:tc>
          <w:tcPr>
            <w:tcW w:type="dxa" w:w="1559"/>
          </w:tcPr>
          <w:p>
            <w:r>
              <w:t>Đơn vị</w:t>
            </w:r>
          </w:p>
        </w:tc>
        <w:tc>
          <w:tcPr>
            <w:tcW w:type="dxa" w:w="1559"/>
          </w:tcPr>
          <w:p>
            <w:r>
              <w:t>SL</w:t>
            </w:r>
          </w:p>
        </w:tc>
        <w:tc>
          <w:tcPr>
            <w:tcW w:type="dxa" w:w="1559"/>
          </w:tcPr>
          <w:p>
            <w:r>
              <w:t>Đơn giá (VNĐ)</w:t>
            </w:r>
          </w:p>
        </w:tc>
        <w:tc>
          <w:tcPr>
            <w:tcW w:type="dxa" w:w="1559"/>
          </w:tcPr>
          <w:p>
            <w:r>
              <w:t>Thành tiền (VNĐ)</w:t>
            </w:r>
          </w:p>
        </w:tc>
      </w:tr>
      <w:tr>
        <w:tc>
          <w:tcPr>
            <w:tcW w:type="dxa" w:w="1559"/>
          </w:tcPr>
          <w:p>
            <w:r>
              <w:t>{{#items}}{{stt}}</w:t>
            </w:r>
          </w:p>
        </w:tc>
        <w:tc>
          <w:tcPr>
            <w:tcW w:type="dxa" w:w="1559"/>
          </w:tcPr>
          <w:p>
            <w:r>
              <w:t>{{ten}}</w:t>
            </w:r>
          </w:p>
        </w:tc>
        <w:tc>
          <w:tcPr>
            <w:tcW w:type="dxa" w:w="1559"/>
          </w:tcPr>
          <w:p>
            <w:r>
              <w:t>{{dvt}}</w:t>
            </w:r>
          </w:p>
        </w:tc>
        <w:tc>
          <w:tcPr>
            <w:tcW w:type="dxa" w:w="1559"/>
          </w:tcPr>
          <w:p>
            <w:r>
              <w:t>{{sl}}</w:t>
            </w:r>
          </w:p>
        </w:tc>
        <w:tc>
          <w:tcPr>
            <w:tcW w:type="dxa" w:w="1559"/>
          </w:tcPr>
          <w:p>
            <w:r>
              <w:t>{{dongia}}</w:t>
            </w:r>
          </w:p>
        </w:tc>
        <w:tc>
          <w:tcPr>
            <w:tcW w:type="dxa" w:w="1559"/>
          </w:tcPr>
          <w:p>
            <w:r>
              <w:t>{{thanhtien}}{{/items}}</w:t>
            </w:r>
          </w:p>
        </w:tc>
      </w:tr>
      <w:tr>
        <w:tc>
          <w:tcPr>
            <w:tcW w:type="dxa" w:w="1559"/>
          </w:tcPr>
          <w:p>
            <w:r/>
          </w:p>
        </w:tc>
        <w:tc>
          <w:tcPr>
            <w:tcW w:type="dxa" w:w="1559"/>
          </w:tcPr>
          <w:p>
            <w:r/>
          </w:p>
        </w:tc>
        <w:tc>
          <w:tcPr>
            <w:tcW w:type="dxa" w:w="1559"/>
          </w:tcPr>
          <w:p>
            <w:r/>
          </w:p>
        </w:tc>
        <w:tc>
          <w:tcPr>
            <w:tcW w:type="dxa" w:w="1559"/>
          </w:tcPr>
          <w:p>
            <w:r/>
          </w:p>
        </w:tc>
        <w:tc>
          <w:tcPr>
            <w:tcW w:type="dxa" w:w="1559"/>
          </w:tcPr>
          <w:p>
            <w:r>
              <w:t>TỔNG CỘNG</w:t>
            </w:r>
          </w:p>
        </w:tc>
        <w:tc>
          <w:tcPr>
            <w:tcW w:type="dxa" w:w="1559"/>
          </w:tcPr>
          <w:p>
            <w:r>
              <w:t>{{tongCong}}</w:t>
            </w:r>
          </w:p>
        </w:tc>
      </w:tr>
    </w:tbl>
    <w:p w:rsidR="00834E6D" w:rsidRDefault="00175FDA">
      <w:pPr>
        <w:spacing w:before="240" w:after="120"/>
        <w:jc w:val="both"/>
        <w:rPr>
          <w:rFonts w:ascii="Times New Roman" w:eastAsia="Times New Roman" w:hAnsi="Times New Roman" w:cs="Times New Roman"/>
          <w:b/>
          <w:bCs/>
          <w:sz w:val="26"/>
          <w:szCs w:val="26"/>
          <w:shd w:val="clear" w:color="auto" w:fill="B6D7A8"/>
        </w:rPr>
      </w:pPr>
      <w:r>
        <w:rPr>
          <w:rFonts w:ascii="Times New Roman" w:eastAsia="Times New Roman" w:hAnsi="Times New Roman" w:cs="Times New Roman"/>
          <w:b/>
          <w:bCs/>
          <w:sz w:val="26"/>
          <w:szCs w:val="26"/>
          <w:highlight w:val="white"/>
        </w:rPr>
        <w:t xml:space="preserve">Bằng chữ: </w:t>
      </w:r>
      <w:r>
        <w:rPr>
          <w:rFonts w:ascii="Times New Roman" w:eastAsia="Times New Roman" w:hAnsi="Times New Roman" w:cs="Times New Roman"/>
          <w:b/>
          <w:bCs/>
          <w:sz w:val="26"/>
          <w:szCs w:val="26"/>
          <w:shd w:val="clear" w:color="auto" w:fill="B6D7A8"/>
        </w:rPr>
        <w:t>{{Giá trị số tiền bằng chữ}}</w:t>
      </w:r>
    </w:p>
    <w:p w:rsidR="00834E6D" w:rsidRDefault="00175FDA">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 trị Hợp đồng trên chỉ là tạm tính, giá trị Hợp đồng cuối cùng sẽ căn cứ vào:</w:t>
      </w:r>
    </w:p>
    <w:p w:rsidR="00834E6D" w:rsidRDefault="00175FDA">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Biên bản nghiệm thu được hai Bên ký xác nhận dựa trên những yêu cầu phát sinh của Bên A và công việc thực tế Bên B đã thực hiện;</w:t>
      </w:r>
    </w:p>
    <w:p w:rsidR="00834E6D" w:rsidRDefault="00175FDA">
      <w:pPr>
        <w:spacing w:before="240" w:after="1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ĐIỀU 3: PHƯƠNG THỨC THANH TOÁN </w:t>
      </w:r>
    </w:p>
    <w:p w:rsidR="00834E6D" w:rsidRDefault="00175FDA">
      <w:pPr>
        <w:numPr>
          <w:ilvl w:val="1"/>
          <w:numId w:val="14"/>
        </w:numPr>
        <w:spacing w:before="120" w:after="120"/>
        <w:ind w:left="737" w:hanging="43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Tiến độ thanh toán: </w:t>
      </w:r>
    </w:p>
    <w:p w:rsidR="00834E6D" w:rsidRDefault="00175FDA">
      <w:pPr>
        <w:numPr>
          <w:ilvl w:val="0"/>
          <w:numId w:val="10"/>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bookmarkStart w:id="3" w:name="_ul68pm26s8r0" w:colFirst="0" w:colLast="0"/>
      <w:bookmarkEnd w:id="3"/>
      <w:r>
        <w:rPr>
          <w:rFonts w:ascii="Times New Roman" w:eastAsia="Times New Roman" w:hAnsi="Times New Roman" w:cs="Times New Roman"/>
          <w:color w:val="000000"/>
          <w:sz w:val="26"/>
          <w:szCs w:val="26"/>
        </w:rPr>
        <w:t xml:space="preserve">Lần 1: Bên A thanh toán cho Bên B </w:t>
      </w:r>
      <w:r>
        <w:rPr>
          <w:rFonts w:ascii="Times New Roman" w:eastAsia="Times New Roman" w:hAnsi="Times New Roman" w:cs="Times New Roman"/>
          <w:sz w:val="26"/>
          <w:szCs w:val="26"/>
          <w:shd w:val="clear" w:color="auto" w:fill="B6D7A8"/>
        </w:rPr>
        <w:t>{{Phần trăm thanh toán đợt 1}}</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 xml:space="preserve">giá trị Hợp đồng là </w:t>
      </w:r>
      <w:r>
        <w:rPr>
          <w:rFonts w:ascii="Times New Roman" w:eastAsia="Times New Roman" w:hAnsi="Times New Roman" w:cs="Times New Roman"/>
          <w:b/>
          <w:bCs/>
          <w:sz w:val="26"/>
          <w:szCs w:val="26"/>
          <w:shd w:val="clear" w:color="auto" w:fill="B6D7A8"/>
        </w:rPr>
        <w:t>{{Số tiền thanh toán đợt 1}}</w:t>
      </w: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color w:val="000000"/>
          <w:sz w:val="26"/>
          <w:szCs w:val="26"/>
        </w:rPr>
        <w:t>VND</w:t>
      </w: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i/>
          <w:iCs/>
          <w:sz w:val="26"/>
          <w:szCs w:val="26"/>
          <w:shd w:val="clear" w:color="auto" w:fill="B6D7A8"/>
        </w:rPr>
        <w:t>{{Số tiền thanh toán đợt 1 bằng chữ}}</w:t>
      </w:r>
      <w:r>
        <w:rPr>
          <w:rFonts w:ascii="Times New Roman" w:eastAsia="Times New Roman" w:hAnsi="Times New Roman" w:cs="Times New Roman"/>
          <w:b/>
          <w:bCs/>
          <w:sz w:val="26"/>
          <w:szCs w:val="26"/>
        </w:rPr>
        <w:t>)</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color w:val="000000"/>
          <w:sz w:val="26"/>
          <w:szCs w:val="26"/>
        </w:rPr>
        <w:t xml:space="preserve">chậm nhất vào ngày </w:t>
      </w:r>
      <w:r>
        <w:rPr>
          <w:rFonts w:ascii="Times New Roman" w:eastAsia="Times New Roman" w:hAnsi="Times New Roman" w:cs="Times New Roman"/>
          <w:b/>
          <w:bCs/>
          <w:sz w:val="26"/>
          <w:szCs w:val="26"/>
          <w:shd w:val="clear" w:color="auto" w:fill="B6D7A8"/>
        </w:rPr>
        <w:t>{{Ngày thanh toán đợt 1}}</w:t>
      </w:r>
    </w:p>
    <w:p w:rsidR="00834E6D" w:rsidRDefault="00175FDA">
      <w:pPr>
        <w:numPr>
          <w:ilvl w:val="0"/>
          <w:numId w:val="10"/>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Lần 2: Bên A thanh toán cho Bên B</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shd w:val="clear" w:color="auto" w:fill="B6D7A8"/>
        </w:rPr>
        <w:t>{{Phần trăm thanh toán đợt 2}}</w:t>
      </w:r>
      <w:r>
        <w:rPr>
          <w:rFonts w:ascii="Times New Roman" w:eastAsia="Times New Roman" w:hAnsi="Times New Roman" w:cs="Times New Roman"/>
          <w:color w:val="000000"/>
          <w:sz w:val="26"/>
          <w:szCs w:val="26"/>
        </w:rPr>
        <w:t xml:space="preserve"> giá trị Hợp đồng còn lại là </w:t>
      </w:r>
      <w:r>
        <w:rPr>
          <w:rFonts w:ascii="Times New Roman" w:eastAsia="Times New Roman" w:hAnsi="Times New Roman" w:cs="Times New Roman"/>
          <w:b/>
          <w:bCs/>
          <w:sz w:val="26"/>
          <w:szCs w:val="26"/>
          <w:shd w:val="clear" w:color="auto" w:fill="B6D7A8"/>
        </w:rPr>
        <w:t>{{Số tiền thanh toán đợt 2}}</w:t>
      </w:r>
      <w:r>
        <w:rPr>
          <w:rFonts w:ascii="Times New Roman" w:eastAsia="Times New Roman" w:hAnsi="Times New Roman" w:cs="Times New Roman"/>
          <w:b/>
          <w:bCs/>
          <w:color w:val="000000"/>
          <w:sz w:val="26"/>
          <w:szCs w:val="26"/>
        </w:rPr>
        <w:t xml:space="preserve"> VND </w:t>
      </w:r>
      <w:r>
        <w:rPr>
          <w:rFonts w:ascii="Times New Roman" w:eastAsia="Times New Roman" w:hAnsi="Times New Roman" w:cs="Times New Roman"/>
          <w:b/>
          <w:bCs/>
          <w:i/>
          <w:iCs/>
          <w:color w:val="000000"/>
          <w:sz w:val="26"/>
          <w:szCs w:val="26"/>
        </w:rPr>
        <w:t>(</w:t>
      </w:r>
      <w:r>
        <w:rPr>
          <w:rFonts w:ascii="Times New Roman" w:eastAsia="Times New Roman" w:hAnsi="Times New Roman" w:cs="Times New Roman"/>
          <w:b/>
          <w:bCs/>
          <w:i/>
          <w:iCs/>
          <w:sz w:val="26"/>
          <w:szCs w:val="26"/>
          <w:shd w:val="clear" w:color="auto" w:fill="B6D7A8"/>
        </w:rPr>
        <w:t>{{Số tiền thanh toán đợt 2 bằng chữ}}</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color w:val="000000"/>
          <w:sz w:val="26"/>
          <w:szCs w:val="26"/>
        </w:rPr>
        <w:t>và các chi phí phát sinh khác (nếu có)</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trong vòng</w:t>
      </w:r>
      <w:r>
        <w:rPr>
          <w:rFonts w:ascii="Times New Roman" w:eastAsia="Times New Roman" w:hAnsi="Times New Roman" w:cs="Times New Roman"/>
          <w:sz w:val="26"/>
          <w:szCs w:val="26"/>
        </w:rPr>
        <w:t xml:space="preserve"> 5 (năm) </w:t>
      </w:r>
      <w:r>
        <w:rPr>
          <w:rFonts w:ascii="Times New Roman" w:eastAsia="Times New Roman" w:hAnsi="Times New Roman" w:cs="Times New Roman"/>
          <w:color w:val="000000"/>
          <w:sz w:val="26"/>
          <w:szCs w:val="26"/>
        </w:rPr>
        <w:t>ngày làm việc kể từ ngày Bên A nhận được những văn bản và tư liệu sau từ Bên B:</w:t>
      </w:r>
    </w:p>
    <w:p w:rsidR="00834E6D" w:rsidRDefault="00175FDA">
      <w:pPr>
        <w:numPr>
          <w:ilvl w:val="0"/>
          <w:numId w:val="11"/>
        </w:numPr>
        <w:pBdr>
          <w:top w:val="nil"/>
          <w:left w:val="nil"/>
          <w:bottom w:val="nil"/>
          <w:right w:val="nil"/>
          <w:between w:val="nil"/>
        </w:pBdr>
        <w:spacing w:before="120" w:after="120"/>
        <w:ind w:right="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Đầy đủ thành phẩm có gắn watermark (dấu chìm)</w:t>
      </w:r>
    </w:p>
    <w:p w:rsidR="00834E6D" w:rsidRDefault="00175FDA">
      <w:pPr>
        <w:numPr>
          <w:ilvl w:val="0"/>
          <w:numId w:val="11"/>
        </w:numPr>
        <w:pBdr>
          <w:top w:val="nil"/>
          <w:left w:val="nil"/>
          <w:bottom w:val="nil"/>
          <w:right w:val="nil"/>
          <w:between w:val="nil"/>
        </w:pBdr>
        <w:spacing w:before="120" w:after="120"/>
        <w:ind w:right="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bản nghiệm thu và thanh lý Hợp đồng</w:t>
      </w:r>
    </w:p>
    <w:p w:rsidR="00834E6D" w:rsidRDefault="00175FDA">
      <w:pPr>
        <w:numPr>
          <w:ilvl w:val="0"/>
          <w:numId w:val="11"/>
        </w:numPr>
        <w:pBdr>
          <w:top w:val="nil"/>
          <w:left w:val="nil"/>
          <w:bottom w:val="nil"/>
          <w:right w:val="nil"/>
          <w:between w:val="nil"/>
        </w:pBdr>
        <w:spacing w:before="120" w:after="120"/>
        <w:ind w:right="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Hóa đơn VAT</w:t>
      </w:r>
    </w:p>
    <w:p w:rsidR="00834E6D" w:rsidRDefault="00175FDA">
      <w:pPr>
        <w:numPr>
          <w:ilvl w:val="1"/>
          <w:numId w:val="1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Hình thức thanh toán: tiền mặt hoặc chuyển khoản. Phí chuyển khoản do Bên A chịu trách nhiệm chi trả (nếu có).</w:t>
      </w:r>
    </w:p>
    <w:p w:rsidR="00834E6D" w:rsidRDefault="00175FDA">
      <w:pPr>
        <w:numPr>
          <w:ilvl w:val="1"/>
          <w:numId w:val="1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Chậm thanh toán:</w:t>
      </w:r>
    </w:p>
    <w:p w:rsidR="00834E6D" w:rsidRDefault="00175FDA">
      <w:pPr>
        <w:numPr>
          <w:ilvl w:val="1"/>
          <w:numId w:val="16"/>
        </w:numPr>
        <w:pBdr>
          <w:top w:val="nil"/>
          <w:left w:val="nil"/>
          <w:bottom w:val="nil"/>
          <w:right w:val="nil"/>
          <w:between w:val="nil"/>
        </w:pBdr>
        <w:spacing w:before="120" w:after="120"/>
        <w:ind w:left="788"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Trong trường hợp chậm thanh toán, ngoài số tiền trễ hạn, Bên A còn phải có trách nhiệm trả cho Bên B tiền lãi chậm trả theo tỷ lệ 0,05%/ngày </w:t>
      </w:r>
      <w:r>
        <w:rPr>
          <w:rFonts w:ascii="Times New Roman" w:eastAsia="Times New Roman" w:hAnsi="Times New Roman" w:cs="Times New Roman"/>
          <w:i/>
          <w:iCs/>
          <w:color w:val="000000"/>
          <w:sz w:val="26"/>
          <w:szCs w:val="26"/>
        </w:rPr>
        <w:t>(không phẩy không năm phần trăm trên một ngày)</w:t>
      </w:r>
      <w:r>
        <w:rPr>
          <w:rFonts w:ascii="Times New Roman" w:eastAsia="Times New Roman" w:hAnsi="Times New Roman" w:cs="Times New Roman"/>
          <w:color w:val="000000"/>
          <w:sz w:val="26"/>
          <w:szCs w:val="26"/>
        </w:rPr>
        <w:t xml:space="preserve"> trên số tiền trễ hạn, tính từ ngày đến hạn đến ngày thực tế Bên A th</w:t>
      </w:r>
      <w:r>
        <w:rPr>
          <w:rFonts w:ascii="Times New Roman" w:eastAsia="Times New Roman" w:hAnsi="Times New Roman" w:cs="Times New Roman"/>
          <w:color w:val="000000"/>
          <w:sz w:val="26"/>
          <w:szCs w:val="26"/>
        </w:rPr>
        <w:t xml:space="preserve">anh toán cho Bên B. Tuy nhiên thời gian chậm thanh toán không được quá 10 </w:t>
      </w:r>
      <w:r>
        <w:rPr>
          <w:rFonts w:ascii="Times New Roman" w:eastAsia="Times New Roman" w:hAnsi="Times New Roman" w:cs="Times New Roman"/>
          <w:i/>
          <w:iCs/>
          <w:color w:val="000000"/>
          <w:sz w:val="26"/>
          <w:szCs w:val="26"/>
        </w:rPr>
        <w:t>(mười)</w:t>
      </w:r>
      <w:r>
        <w:rPr>
          <w:rFonts w:ascii="Times New Roman" w:eastAsia="Times New Roman" w:hAnsi="Times New Roman" w:cs="Times New Roman"/>
          <w:color w:val="000000"/>
          <w:sz w:val="26"/>
          <w:szCs w:val="26"/>
        </w:rPr>
        <w:t xml:space="preserve"> ngày kể từ ngày đến hạn. </w:t>
      </w:r>
    </w:p>
    <w:p w:rsidR="00834E6D" w:rsidRDefault="00175FDA">
      <w:pPr>
        <w:numPr>
          <w:ilvl w:val="1"/>
          <w:numId w:val="16"/>
        </w:numPr>
        <w:pBdr>
          <w:top w:val="nil"/>
          <w:left w:val="nil"/>
          <w:bottom w:val="nil"/>
          <w:right w:val="nil"/>
          <w:between w:val="nil"/>
        </w:pBdr>
        <w:spacing w:before="120" w:after="120"/>
        <w:ind w:left="788"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Nếu Bên A vi phạm nghĩa vụ thanh toán thì Bên B có quyền </w:t>
      </w:r>
      <w:r>
        <w:rPr>
          <w:rFonts w:ascii="Times New Roman" w:eastAsia="Times New Roman" w:hAnsi="Times New Roman" w:cs="Times New Roman"/>
          <w:sz w:val="26"/>
          <w:szCs w:val="26"/>
        </w:rPr>
        <w:t>ngừng</w:t>
      </w:r>
      <w:r>
        <w:rPr>
          <w:rFonts w:ascii="Times New Roman" w:eastAsia="Times New Roman" w:hAnsi="Times New Roman" w:cs="Times New Roman"/>
          <w:color w:val="000000"/>
          <w:sz w:val="26"/>
          <w:szCs w:val="26"/>
        </w:rPr>
        <w:t xml:space="preserve"> thực hiện cung cấp dịch vụ, đơn phương chấm dứt Hợp đồng này trước thời hạn mà không p</w:t>
      </w:r>
      <w:r>
        <w:rPr>
          <w:rFonts w:ascii="Times New Roman" w:eastAsia="Times New Roman" w:hAnsi="Times New Roman" w:cs="Times New Roman"/>
          <w:color w:val="000000"/>
          <w:sz w:val="26"/>
          <w:szCs w:val="26"/>
        </w:rPr>
        <w:t>hải chịu bất kỳ trách nhiệm nào và yêu cầu Bên A chi trả các khoản phạt và bồi thường thiệt hại.</w:t>
      </w:r>
    </w:p>
    <w:p w:rsidR="00834E6D" w:rsidRDefault="00175FDA">
      <w:pPr>
        <w:spacing w:before="24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ĐIỀU 4: THỜI HẠN HỢP ĐỒNG</w:t>
      </w:r>
    </w:p>
    <w:p w:rsidR="00834E6D" w:rsidRDefault="00175FDA">
      <w:pPr>
        <w:numPr>
          <w:ilvl w:val="1"/>
          <w:numId w:val="1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Hợp đồng này có hiệu lực kể từ ngày ký và chấm dứt khi các Bên hoàn thành toàn bộ trách nhiệm của Hợp đồng. </w:t>
      </w:r>
    </w:p>
    <w:p w:rsidR="00834E6D" w:rsidRDefault="00175FDA">
      <w:pPr>
        <w:numPr>
          <w:ilvl w:val="1"/>
          <w:numId w:val="1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hạn của Hợp đồng cũ</w:t>
      </w:r>
      <w:r>
        <w:rPr>
          <w:rFonts w:ascii="Times New Roman" w:eastAsia="Times New Roman" w:hAnsi="Times New Roman" w:cs="Times New Roman"/>
          <w:color w:val="000000"/>
          <w:sz w:val="26"/>
          <w:szCs w:val="26"/>
        </w:rPr>
        <w:t xml:space="preserve">ng có thể kéo dài trong trường hợp các Bên có thỏa thuận bằng văn bản ít nhất 10 </w:t>
      </w:r>
      <w:r>
        <w:rPr>
          <w:rFonts w:ascii="Times New Roman" w:eastAsia="Times New Roman" w:hAnsi="Times New Roman" w:cs="Times New Roman"/>
          <w:i/>
          <w:iCs/>
          <w:color w:val="000000"/>
          <w:sz w:val="26"/>
          <w:szCs w:val="26"/>
        </w:rPr>
        <w:t>(mười)</w:t>
      </w:r>
      <w:r>
        <w:rPr>
          <w:rFonts w:ascii="Times New Roman" w:eastAsia="Times New Roman" w:hAnsi="Times New Roman" w:cs="Times New Roman"/>
          <w:color w:val="000000"/>
          <w:sz w:val="26"/>
          <w:szCs w:val="26"/>
        </w:rPr>
        <w:t xml:space="preserve"> ngày trước ngày hết hạn.</w:t>
      </w:r>
    </w:p>
    <w:p w:rsidR="00834E6D" w:rsidRDefault="00175FDA">
      <w:pPr>
        <w:spacing w:before="24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ĐIỀU 5: TRÁCH NHIỆM VÀ QUYỀN LỢI CỦA </w:t>
      </w:r>
      <w:r>
        <w:rPr>
          <w:rFonts w:ascii="Times New Roman" w:eastAsia="Times New Roman" w:hAnsi="Times New Roman" w:cs="Times New Roman"/>
          <w:b/>
          <w:bCs/>
          <w:sz w:val="26"/>
          <w:szCs w:val="26"/>
        </w:rPr>
        <w:t>BÊN A</w:t>
      </w:r>
    </w:p>
    <w:p w:rsidR="00834E6D" w:rsidRDefault="00175FDA">
      <w:pPr>
        <w:numPr>
          <w:ilvl w:val="1"/>
          <w:numId w:val="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Có trách nhiệm cung cấp thông tin chi tiết về thời gian, địa điểm và yêu cầu công việc cho Bên B trước ít nhất 02 </w:t>
      </w:r>
      <w:r>
        <w:rPr>
          <w:rFonts w:ascii="Times New Roman" w:eastAsia="Times New Roman" w:hAnsi="Times New Roman" w:cs="Times New Roman"/>
          <w:i/>
          <w:iCs/>
          <w:color w:val="000000"/>
          <w:sz w:val="26"/>
          <w:szCs w:val="26"/>
        </w:rPr>
        <w:t>(hai)</w:t>
      </w:r>
      <w:r>
        <w:rPr>
          <w:rFonts w:ascii="Times New Roman" w:eastAsia="Times New Roman" w:hAnsi="Times New Roman" w:cs="Times New Roman"/>
          <w:color w:val="000000"/>
          <w:sz w:val="26"/>
          <w:szCs w:val="26"/>
        </w:rPr>
        <w:t xml:space="preserve"> ngày diễn ra mỗi hoạt động hoặc/và sự kiện, để Bên B kịp thời chuẩn bị và thực hiện.</w:t>
      </w:r>
    </w:p>
    <w:p w:rsidR="00834E6D" w:rsidRDefault="00175FDA">
      <w:pPr>
        <w:numPr>
          <w:ilvl w:val="1"/>
          <w:numId w:val="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trách nhiệm hỗ trợ Bên B trong việc chuẩn bị và sắp xếp nhân sự của Bên A để hợp tác cùng Bên B theo đúng nội dung công việc đã được hai Bên thống nhất.</w:t>
      </w:r>
    </w:p>
    <w:p w:rsidR="00834E6D" w:rsidRDefault="00175FDA">
      <w:pPr>
        <w:numPr>
          <w:ilvl w:val="1"/>
          <w:numId w:val="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Có trách nhiệm cử người đại diện để theo dõi, giám sát và xác nhận việc hoàn thành ghi hình của Bên </w:t>
      </w:r>
      <w:r>
        <w:rPr>
          <w:rFonts w:ascii="Times New Roman" w:eastAsia="Times New Roman" w:hAnsi="Times New Roman" w:cs="Times New Roman"/>
          <w:color w:val="000000"/>
          <w:sz w:val="26"/>
          <w:szCs w:val="26"/>
        </w:rPr>
        <w:t>B.</w:t>
      </w:r>
    </w:p>
    <w:p w:rsidR="00834E6D" w:rsidRDefault="00175FDA">
      <w:pPr>
        <w:numPr>
          <w:ilvl w:val="1"/>
          <w:numId w:val="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Có quyền yêu cầu Bên B chỉnh sửa sản phẩm miễn phí tối đa </w:t>
      </w:r>
      <w:r>
        <w:rPr>
          <w:rFonts w:ascii="Times New Roman" w:eastAsia="Times New Roman" w:hAnsi="Times New Roman" w:cs="Times New Roman"/>
          <w:sz w:val="26"/>
          <w:szCs w:val="26"/>
          <w:shd w:val="clear" w:color="auto" w:fill="B6D7A8"/>
        </w:rPr>
        <w:t>{{Số lần chỉnh sửa sản phẩm/kịch bản miễn phí}}</w:t>
      </w:r>
      <w:r>
        <w:rPr>
          <w:rFonts w:ascii="Times New Roman" w:eastAsia="Times New Roman" w:hAnsi="Times New Roman" w:cs="Times New Roman"/>
          <w:color w:val="000000"/>
          <w:sz w:val="26"/>
          <w:szCs w:val="26"/>
        </w:rPr>
        <w:t xml:space="preserve"> lần trong trường hợp các tiêu chí về chất lượng, thẩm mỹ của sản phẩm chưa đáp ứng yêu cầu của Bên A (nhưng không bao gồm việc yêu cầu Bên B thực h</w:t>
      </w:r>
      <w:r>
        <w:rPr>
          <w:rFonts w:ascii="Times New Roman" w:eastAsia="Times New Roman" w:hAnsi="Times New Roman" w:cs="Times New Roman"/>
          <w:color w:val="000000"/>
          <w:sz w:val="26"/>
          <w:szCs w:val="26"/>
        </w:rPr>
        <w:t xml:space="preserve">iện lại việc ghi hình). Nếu sản phẩm (dịch vụ) có bao gồm kịch bản, thì Bên A cũng có quyền yêu cầu Bên B chỉnh sửa kịch bản miễn phí tối đa </w:t>
      </w:r>
      <w:r>
        <w:rPr>
          <w:rFonts w:ascii="Times New Roman" w:eastAsia="Times New Roman" w:hAnsi="Times New Roman" w:cs="Times New Roman"/>
          <w:sz w:val="26"/>
          <w:szCs w:val="26"/>
          <w:shd w:val="clear" w:color="auto" w:fill="B6D7A8"/>
        </w:rPr>
        <w:t>{{Số lần chỉnh sửa sản phẩm/kịch bản miễn phí}}</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 xml:space="preserve"> lần trước khi Bên B tiến hành thu âm.</w:t>
      </w:r>
    </w:p>
    <w:p w:rsidR="00834E6D" w:rsidRDefault="00175FDA">
      <w:pPr>
        <w:numPr>
          <w:ilvl w:val="1"/>
          <w:numId w:val="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trách nhiệm thanh toán ch</w:t>
      </w:r>
      <w:r>
        <w:rPr>
          <w:rFonts w:ascii="Times New Roman" w:eastAsia="Times New Roman" w:hAnsi="Times New Roman" w:cs="Times New Roman"/>
          <w:color w:val="000000"/>
          <w:sz w:val="26"/>
          <w:szCs w:val="26"/>
        </w:rPr>
        <w:t xml:space="preserve">i phí phát sinh cho Bên B, nếu Bên A yêu cầu Bên B chỉnh sửa sản phẩm hoặc/và kịch bản nhiều hơn </w:t>
      </w:r>
      <w:r>
        <w:rPr>
          <w:rFonts w:ascii="Times New Roman" w:eastAsia="Times New Roman" w:hAnsi="Times New Roman" w:cs="Times New Roman"/>
          <w:sz w:val="26"/>
          <w:szCs w:val="26"/>
          <w:shd w:val="clear" w:color="auto" w:fill="B6D7A8"/>
        </w:rPr>
        <w:t>{{Số lần chỉnh sửa sản phẩm/kịch bản miễn phí}}</w:t>
      </w:r>
      <w:r>
        <w:rPr>
          <w:rFonts w:ascii="Times New Roman" w:eastAsia="Times New Roman" w:hAnsi="Times New Roman" w:cs="Times New Roman"/>
          <w:i/>
          <w:iCs/>
          <w:sz w:val="26"/>
          <w:szCs w:val="26"/>
        </w:rPr>
        <w:t xml:space="preserve"> </w:t>
      </w:r>
      <w:r>
        <w:rPr>
          <w:rFonts w:ascii="Times New Roman" w:eastAsia="Times New Roman" w:hAnsi="Times New Roman" w:cs="Times New Roman"/>
          <w:color w:val="000000"/>
          <w:sz w:val="26"/>
          <w:szCs w:val="26"/>
        </w:rPr>
        <w:t>lần. Chi phí phát sinh này tùy thuộc vào thỏa thuận và thống nhất giữa hai Bên.</w:t>
      </w:r>
    </w:p>
    <w:p w:rsidR="00834E6D" w:rsidRDefault="00175FDA">
      <w:pPr>
        <w:numPr>
          <w:ilvl w:val="1"/>
          <w:numId w:val="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trách nhiệm gửi yêu cầu chỉn</w:t>
      </w:r>
      <w:r>
        <w:rPr>
          <w:rFonts w:ascii="Times New Roman" w:eastAsia="Times New Roman" w:hAnsi="Times New Roman" w:cs="Times New Roman"/>
          <w:color w:val="000000"/>
          <w:sz w:val="26"/>
          <w:szCs w:val="26"/>
        </w:rPr>
        <w:t xml:space="preserve">h sửa sản phẩm/kịch bản cho Bên B trong vòng 03 </w:t>
      </w:r>
      <w:r>
        <w:rPr>
          <w:rFonts w:ascii="Times New Roman" w:eastAsia="Times New Roman" w:hAnsi="Times New Roman" w:cs="Times New Roman"/>
          <w:i/>
          <w:iCs/>
          <w:color w:val="000000"/>
          <w:sz w:val="26"/>
          <w:szCs w:val="26"/>
        </w:rPr>
        <w:t xml:space="preserve">(ba) </w:t>
      </w:r>
      <w:r>
        <w:rPr>
          <w:rFonts w:ascii="Times New Roman" w:eastAsia="Times New Roman" w:hAnsi="Times New Roman" w:cs="Times New Roman"/>
          <w:color w:val="000000"/>
          <w:sz w:val="26"/>
          <w:szCs w:val="26"/>
        </w:rPr>
        <w:t xml:space="preserve">ngày làm việc kể từ ngày nhận được sản phẩm/kịch bản từ Bên B. </w:t>
      </w:r>
    </w:p>
    <w:p w:rsidR="00834E6D" w:rsidRDefault="00175FDA">
      <w:pPr>
        <w:numPr>
          <w:ilvl w:val="0"/>
          <w:numId w:val="8"/>
        </w:numPr>
        <w:pBdr>
          <w:top w:val="nil"/>
          <w:left w:val="nil"/>
          <w:bottom w:val="nil"/>
          <w:right w:val="nil"/>
          <w:between w:val="nil"/>
        </w:pBdr>
        <w:spacing w:before="120" w:after="120"/>
        <w:ind w:left="788"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Nếu sau thời gian này mà Bên B không nhận được yêu cầu chỉnh sửa từ Bên A thì sản phẩm/kịch bản được xem là đạt yêu cầu của Bên A và đủ điề</w:t>
      </w:r>
      <w:r>
        <w:rPr>
          <w:rFonts w:ascii="Times New Roman" w:eastAsia="Times New Roman" w:hAnsi="Times New Roman" w:cs="Times New Roman"/>
          <w:color w:val="000000"/>
          <w:sz w:val="26"/>
          <w:szCs w:val="26"/>
        </w:rPr>
        <w:t>u kiện để nghiệm thu; hoặc</w:t>
      </w:r>
    </w:p>
    <w:p w:rsidR="00834E6D" w:rsidRDefault="00175FDA">
      <w:pPr>
        <w:numPr>
          <w:ilvl w:val="0"/>
          <w:numId w:val="8"/>
        </w:numPr>
        <w:pBdr>
          <w:top w:val="nil"/>
          <w:left w:val="nil"/>
          <w:bottom w:val="nil"/>
          <w:right w:val="nil"/>
          <w:between w:val="nil"/>
        </w:pBdr>
        <w:spacing w:before="120" w:after="120"/>
        <w:ind w:left="788"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Nếu sau thời gian này mà Bên B mới nhận được yêu cầu chỉnh sửa từ Bên A thì Bên A bị mất số lần yêu cầu chỉnh sửa miễn phí theo tỷ lệ 01 </w:t>
      </w:r>
      <w:r>
        <w:rPr>
          <w:rFonts w:ascii="Times New Roman" w:eastAsia="Times New Roman" w:hAnsi="Times New Roman" w:cs="Times New Roman"/>
          <w:i/>
          <w:iCs/>
          <w:color w:val="000000"/>
          <w:sz w:val="26"/>
          <w:szCs w:val="26"/>
        </w:rPr>
        <w:t>(một)</w:t>
      </w:r>
      <w:r>
        <w:rPr>
          <w:rFonts w:ascii="Times New Roman" w:eastAsia="Times New Roman" w:hAnsi="Times New Roman" w:cs="Times New Roman"/>
          <w:color w:val="000000"/>
          <w:sz w:val="26"/>
          <w:szCs w:val="26"/>
        </w:rPr>
        <w:t xml:space="preserve"> lần/03 </w:t>
      </w:r>
      <w:r>
        <w:rPr>
          <w:rFonts w:ascii="Times New Roman" w:eastAsia="Times New Roman" w:hAnsi="Times New Roman" w:cs="Times New Roman"/>
          <w:i/>
          <w:iCs/>
          <w:color w:val="000000"/>
          <w:sz w:val="26"/>
          <w:szCs w:val="26"/>
        </w:rPr>
        <w:t xml:space="preserve">(ba) </w:t>
      </w:r>
      <w:r>
        <w:rPr>
          <w:rFonts w:ascii="Times New Roman" w:eastAsia="Times New Roman" w:hAnsi="Times New Roman" w:cs="Times New Roman"/>
          <w:color w:val="000000"/>
          <w:sz w:val="26"/>
          <w:szCs w:val="26"/>
        </w:rPr>
        <w:t>ngày làm việc.</w:t>
      </w:r>
    </w:p>
    <w:p w:rsidR="00834E6D" w:rsidRDefault="00175FDA">
      <w:pPr>
        <w:numPr>
          <w:ilvl w:val="1"/>
          <w:numId w:val="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trách nhiệm phản hồi và xác nhận Biên bản nghiệm thu tro</w:t>
      </w:r>
      <w:r>
        <w:rPr>
          <w:rFonts w:ascii="Times New Roman" w:eastAsia="Times New Roman" w:hAnsi="Times New Roman" w:cs="Times New Roman"/>
          <w:color w:val="000000"/>
          <w:sz w:val="26"/>
          <w:szCs w:val="26"/>
        </w:rPr>
        <w:t xml:space="preserve">ng vòng 03 </w:t>
      </w:r>
      <w:r>
        <w:rPr>
          <w:rFonts w:ascii="Times New Roman" w:eastAsia="Times New Roman" w:hAnsi="Times New Roman" w:cs="Times New Roman"/>
          <w:i/>
          <w:iCs/>
          <w:color w:val="000000"/>
          <w:sz w:val="26"/>
          <w:szCs w:val="26"/>
        </w:rPr>
        <w:t>(ba)</w:t>
      </w:r>
      <w:r>
        <w:rPr>
          <w:rFonts w:ascii="Times New Roman" w:eastAsia="Times New Roman" w:hAnsi="Times New Roman" w:cs="Times New Roman"/>
          <w:color w:val="000000"/>
          <w:sz w:val="26"/>
          <w:szCs w:val="26"/>
        </w:rPr>
        <w:t xml:space="preserve"> ngày làm việc kể từ ngày nhận được biên bản này từ Bên B. Quá thời hạn này mà Bên A không xác nhận thì mặc nhiên là Bên A đồng ý với Biên bản nghiệm thu từ Bên B.</w:t>
      </w:r>
    </w:p>
    <w:p w:rsidR="00834E6D" w:rsidRDefault="00175FDA">
      <w:pPr>
        <w:numPr>
          <w:ilvl w:val="1"/>
          <w:numId w:val="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trách nhiệm thanh toán đầy đủ và đúng hạn cho Bên B theo Điều 3 của H</w:t>
      </w:r>
      <w:r>
        <w:rPr>
          <w:rFonts w:ascii="Times New Roman" w:eastAsia="Times New Roman" w:hAnsi="Times New Roman" w:cs="Times New Roman"/>
          <w:color w:val="000000"/>
          <w:sz w:val="26"/>
          <w:szCs w:val="26"/>
        </w:rPr>
        <w:t>ợp đồng này.</w:t>
      </w:r>
    </w:p>
    <w:p w:rsidR="00834E6D" w:rsidRDefault="00175FDA">
      <w:pPr>
        <w:numPr>
          <w:ilvl w:val="1"/>
          <w:numId w:val="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quyền đơn phương tạm ngừng hoặc chấm dứt thực hiện Hợp đồng trong trường hợp Bên B vi phạm các điều khoản của Hợp đồng này.</w:t>
      </w:r>
    </w:p>
    <w:p w:rsidR="00834E6D" w:rsidRDefault="00175FDA">
      <w:pPr>
        <w:spacing w:before="240" w:after="1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6: TRÁCH NHIỆM VÀ QUYỀN LỢI CỦA BÊN B</w:t>
      </w:r>
    </w:p>
    <w:p w:rsidR="00834E6D" w:rsidRDefault="00175FDA">
      <w:pPr>
        <w:numPr>
          <w:ilvl w:val="1"/>
          <w:numId w:val="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u w:val="single"/>
        </w:rPr>
      </w:pPr>
      <w:r>
        <w:rPr>
          <w:rFonts w:ascii="Times New Roman" w:eastAsia="Times New Roman" w:hAnsi="Times New Roman" w:cs="Times New Roman"/>
          <w:color w:val="000000"/>
          <w:sz w:val="26"/>
          <w:szCs w:val="26"/>
        </w:rPr>
        <w:t xml:space="preserve">Có trách nhiệm thực hiện đúng theo nội dung do Bên A xác nhận theo Hợp đồng và Phụ lục đính kèm (nếu có). </w:t>
      </w:r>
    </w:p>
    <w:p w:rsidR="00834E6D" w:rsidRDefault="00175FDA">
      <w:pPr>
        <w:numPr>
          <w:ilvl w:val="1"/>
          <w:numId w:val="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u w:val="single"/>
        </w:rPr>
      </w:pPr>
      <w:r>
        <w:rPr>
          <w:rFonts w:ascii="Times New Roman" w:eastAsia="Times New Roman" w:hAnsi="Times New Roman" w:cs="Times New Roman"/>
          <w:color w:val="000000"/>
          <w:sz w:val="26"/>
          <w:szCs w:val="26"/>
        </w:rPr>
        <w:t xml:space="preserve">Có trách nhiệm cung cấp thông tin yêu cầu về hiện vật, tư liệu cần thiết để Bên A phối hợp chuẩn bị, không làm ảnh hưởng đến tiến độ thỏa thuận theo </w:t>
      </w:r>
      <w:r>
        <w:rPr>
          <w:rFonts w:ascii="Times New Roman" w:eastAsia="Times New Roman" w:hAnsi="Times New Roman" w:cs="Times New Roman"/>
          <w:color w:val="000000"/>
          <w:sz w:val="26"/>
          <w:szCs w:val="26"/>
        </w:rPr>
        <w:t>Hợp đồng.</w:t>
      </w:r>
    </w:p>
    <w:p w:rsidR="00834E6D" w:rsidRDefault="00175FDA">
      <w:pPr>
        <w:numPr>
          <w:ilvl w:val="1"/>
          <w:numId w:val="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trách nhiệm cử người đại diện để cùng với Bên A xác nhận việc hoàn thành ghi hình của Bên B.</w:t>
      </w:r>
    </w:p>
    <w:p w:rsidR="00834E6D" w:rsidRDefault="00175FDA">
      <w:pPr>
        <w:numPr>
          <w:ilvl w:val="1"/>
          <w:numId w:val="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u w:val="single"/>
        </w:rPr>
      </w:pPr>
      <w:r>
        <w:rPr>
          <w:rFonts w:ascii="Times New Roman" w:eastAsia="Times New Roman" w:hAnsi="Times New Roman" w:cs="Times New Roman"/>
          <w:color w:val="000000"/>
          <w:sz w:val="26"/>
          <w:szCs w:val="26"/>
        </w:rPr>
        <w:t>Có trách nhiệm tôn trọng và điều chỉnh theo các góp ý của Bên A trong quá trình Bên B thực hiện Hợp đồng, theo Khoản 5.4 nêu trên. Tuy nhiên, Bên B kh</w:t>
      </w:r>
      <w:r>
        <w:rPr>
          <w:rFonts w:ascii="Times New Roman" w:eastAsia="Times New Roman" w:hAnsi="Times New Roman" w:cs="Times New Roman"/>
          <w:color w:val="000000"/>
          <w:sz w:val="26"/>
          <w:szCs w:val="26"/>
        </w:rPr>
        <w:t>ông có trách nhiệm phải thực hiện lại việc ghi hình.</w:t>
      </w:r>
    </w:p>
    <w:p w:rsidR="00834E6D" w:rsidRDefault="00175FDA">
      <w:pPr>
        <w:numPr>
          <w:ilvl w:val="1"/>
          <w:numId w:val="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u w:val="single"/>
        </w:rPr>
      </w:pPr>
      <w:r>
        <w:rPr>
          <w:rFonts w:ascii="Times New Roman" w:eastAsia="Times New Roman" w:hAnsi="Times New Roman" w:cs="Times New Roman"/>
          <w:color w:val="000000"/>
          <w:sz w:val="26"/>
          <w:szCs w:val="26"/>
        </w:rPr>
        <w:t>Có trách nhiệm chấp hành các nội quy và có tác phong lịch sự khi làm việc tại địa điểm của Bên A.</w:t>
      </w:r>
    </w:p>
    <w:p w:rsidR="00834E6D" w:rsidRDefault="00175FDA">
      <w:pPr>
        <w:numPr>
          <w:ilvl w:val="1"/>
          <w:numId w:val="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u w:val="single"/>
        </w:rPr>
      </w:pPr>
      <w:r>
        <w:rPr>
          <w:rFonts w:ascii="Times New Roman" w:eastAsia="Times New Roman" w:hAnsi="Times New Roman" w:cs="Times New Roman"/>
          <w:color w:val="000000"/>
          <w:sz w:val="26"/>
          <w:szCs w:val="26"/>
        </w:rPr>
        <w:t xml:space="preserve">Có trách nhiệm cung cấp toàn bộ tư liệu đã ghi hình không gắn watermark (dấu chìm) cho Bên A sau khi Bên </w:t>
      </w:r>
      <w:r>
        <w:rPr>
          <w:rFonts w:ascii="Times New Roman" w:eastAsia="Times New Roman" w:hAnsi="Times New Roman" w:cs="Times New Roman"/>
          <w:color w:val="000000"/>
          <w:sz w:val="26"/>
          <w:szCs w:val="26"/>
        </w:rPr>
        <w:t>A thanh toán 100% giá trị theo Biên bản nghiệm thu và thanh lý Hợp đồng cho Bên B.</w:t>
      </w:r>
    </w:p>
    <w:p w:rsidR="00834E6D" w:rsidRDefault="00175FDA">
      <w:pPr>
        <w:numPr>
          <w:ilvl w:val="1"/>
          <w:numId w:val="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u w:val="single"/>
        </w:rPr>
      </w:pPr>
      <w:r>
        <w:rPr>
          <w:rFonts w:ascii="Times New Roman" w:eastAsia="Times New Roman" w:hAnsi="Times New Roman" w:cs="Times New Roman"/>
          <w:color w:val="000000"/>
          <w:sz w:val="26"/>
          <w:szCs w:val="26"/>
        </w:rPr>
        <w:t>Có quyền thu nhận các khoản tiền thanh toán của Bên A theo Điều 3 của Hợp đồng này.</w:t>
      </w:r>
    </w:p>
    <w:p w:rsidR="00834E6D" w:rsidRDefault="00175FDA">
      <w:pPr>
        <w:numPr>
          <w:ilvl w:val="1"/>
          <w:numId w:val="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u w:val="single"/>
        </w:rPr>
      </w:pPr>
      <w:r>
        <w:rPr>
          <w:rFonts w:ascii="Times New Roman" w:eastAsia="Times New Roman" w:hAnsi="Times New Roman" w:cs="Times New Roman"/>
          <w:color w:val="000000"/>
          <w:sz w:val="26"/>
          <w:szCs w:val="26"/>
        </w:rPr>
        <w:t xml:space="preserve">Có quyền đơn phương tạm ngừng hoặc chấm dứt thực hiện Hợp đồng trong trường hợp Bên A vi </w:t>
      </w:r>
      <w:r>
        <w:rPr>
          <w:rFonts w:ascii="Times New Roman" w:eastAsia="Times New Roman" w:hAnsi="Times New Roman" w:cs="Times New Roman"/>
          <w:color w:val="000000"/>
          <w:sz w:val="26"/>
          <w:szCs w:val="26"/>
        </w:rPr>
        <w:t>phạm các điều khoản của Hợp đồng này.</w:t>
      </w:r>
    </w:p>
    <w:p w:rsidR="00834E6D" w:rsidRDefault="00175FDA">
      <w:pPr>
        <w:tabs>
          <w:tab w:val="left" w:pos="360"/>
        </w:tabs>
        <w:spacing w:before="240" w:after="1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7: TRƯỜNG HỢP BẤT KHẢ KHÁNG</w:t>
      </w:r>
    </w:p>
    <w:p w:rsidR="00834E6D" w:rsidRDefault="00175FDA">
      <w:pPr>
        <w:numPr>
          <w:ilvl w:val="1"/>
          <w:numId w:val="17"/>
        </w:numPr>
        <w:tabs>
          <w:tab w:val="left" w:pos="360"/>
        </w:tabs>
        <w:spacing w:before="120" w:after="120"/>
        <w:ind w:left="454" w:hanging="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Điều bất khả kháng là xảy ra một cách khách quan không thể lường trước được và không thể khắc phục được mặc dù đã áp dụng mọi biện pháp cần thiết và khả năng cho phép; bao gồm nhưng khô</w:t>
      </w:r>
      <w:r>
        <w:rPr>
          <w:rFonts w:ascii="Times New Roman" w:eastAsia="Times New Roman" w:hAnsi="Times New Roman" w:cs="Times New Roman"/>
          <w:sz w:val="26"/>
          <w:szCs w:val="26"/>
        </w:rPr>
        <w:t xml:space="preserve">ng giới hạn như thiên tai, động đất, hỏa hoạn, chiến tranh </w:t>
      </w:r>
      <w:r>
        <w:rPr>
          <w:rFonts w:ascii="Times New Roman" w:eastAsia="Times New Roman" w:hAnsi="Times New Roman" w:cs="Times New Roman"/>
          <w:sz w:val="26"/>
          <w:szCs w:val="26"/>
        </w:rPr>
        <w:lastRenderedPageBreak/>
        <w:t>(có tuyên bố hay không), đình công, nổi loạn, phá hoại (không phải do lỗi của một bên), sự thay đổi trong chủ trương, chính sách, pháp luật của Nhà nước. Mọi trường hợp liên quan đến khó khăn về tà</w:t>
      </w:r>
      <w:r>
        <w:rPr>
          <w:rFonts w:ascii="Times New Roman" w:eastAsia="Times New Roman" w:hAnsi="Times New Roman" w:cs="Times New Roman"/>
          <w:sz w:val="26"/>
          <w:szCs w:val="26"/>
        </w:rPr>
        <w:t>i chính sẽ không được xem là bất khả kháng;</w:t>
      </w:r>
    </w:p>
    <w:p w:rsidR="00834E6D" w:rsidRDefault="00175FDA">
      <w:pPr>
        <w:numPr>
          <w:ilvl w:val="1"/>
          <w:numId w:val="17"/>
        </w:numPr>
        <w:tabs>
          <w:tab w:val="left" w:pos="360"/>
        </w:tabs>
        <w:spacing w:before="120" w:after="120"/>
        <w:ind w:left="454" w:hanging="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có bất khả kháng xảy ra thì Bên bị ảnh hưởng bất khả kháng sẽ:</w:t>
      </w:r>
    </w:p>
    <w:p w:rsidR="00834E6D" w:rsidRDefault="00175FDA">
      <w:pPr>
        <w:numPr>
          <w:ilvl w:val="1"/>
          <w:numId w:val="1"/>
        </w:numPr>
        <w:tabs>
          <w:tab w:val="left" w:pos="360"/>
        </w:tabs>
        <w:spacing w:before="120" w:after="120"/>
        <w:ind w:left="811"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miễn trách nhiệm nếu nghĩa vụ không được thực hiện, không được thực hiện đầy đủ hoặc không được thực hiện đúng do bất khả kháng gây ra.</w:t>
      </w:r>
    </w:p>
    <w:p w:rsidR="00834E6D" w:rsidRDefault="00175FDA">
      <w:pPr>
        <w:numPr>
          <w:ilvl w:val="1"/>
          <w:numId w:val="1"/>
        </w:numPr>
        <w:tabs>
          <w:tab w:val="left" w:pos="360"/>
        </w:tabs>
        <w:spacing w:before="120" w:after="120"/>
        <w:ind w:left="811"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Được</w:t>
      </w:r>
      <w:r>
        <w:rPr>
          <w:rFonts w:ascii="Times New Roman" w:eastAsia="Times New Roman" w:hAnsi="Times New Roman" w:cs="Times New Roman"/>
          <w:sz w:val="26"/>
          <w:szCs w:val="26"/>
        </w:rPr>
        <w:t xml:space="preserve"> kéo dài thời hạn thực hiện Hợp đồng nếu việc thực hiện Hợp đồng bị chậm trễ do sự kiện bất khả kháng.</w:t>
      </w:r>
    </w:p>
    <w:p w:rsidR="00834E6D" w:rsidRDefault="00175FDA">
      <w:pPr>
        <w:numPr>
          <w:ilvl w:val="1"/>
          <w:numId w:val="1"/>
        </w:numPr>
        <w:tabs>
          <w:tab w:val="left" w:pos="360"/>
        </w:tabs>
        <w:spacing w:before="120" w:after="120"/>
        <w:ind w:left="811"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Ngoài ra, nếu trường hợp bất khả kháng kéo dài hoặc gây ra hậu quả nghiệm trọng dẫn đến việc thực hiện Hợp đồng sẽ không có lợi cho các Bên thì các Bên c</w:t>
      </w:r>
      <w:r>
        <w:rPr>
          <w:rFonts w:ascii="Times New Roman" w:eastAsia="Times New Roman" w:hAnsi="Times New Roman" w:cs="Times New Roman"/>
          <w:sz w:val="26"/>
          <w:szCs w:val="26"/>
        </w:rPr>
        <w:t>ó thể thỏa thuận chấm dứt việc thực hiện Hợp đồng.</w:t>
      </w:r>
    </w:p>
    <w:p w:rsidR="00834E6D" w:rsidRDefault="00175FDA">
      <w:pPr>
        <w:numPr>
          <w:ilvl w:val="1"/>
          <w:numId w:val="17"/>
        </w:numPr>
        <w:tabs>
          <w:tab w:val="left" w:pos="360"/>
        </w:tabs>
        <w:spacing w:before="120" w:after="120"/>
        <w:ind w:left="454" w:hanging="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trường hợp xảy ra điều bất khả kháng thì Bên bị ảnh hưởng phải gửi thông báo ngay lập tức cho Bên còn lại kèm theo bằng chứng chứng minh sự bất khả kháng xảy ra, và trong vòng 10 </w:t>
      </w:r>
      <w:r>
        <w:rPr>
          <w:rFonts w:ascii="Times New Roman" w:eastAsia="Times New Roman" w:hAnsi="Times New Roman" w:cs="Times New Roman"/>
          <w:i/>
          <w:iCs/>
          <w:sz w:val="26"/>
          <w:szCs w:val="26"/>
        </w:rPr>
        <w:t>(mười)</w:t>
      </w:r>
      <w:r>
        <w:rPr>
          <w:rFonts w:ascii="Times New Roman" w:eastAsia="Times New Roman" w:hAnsi="Times New Roman" w:cs="Times New Roman"/>
          <w:sz w:val="26"/>
          <w:szCs w:val="26"/>
        </w:rPr>
        <w:t xml:space="preserve"> ngày làm việc</w:t>
      </w:r>
      <w:r>
        <w:rPr>
          <w:rFonts w:ascii="Times New Roman" w:eastAsia="Times New Roman" w:hAnsi="Times New Roman" w:cs="Times New Roman"/>
          <w:sz w:val="26"/>
          <w:szCs w:val="26"/>
        </w:rPr>
        <w:t xml:space="preserve"> tiếp theo thì Bên bị ảnh hưởng phải gửi thông báo bằng văn bản về các biện pháp khắc phục sự bất khả kháng cho Bên còn lại. Nếu Bên bị ảnh hưởng không thông báo về trường hợp bất khả kháng xảy ra đúng quy định thì Bên bị ảnh hưởng không được miễn trừ nghĩ</w:t>
      </w:r>
      <w:r>
        <w:rPr>
          <w:rFonts w:ascii="Times New Roman" w:eastAsia="Times New Roman" w:hAnsi="Times New Roman" w:cs="Times New Roman"/>
          <w:sz w:val="26"/>
          <w:szCs w:val="26"/>
        </w:rPr>
        <w:t>a vụ. Bên bị ảnh hưởng phải hoàn thành đầy đủ các nghĩa vụ trong Hợp đồng này nhanh chóng ngay sau khi sự bất khả kháng kết thúc.</w:t>
      </w:r>
    </w:p>
    <w:p w:rsidR="00834E6D" w:rsidRDefault="00175FDA">
      <w:pPr>
        <w:spacing w:before="240" w:after="1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8:  CAM KẾT CHUNG</w:t>
      </w:r>
    </w:p>
    <w:p w:rsidR="00834E6D" w:rsidRDefault="00175FDA">
      <w:pPr>
        <w:numPr>
          <w:ilvl w:val="1"/>
          <w:numId w:val="2"/>
        </w:numPr>
        <w:tabs>
          <w:tab w:val="left" w:pos="36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Hai Bên cam kết tuân thủ những điều kiện và điều khoản trong Hợp đồng này. Bên nào vi phạm thì phải chịu trách nhiệm trước Bên kia và trước pháp luật.</w:t>
      </w:r>
    </w:p>
    <w:p w:rsidR="00834E6D" w:rsidRDefault="00175FDA">
      <w:pPr>
        <w:numPr>
          <w:ilvl w:val="1"/>
          <w:numId w:val="2"/>
        </w:numPr>
        <w:tabs>
          <w:tab w:val="left" w:pos="36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có vấn đề phát sinh, các Bên cần phải thông báo kịp thời và chủ động bàn bạc, giải quyết trên tinh th</w:t>
      </w:r>
      <w:r>
        <w:rPr>
          <w:rFonts w:ascii="Times New Roman" w:eastAsia="Times New Roman" w:hAnsi="Times New Roman" w:cs="Times New Roman"/>
          <w:sz w:val="26"/>
          <w:szCs w:val="26"/>
        </w:rPr>
        <w:t>ần hợp tác, bình đẳng và thể hiện bằng Phụ lục hợp đồng. Phụ lục hợp đồng (nếu có) sẽ là một phần không tách rời của Hợp đồng này.</w:t>
      </w:r>
    </w:p>
    <w:p w:rsidR="00834E6D" w:rsidRDefault="00175FDA">
      <w:pPr>
        <w:numPr>
          <w:ilvl w:val="1"/>
          <w:numId w:val="2"/>
        </w:numPr>
        <w:tabs>
          <w:tab w:val="left" w:pos="36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Hợp đồng có thể chấm dứt trước thời hạn khi: </w:t>
      </w:r>
    </w:p>
    <w:p w:rsidR="00834E6D" w:rsidRDefault="00175FDA">
      <w:pPr>
        <w:numPr>
          <w:ilvl w:val="0"/>
          <w:numId w:val="3"/>
        </w:numPr>
        <w:tabs>
          <w:tab w:val="left" w:pos="360"/>
        </w:tabs>
        <w:spacing w:before="120" w:after="120"/>
        <w:ind w:left="788"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Cả hai Bên đồng ý bằng văn bản chấm dứt Hợp đồng trước thời hạn; hoặc</w:t>
      </w:r>
    </w:p>
    <w:p w:rsidR="00834E6D" w:rsidRDefault="00175FDA">
      <w:pPr>
        <w:numPr>
          <w:ilvl w:val="0"/>
          <w:numId w:val="3"/>
        </w:numPr>
        <w:tabs>
          <w:tab w:val="left" w:pos="360"/>
        </w:tabs>
        <w:spacing w:before="120" w:after="120"/>
        <w:ind w:left="788"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Một Bên l</w:t>
      </w:r>
      <w:r>
        <w:rPr>
          <w:rFonts w:ascii="Times New Roman" w:eastAsia="Times New Roman" w:hAnsi="Times New Roman" w:cs="Times New Roman"/>
          <w:sz w:val="26"/>
          <w:szCs w:val="26"/>
        </w:rPr>
        <w:t xml:space="preserve">iên tục vi phạm các điều khoản Hợp đồng và Bên bị vi phạm đã có ít nhất 03 </w:t>
      </w:r>
      <w:r>
        <w:rPr>
          <w:rFonts w:ascii="Times New Roman" w:eastAsia="Times New Roman" w:hAnsi="Times New Roman" w:cs="Times New Roman"/>
          <w:i/>
          <w:iCs/>
          <w:sz w:val="26"/>
          <w:szCs w:val="26"/>
        </w:rPr>
        <w:t>(ba)</w:t>
      </w:r>
      <w:r>
        <w:rPr>
          <w:rFonts w:ascii="Times New Roman" w:eastAsia="Times New Roman" w:hAnsi="Times New Roman" w:cs="Times New Roman"/>
          <w:sz w:val="26"/>
          <w:szCs w:val="26"/>
        </w:rPr>
        <w:t xml:space="preserve"> lần nhắc nhở bằng văn bản nhưng vẫn không giải quyết được thì Bên bị vi phạm có quyền tuyên bố đơn phương chấm dứt thực hiện quyền và nghĩa vụ theo Hợp đồng; hoặc</w:t>
      </w:r>
    </w:p>
    <w:p w:rsidR="00834E6D" w:rsidRDefault="00175FDA">
      <w:pPr>
        <w:numPr>
          <w:ilvl w:val="0"/>
          <w:numId w:val="3"/>
        </w:numPr>
        <w:tabs>
          <w:tab w:val="left" w:pos="360"/>
        </w:tabs>
        <w:spacing w:before="120" w:after="120"/>
        <w:ind w:left="788"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Một trong hai</w:t>
      </w:r>
      <w:r>
        <w:rPr>
          <w:rFonts w:ascii="Times New Roman" w:eastAsia="Times New Roman" w:hAnsi="Times New Roman" w:cs="Times New Roman"/>
          <w:sz w:val="26"/>
          <w:szCs w:val="26"/>
        </w:rPr>
        <w:t xml:space="preserve"> Bên gặp phải trường hợp bất khả kháng. </w:t>
      </w:r>
    </w:p>
    <w:p w:rsidR="00834E6D" w:rsidRDefault="00175FDA">
      <w:pPr>
        <w:numPr>
          <w:ilvl w:val="1"/>
          <w:numId w:val="2"/>
        </w:numPr>
        <w:tabs>
          <w:tab w:val="left" w:pos="36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thực hiện Hợp đồng, nếu một trong hai Bên thực hiện không đúng, không đủ hoặc không thực hiện các trách nhiệm được quy định trong Hợp đồng này dẫn đến thiệt hại kinh tế cho bên kia, thì Bên vi phạm p</w:t>
      </w:r>
      <w:r>
        <w:rPr>
          <w:rFonts w:ascii="Times New Roman" w:eastAsia="Times New Roman" w:hAnsi="Times New Roman" w:cs="Times New Roman"/>
          <w:sz w:val="26"/>
          <w:szCs w:val="26"/>
        </w:rPr>
        <w:t xml:space="preserve">hải chịu bồi thường toàn bộ giá trị thiệt hại đó cho Bên bị thiệt hại. Đồng thời Bên vi phạm phải chịu mức phạt với số tiền tương đương 8% </w:t>
      </w:r>
      <w:r>
        <w:rPr>
          <w:rFonts w:ascii="Times New Roman" w:eastAsia="Times New Roman" w:hAnsi="Times New Roman" w:cs="Times New Roman"/>
          <w:i/>
          <w:iCs/>
          <w:sz w:val="26"/>
          <w:szCs w:val="26"/>
        </w:rPr>
        <w:t>(tám phần trăm)</w:t>
      </w:r>
      <w:r>
        <w:rPr>
          <w:rFonts w:ascii="Times New Roman" w:eastAsia="Times New Roman" w:hAnsi="Times New Roman" w:cs="Times New Roman"/>
          <w:sz w:val="26"/>
          <w:szCs w:val="26"/>
        </w:rPr>
        <w:t xml:space="preserve"> giá trị Hợp đồng bị vi phạm. Giá trị bồi thường </w:t>
      </w:r>
      <w:r>
        <w:rPr>
          <w:rFonts w:ascii="Times New Roman" w:eastAsia="Times New Roman" w:hAnsi="Times New Roman" w:cs="Times New Roman"/>
          <w:sz w:val="26"/>
          <w:szCs w:val="26"/>
        </w:rPr>
        <w:lastRenderedPageBreak/>
        <w:t>thiệt hại bao gồm giá trị tổn thất thực tế, trực tiếp</w:t>
      </w:r>
      <w:r>
        <w:rPr>
          <w:rFonts w:ascii="Times New Roman" w:eastAsia="Times New Roman" w:hAnsi="Times New Roman" w:cs="Times New Roman"/>
          <w:sz w:val="26"/>
          <w:szCs w:val="26"/>
        </w:rPr>
        <w:t xml:space="preserve"> mà Bên bị vi phạm phải chịu do Bên vi phạm gây ra và khoản lợi trực tiếp mà Bên bị vi phạm đáng lẽ được hưởng nếu không có hành vi vi phạm.</w:t>
      </w:r>
    </w:p>
    <w:p w:rsidR="00834E6D" w:rsidRDefault="00175FDA">
      <w:pPr>
        <w:numPr>
          <w:ilvl w:val="1"/>
          <w:numId w:val="2"/>
        </w:numPr>
        <w:tabs>
          <w:tab w:val="left" w:pos="36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Hai Bên cam kết chỉ đơn phương tạm ngừng hoặc chấm dứt thực hiện Hợp đồng trong trường hợp bên kia vi phạm các điều</w:t>
      </w:r>
      <w:r>
        <w:rPr>
          <w:rFonts w:ascii="Times New Roman" w:eastAsia="Times New Roman" w:hAnsi="Times New Roman" w:cs="Times New Roman"/>
          <w:sz w:val="26"/>
          <w:szCs w:val="26"/>
        </w:rPr>
        <w:t xml:space="preserve"> khoản của Hợp đồng này. Nếu Bên A vi phạm cam kết này, Bên A chịu mất toàn bộ số tiền đã thanh toán cho Bên B (nếu có). Nếu Bên B vi phạm cam kết này, Bên B phải chịu phạt và bồi thường cho Bên A theo quy định tại Khoản 8.4 nêu trên.</w:t>
      </w:r>
    </w:p>
    <w:p w:rsidR="00834E6D" w:rsidRDefault="00175FDA">
      <w:pPr>
        <w:numPr>
          <w:ilvl w:val="1"/>
          <w:numId w:val="2"/>
        </w:numPr>
        <w:tabs>
          <w:tab w:val="left" w:pos="36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tranh chấp nếu có</w:t>
      </w:r>
      <w:r>
        <w:rPr>
          <w:rFonts w:ascii="Times New Roman" w:eastAsia="Times New Roman" w:hAnsi="Times New Roman" w:cs="Times New Roman"/>
          <w:sz w:val="26"/>
          <w:szCs w:val="26"/>
        </w:rPr>
        <w:t xml:space="preserve"> phát sinh từ việc thực hiện Hợp đồng này, trước hết phải được giải quyết thông qua thương lượng. Trường hợp thương lượng không đi đến kết quả, tranh chấp đó sẽ được đưa ra Tòa án có thẩm quyền của tỉnh Khánh Hòa để giải quyết. Phán xử của Tòa án là quyết </w:t>
      </w:r>
      <w:r>
        <w:rPr>
          <w:rFonts w:ascii="Times New Roman" w:eastAsia="Times New Roman" w:hAnsi="Times New Roman" w:cs="Times New Roman"/>
          <w:sz w:val="26"/>
          <w:szCs w:val="26"/>
        </w:rPr>
        <w:t>định cuối cùng và các Bên phải có trách nhiệm thi hành.</w:t>
      </w:r>
    </w:p>
    <w:p w:rsidR="00834E6D" w:rsidRDefault="00175FDA">
      <w:pPr>
        <w:numPr>
          <w:ilvl w:val="1"/>
          <w:numId w:val="2"/>
        </w:numPr>
        <w:tabs>
          <w:tab w:val="left" w:pos="36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Hai Bên tuyệt đối không được tiết lộ hoặc chuyển cho người khác bất kỳ thông tin nào mà hai Bên có được từ việc triển khai thực hiện các công việc tại Hợp đồng này. Trong trường hợp có sự tiết lộ nhữn</w:t>
      </w:r>
      <w:r>
        <w:rPr>
          <w:rFonts w:ascii="Times New Roman" w:eastAsia="Times New Roman" w:hAnsi="Times New Roman" w:cs="Times New Roman"/>
          <w:sz w:val="26"/>
          <w:szCs w:val="26"/>
        </w:rPr>
        <w:t>g thông tin mật từ phía Bên nào, Bên đó phải chịu trách nhiệm đối với bất kỳ thiệt hại nào xảy ra cho Bên còn lại do việc tiết lộ thông tin đó gây ra.</w:t>
      </w:r>
    </w:p>
    <w:p w:rsidR="00834E6D" w:rsidRDefault="00175FDA">
      <w:pPr>
        <w:numPr>
          <w:ilvl w:val="1"/>
          <w:numId w:val="2"/>
        </w:numPr>
        <w:tabs>
          <w:tab w:val="left" w:pos="36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Những người ký kết dưới đây chịu trách nhiệm và cam kết rằng mình có đủ thẩm quyền đại diện Bên tương ứng</w:t>
      </w:r>
      <w:r>
        <w:rPr>
          <w:rFonts w:ascii="Times New Roman" w:eastAsia="Times New Roman" w:hAnsi="Times New Roman" w:cs="Times New Roman"/>
          <w:sz w:val="26"/>
          <w:szCs w:val="26"/>
        </w:rPr>
        <w:t xml:space="preserve"> để ký, thực hiện Hợp đồng này; đồng thời Hợp đồng này đã tuân thủ đúng các quy trình thẩm tra và phê duyệt nội bộ của mỗi Bên và bảo đảm Hợp đồng có hiệu lực phù hợp với quy định pháp luật.</w:t>
      </w:r>
    </w:p>
    <w:p w:rsidR="00834E6D" w:rsidRDefault="00175FDA">
      <w:pPr>
        <w:numPr>
          <w:ilvl w:val="1"/>
          <w:numId w:val="2"/>
        </w:numPr>
        <w:tabs>
          <w:tab w:val="left" w:pos="36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điều khoản và điều kiện khác không được ghi trong Hợp đồng nà</w:t>
      </w:r>
      <w:r>
        <w:rPr>
          <w:rFonts w:ascii="Times New Roman" w:eastAsia="Times New Roman" w:hAnsi="Times New Roman" w:cs="Times New Roman"/>
          <w:sz w:val="26"/>
          <w:szCs w:val="26"/>
        </w:rPr>
        <w:t>y sẽ được các Bên thực hiện theo quy định của pháp luật Việt Nam hiện hành có liên quan.</w:t>
      </w:r>
    </w:p>
    <w:p w:rsidR="00834E6D" w:rsidRDefault="00175FDA">
      <w:pPr>
        <w:spacing w:before="240" w:after="240"/>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Hợp đồng này được lập thành </w:t>
      </w:r>
      <w:r>
        <w:rPr>
          <w:rFonts w:ascii="Times New Roman" w:eastAsia="Times New Roman" w:hAnsi="Times New Roman" w:cs="Times New Roman"/>
          <w:sz w:val="26"/>
          <w:szCs w:val="26"/>
          <w:shd w:val="clear" w:color="auto" w:fill="B6D7A8"/>
        </w:rPr>
        <w:t>{{Số bản được lập}}</w:t>
      </w:r>
      <w:r>
        <w:rPr>
          <w:rFonts w:ascii="Times New Roman" w:eastAsia="Times New Roman" w:hAnsi="Times New Roman" w:cs="Times New Roman"/>
          <w:sz w:val="26"/>
          <w:szCs w:val="26"/>
        </w:rPr>
        <w:t xml:space="preserve"> bản có giá trị pháp lý như nhau. Mỗi Bên giữ </w:t>
      </w:r>
      <w:r>
        <w:rPr>
          <w:rFonts w:ascii="Times New Roman" w:eastAsia="Times New Roman" w:hAnsi="Times New Roman" w:cs="Times New Roman"/>
          <w:sz w:val="26"/>
          <w:szCs w:val="26"/>
          <w:shd w:val="clear" w:color="auto" w:fill="B6D7A8"/>
        </w:rPr>
        <w:t>{{Số bản mỗi bên sẽ giữ}}</w:t>
      </w:r>
      <w:r>
        <w:rPr>
          <w:rFonts w:ascii="Times New Roman" w:eastAsia="Times New Roman" w:hAnsi="Times New Roman" w:cs="Times New Roman"/>
          <w:sz w:val="26"/>
          <w:szCs w:val="26"/>
        </w:rPr>
        <w:t xml:space="preserve"> bản để cùng thực hiện</w:t>
      </w:r>
      <w:r>
        <w:rPr>
          <w:rFonts w:ascii="Times New Roman" w:eastAsia="Times New Roman" w:hAnsi="Times New Roman" w:cs="Times New Roman"/>
          <w:color w:val="000000"/>
          <w:sz w:val="26"/>
          <w:szCs w:val="26"/>
        </w:rPr>
        <w:t>./.</w:t>
      </w:r>
    </w:p>
    <w:tbl>
      <w:tblPr>
        <w:tblStyle w:val="a"/>
        <w:tblW w:w="9355" w:type="dxa"/>
        <w:jc w:val="center"/>
        <w:tblInd w:w="0" w:type="dxa"/>
        <w:tblLayout w:type="fixed"/>
        <w:tblLook w:val="0000" w:firstRow="0" w:lastRow="0" w:firstColumn="0" w:lastColumn="0" w:noHBand="0" w:noVBand="0"/>
      </w:tblPr>
      <w:tblGrid>
        <w:gridCol w:w="4603"/>
        <w:gridCol w:w="4752"/>
      </w:tblGrid>
      <w:tr w:rsidR="00834E6D">
        <w:trPr>
          <w:jc w:val="center"/>
        </w:trPr>
        <w:tc>
          <w:tcPr>
            <w:tcW w:w="4603" w:type="dxa"/>
          </w:tcPr>
          <w:p w:rsidR="00834E6D" w:rsidRDefault="00175FDA">
            <w:pPr>
              <w:spacing w:after="0"/>
              <w:jc w:val="center"/>
              <w:rPr>
                <w:rFonts w:ascii="Times New Roman" w:eastAsia="Times New Roman" w:hAnsi="Times New Roman" w:cs="Times New Roman"/>
                <w:b/>
                <w:bCs/>
                <w:color w:val="000000"/>
                <w:sz w:val="26"/>
                <w:szCs w:val="26"/>
              </w:rPr>
            </w:pPr>
            <w:bookmarkStart w:id="4" w:name="_cpr6b2gnjnya" w:colFirst="0" w:colLast="0"/>
            <w:bookmarkEnd w:id="4"/>
            <w:r>
              <w:rPr>
                <w:rFonts w:ascii="Times New Roman" w:eastAsia="Times New Roman" w:hAnsi="Times New Roman" w:cs="Times New Roman"/>
                <w:b/>
                <w:bCs/>
                <w:sz w:val="26"/>
                <w:szCs w:val="26"/>
              </w:rPr>
              <w:t>ĐẠI DIỆN BÊN A</w:t>
            </w:r>
          </w:p>
          <w:p w:rsidR="00834E6D" w:rsidRDefault="00175FDA">
            <w:pPr>
              <w:spacing w:after="0"/>
              <w:ind w:right="6"/>
              <w:jc w:val="center"/>
              <w:rPr>
                <w:rFonts w:ascii="Times New Roman" w:eastAsia="Times New Roman" w:hAnsi="Times New Roman" w:cs="Times New Roman"/>
                <w:b/>
                <w:bCs/>
                <w:sz w:val="26"/>
                <w:szCs w:val="26"/>
                <w:shd w:val="clear" w:color="auto" w:fill="B6D7A8"/>
              </w:rPr>
            </w:pPr>
            <w:r>
              <w:rPr>
                <w:rFonts w:ascii="Times New Roman" w:eastAsia="Times New Roman" w:hAnsi="Times New Roman" w:cs="Times New Roman"/>
                <w:b/>
                <w:bCs/>
                <w:sz w:val="26"/>
                <w:szCs w:val="26"/>
                <w:shd w:val="clear" w:color="auto" w:fill="B6D7A8"/>
              </w:rPr>
              <w:t>{{CHỨC VỤ}}</w:t>
            </w:r>
          </w:p>
        </w:tc>
        <w:tc>
          <w:tcPr>
            <w:tcW w:w="4752" w:type="dxa"/>
          </w:tcPr>
          <w:p w:rsidR="00834E6D" w:rsidRDefault="00175FDA">
            <w:pPr>
              <w:spacing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ĐẠI DIỆN BÊN B</w:t>
            </w:r>
          </w:p>
          <w:p w:rsidR="00834E6D" w:rsidRDefault="00175FDA">
            <w:pPr>
              <w:spacing w:after="0"/>
              <w:ind w:right="6"/>
              <w:jc w:val="center"/>
              <w:rPr>
                <w:rFonts w:ascii="Times New Roman" w:eastAsia="Times New Roman" w:hAnsi="Times New Roman" w:cs="Times New Roman"/>
                <w:b/>
                <w:bCs/>
                <w:sz w:val="26"/>
                <w:szCs w:val="26"/>
                <w:highlight w:val="yellow"/>
              </w:rPr>
            </w:pPr>
            <w:r>
              <w:rPr>
                <w:rFonts w:ascii="Times New Roman" w:eastAsia="Times New Roman" w:hAnsi="Times New Roman" w:cs="Times New Roman"/>
                <w:b/>
                <w:bCs/>
                <w:sz w:val="26"/>
                <w:szCs w:val="26"/>
                <w:highlight w:val="yellow"/>
              </w:rPr>
              <w:t>CHỨC VỤ NGƯỜI ĐẠI DIỆN</w:t>
            </w:r>
          </w:p>
        </w:tc>
      </w:tr>
      <w:tr w:rsidR="00834E6D">
        <w:trPr>
          <w:jc w:val="center"/>
        </w:trPr>
        <w:tc>
          <w:tcPr>
            <w:tcW w:w="4603" w:type="dxa"/>
          </w:tcPr>
          <w:p w:rsidR="00834E6D" w:rsidRDefault="00834E6D">
            <w:pPr>
              <w:spacing w:before="120" w:after="120"/>
              <w:ind w:right="4"/>
              <w:rPr>
                <w:rFonts w:ascii="Times New Roman" w:eastAsia="Times New Roman" w:hAnsi="Times New Roman" w:cs="Times New Roman"/>
                <w:b/>
                <w:bCs/>
                <w:sz w:val="26"/>
                <w:szCs w:val="26"/>
              </w:rPr>
            </w:pPr>
          </w:p>
        </w:tc>
        <w:tc>
          <w:tcPr>
            <w:tcW w:w="4752" w:type="dxa"/>
          </w:tcPr>
          <w:p w:rsidR="00834E6D" w:rsidRDefault="00834E6D">
            <w:pPr>
              <w:spacing w:before="120" w:after="120"/>
              <w:ind w:right="4"/>
              <w:rPr>
                <w:rFonts w:ascii="Times New Roman" w:eastAsia="Times New Roman" w:hAnsi="Times New Roman" w:cs="Times New Roman"/>
                <w:b/>
                <w:bCs/>
                <w:sz w:val="26"/>
                <w:szCs w:val="26"/>
              </w:rPr>
            </w:pPr>
          </w:p>
          <w:p w:rsidR="00834E6D" w:rsidRDefault="00834E6D">
            <w:pPr>
              <w:spacing w:before="120" w:after="120"/>
              <w:ind w:right="4"/>
              <w:rPr>
                <w:rFonts w:ascii="Times New Roman" w:eastAsia="Times New Roman" w:hAnsi="Times New Roman" w:cs="Times New Roman"/>
                <w:b/>
                <w:bCs/>
                <w:sz w:val="26"/>
                <w:szCs w:val="26"/>
              </w:rPr>
            </w:pPr>
          </w:p>
          <w:p w:rsidR="00834E6D" w:rsidRDefault="00834E6D">
            <w:pPr>
              <w:spacing w:before="120" w:after="120"/>
              <w:ind w:right="4"/>
              <w:rPr>
                <w:rFonts w:ascii="Times New Roman" w:eastAsia="Times New Roman" w:hAnsi="Times New Roman" w:cs="Times New Roman"/>
                <w:b/>
                <w:bCs/>
                <w:sz w:val="26"/>
                <w:szCs w:val="26"/>
              </w:rPr>
            </w:pPr>
          </w:p>
        </w:tc>
      </w:tr>
      <w:tr w:rsidR="00834E6D">
        <w:trPr>
          <w:jc w:val="center"/>
        </w:trPr>
        <w:tc>
          <w:tcPr>
            <w:tcW w:w="4603" w:type="dxa"/>
          </w:tcPr>
          <w:p w:rsidR="00834E6D" w:rsidRDefault="00175FDA">
            <w:pPr>
              <w:spacing w:before="120" w:after="120"/>
              <w:ind w:right="4"/>
              <w:jc w:val="center"/>
              <w:rPr>
                <w:rFonts w:ascii="Times New Roman" w:eastAsia="Times New Roman" w:hAnsi="Times New Roman" w:cs="Times New Roman"/>
                <w:b/>
                <w:bCs/>
                <w:sz w:val="26"/>
                <w:szCs w:val="26"/>
                <w:shd w:val="clear" w:color="auto" w:fill="B6D7A8"/>
              </w:rPr>
            </w:pPr>
            <w:r>
              <w:rPr>
                <w:rFonts w:ascii="Times New Roman" w:eastAsia="Times New Roman" w:hAnsi="Times New Roman" w:cs="Times New Roman"/>
                <w:b/>
                <w:bCs/>
                <w:sz w:val="26"/>
                <w:szCs w:val="26"/>
                <w:shd w:val="clear" w:color="auto" w:fill="B6D7A8"/>
              </w:rPr>
              <w:t>{{TÊN ĐẠI DIỆN}}</w:t>
            </w:r>
          </w:p>
        </w:tc>
        <w:tc>
          <w:tcPr>
            <w:tcW w:w="4752" w:type="dxa"/>
          </w:tcPr>
          <w:p w:rsidR="00834E6D" w:rsidRDefault="00175FDA">
            <w:pPr>
              <w:spacing w:before="120" w:after="120"/>
              <w:ind w:right="4"/>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highlight w:val="yellow"/>
              </w:rPr>
              <w:t>TÊN NGƯỜI ĐẠI DIỆN</w:t>
            </w:r>
            <w:r>
              <w:rPr>
                <w:rFonts w:ascii="Times New Roman" w:eastAsia="Times New Roman" w:hAnsi="Times New Roman" w:cs="Times New Roman"/>
                <w:b/>
                <w:bCs/>
                <w:sz w:val="26"/>
                <w:szCs w:val="26"/>
              </w:rPr>
              <w:t xml:space="preserve">                             </w:t>
            </w:r>
          </w:p>
        </w:tc>
      </w:tr>
    </w:tbl>
    <w:p w:rsidR="00834E6D" w:rsidRDefault="00834E6D">
      <w:pPr>
        <w:rPr>
          <w:rFonts w:ascii="Times New Roman" w:eastAsia="Times New Roman" w:hAnsi="Times New Roman" w:cs="Times New Roman"/>
          <w:sz w:val="26"/>
          <w:szCs w:val="26"/>
        </w:rPr>
      </w:pPr>
    </w:p>
    <w:p w:rsidR="00834E6D" w:rsidRDefault="00834E6D">
      <w:pPr>
        <w:jc w:val="right"/>
        <w:rPr>
          <w:rFonts w:ascii="Times New Roman" w:eastAsia="Times New Roman" w:hAnsi="Times New Roman" w:cs="Times New Roman"/>
          <w:sz w:val="26"/>
          <w:szCs w:val="26"/>
        </w:rPr>
      </w:pPr>
    </w:p>
    <w:p w:rsidR="00834E6D" w:rsidRDefault="00834E6D">
      <w:pPr>
        <w:rPr>
          <w:rFonts w:ascii="Times New Roman" w:eastAsia="Times New Roman" w:hAnsi="Times New Roman" w:cs="Times New Roman"/>
          <w:sz w:val="26"/>
          <w:szCs w:val="26"/>
        </w:rPr>
      </w:pPr>
    </w:p>
    <w:sectPr w:rsidR="00834E6D">
      <w:footerReference w:type="default" r:id="rId7"/>
      <w:pgSz w:w="11907" w:h="16839"/>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5FDA" w:rsidRDefault="00175FDA">
      <w:pPr>
        <w:spacing w:after="0" w:line="240" w:lineRule="auto"/>
      </w:pPr>
      <w:r>
        <w:separator/>
      </w:r>
    </w:p>
  </w:endnote>
  <w:endnote w:type="continuationSeparator" w:id="0">
    <w:p w:rsidR="00175FDA" w:rsidRDefault="00175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A6F81429-C669-4897-9267-08B91A2BC9B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5D1EF551-1B8F-40FE-84F2-218404752AB3}"/>
    <w:embedBold r:id="rId3" w:fontKey="{DB017A91-D67E-4915-A5FC-6ECC5694C524}"/>
  </w:font>
  <w:font w:name="Georgia">
    <w:panose1 w:val="02040502050405020303"/>
    <w:charset w:val="00"/>
    <w:family w:val="roman"/>
    <w:pitch w:val="variable"/>
    <w:sig w:usb0="00000287" w:usb1="00000000" w:usb2="00000000" w:usb3="00000000" w:csb0="0000009F" w:csb1="00000000"/>
    <w:embedItalic r:id="rId4" w:fontKey="{B932882D-4650-4B14-865B-A5E4212D95B8}"/>
  </w:font>
  <w:font w:name="Cambria">
    <w:panose1 w:val="02040503050406030204"/>
    <w:charset w:val="00"/>
    <w:family w:val="roman"/>
    <w:pitch w:val="variable"/>
    <w:sig w:usb0="E00006FF" w:usb1="420024FF" w:usb2="02000000" w:usb3="00000000" w:csb0="0000019F" w:csb1="00000000"/>
    <w:embedRegular r:id="rId5" w:fontKey="{E83C72E8-42D6-4D43-B7FF-81E38D90D2F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4E6D" w:rsidRDefault="00175FDA">
    <w:pPr>
      <w:pBdr>
        <w:top w:val="nil"/>
        <w:left w:val="nil"/>
        <w:bottom w:val="nil"/>
        <w:right w:val="nil"/>
        <w:between w:val="nil"/>
      </w:pBdr>
      <w:tabs>
        <w:tab w:val="center" w:pos="4680"/>
        <w:tab w:val="right" w:pos="9360"/>
      </w:tabs>
      <w:spacing w:after="0" w:line="240" w:lineRule="auto"/>
      <w:jc w:val="right"/>
      <w:rPr>
        <w:color w:val="000000"/>
        <w:highlight w:val="yellow"/>
      </w:rPr>
    </w:pPr>
    <w:r>
      <w:rPr>
        <w:rFonts w:ascii="Times New Roman" w:eastAsia="Times New Roman" w:hAnsi="Times New Roman" w:cs="Times New Roman"/>
        <w:color w:val="000000"/>
        <w:sz w:val="24"/>
        <w:szCs w:val="24"/>
        <w:highlight w:val="yellow"/>
      </w:rPr>
      <w:fldChar w:fldCharType="begin"/>
    </w:r>
    <w:r>
      <w:rPr>
        <w:rFonts w:ascii="Times New Roman" w:eastAsia="Times New Roman" w:hAnsi="Times New Roman" w:cs="Times New Roman"/>
        <w:color w:val="000000"/>
        <w:sz w:val="24"/>
        <w:szCs w:val="24"/>
        <w:highlight w:val="yellow"/>
      </w:rPr>
      <w:instrText>PAGE</w:instrText>
    </w:r>
    <w:r w:rsidR="00225C71">
      <w:rPr>
        <w:rFonts w:ascii="Times New Roman" w:eastAsia="Times New Roman" w:hAnsi="Times New Roman" w:cs="Times New Roman"/>
        <w:color w:val="000000"/>
        <w:sz w:val="24"/>
        <w:szCs w:val="24"/>
        <w:highlight w:val="yellow"/>
      </w:rPr>
      <w:fldChar w:fldCharType="separate"/>
    </w:r>
    <w:r w:rsidR="00225C71">
      <w:rPr>
        <w:rFonts w:ascii="Times New Roman" w:eastAsia="Times New Roman" w:hAnsi="Times New Roman" w:cs="Times New Roman"/>
        <w:noProof/>
        <w:color w:val="000000"/>
        <w:sz w:val="24"/>
        <w:szCs w:val="24"/>
        <w:highlight w:val="yellow"/>
      </w:rPr>
      <w:t>6</w:t>
    </w:r>
    <w:r>
      <w:rPr>
        <w:rFonts w:ascii="Times New Roman" w:eastAsia="Times New Roman" w:hAnsi="Times New Roman" w:cs="Times New Roman"/>
        <w:color w:val="000000"/>
        <w:sz w:val="24"/>
        <w:szCs w:val="24"/>
        <w:highlight w:val="yellow"/>
      </w:rPr>
      <w:fldChar w:fldCharType="end"/>
    </w:r>
    <w:r>
      <w:rPr>
        <w:rFonts w:ascii="Times New Roman" w:eastAsia="Times New Roman" w:hAnsi="Times New Roman" w:cs="Times New Roman"/>
        <w:color w:val="000000"/>
        <w:sz w:val="24"/>
        <w:szCs w:val="24"/>
        <w:highlight w:val="yellow"/>
      </w:rPr>
      <w:t>/</w:t>
    </w:r>
    <w:r>
      <w:rPr>
        <w:rFonts w:ascii="Times New Roman" w:eastAsia="Times New Roman" w:hAnsi="Times New Roman" w:cs="Times New Roman"/>
        <w:sz w:val="24"/>
        <w:szCs w:val="24"/>
        <w:highlight w:val="yellow"/>
      </w:rPr>
      <w:t>Tổng số trang</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5FDA" w:rsidRDefault="00175FDA">
      <w:pPr>
        <w:spacing w:after="0" w:line="240" w:lineRule="auto"/>
      </w:pPr>
      <w:r>
        <w:separator/>
      </w:r>
    </w:p>
  </w:footnote>
  <w:footnote w:type="continuationSeparator" w:id="0">
    <w:p w:rsidR="00175FDA" w:rsidRDefault="00175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0147E"/>
    <w:multiLevelType w:val="multilevel"/>
    <w:tmpl w:val="CD40B8A6"/>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C567882"/>
    <w:multiLevelType w:val="multilevel"/>
    <w:tmpl w:val="C55A9E70"/>
    <w:lvl w:ilvl="0">
      <w:start w:val="1"/>
      <w:numFmt w:val="decimal"/>
      <w:lvlText w:val="%1."/>
      <w:lvlJc w:val="left"/>
      <w:pPr>
        <w:ind w:left="360" w:hanging="360"/>
      </w:pPr>
    </w:lvl>
    <w:lvl w:ilvl="1">
      <w:start w:val="1"/>
      <w:numFmt w:val="decimal"/>
      <w:lvlText w:val="7.%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D225A10"/>
    <w:multiLevelType w:val="multilevel"/>
    <w:tmpl w:val="BDE44EC0"/>
    <w:lvl w:ilvl="0">
      <w:start w:val="1"/>
      <w:numFmt w:val="decimal"/>
      <w:lvlText w:val="%1."/>
      <w:lvlJc w:val="left"/>
      <w:pPr>
        <w:ind w:left="360" w:hanging="360"/>
      </w:pPr>
    </w:lvl>
    <w:lvl w:ilvl="1">
      <w:start w:val="1"/>
      <w:numFmt w:val="decimal"/>
      <w:lvlText w:val="4.%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2751475"/>
    <w:multiLevelType w:val="multilevel"/>
    <w:tmpl w:val="108AEE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F3416EE"/>
    <w:multiLevelType w:val="multilevel"/>
    <w:tmpl w:val="D540859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F45745E"/>
    <w:multiLevelType w:val="multilevel"/>
    <w:tmpl w:val="281AF5D2"/>
    <w:lvl w:ilvl="0">
      <w:start w:val="1"/>
      <w:numFmt w:val="decimal"/>
      <w:lvlText w:val="%1."/>
      <w:lvlJc w:val="left"/>
      <w:pPr>
        <w:ind w:left="360" w:hanging="360"/>
      </w:p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C174D72"/>
    <w:multiLevelType w:val="multilevel"/>
    <w:tmpl w:val="988E203A"/>
    <w:lvl w:ilvl="0">
      <w:start w:val="1"/>
      <w:numFmt w:val="decimal"/>
      <w:lvlText w:val="%1."/>
      <w:lvlJc w:val="left"/>
      <w:pPr>
        <w:ind w:left="360" w:hanging="360"/>
      </w:pPr>
    </w:lvl>
    <w:lvl w:ilvl="1">
      <w:start w:val="1"/>
      <w:numFmt w:val="decimal"/>
      <w:lvlText w:val="8.%2."/>
      <w:lvlJc w:val="left"/>
      <w:pPr>
        <w:ind w:left="431" w:hanging="431"/>
      </w:pPr>
      <w:rPr>
        <w:b w:val="0"/>
        <w:bCs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D091C57"/>
    <w:multiLevelType w:val="multilevel"/>
    <w:tmpl w:val="CEE6D71C"/>
    <w:lvl w:ilvl="0">
      <w:start w:val="1"/>
      <w:numFmt w:val="decimal"/>
      <w:lvlText w:val="%1."/>
      <w:lvlJc w:val="left"/>
      <w:pPr>
        <w:ind w:left="360" w:hanging="360"/>
      </w:pPr>
    </w:lvl>
    <w:lvl w:ilvl="1">
      <w:start w:val="1"/>
      <w:numFmt w:val="decimal"/>
      <w:lvlText w:val="5.%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A2E6EFF"/>
    <w:multiLevelType w:val="multilevel"/>
    <w:tmpl w:val="FE00F2C0"/>
    <w:lvl w:ilvl="0">
      <w:start w:val="1"/>
      <w:numFmt w:val="decimal"/>
      <w:lvlText w:val="%1."/>
      <w:lvlJc w:val="left"/>
      <w:pPr>
        <w:ind w:left="360" w:hanging="360"/>
      </w:pPr>
    </w:lvl>
    <w:lvl w:ilvl="1">
      <w:start w:val="1"/>
      <w:numFmt w:val="decimal"/>
      <w:lvlText w:val="3.%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C5C7F76"/>
    <w:multiLevelType w:val="multilevel"/>
    <w:tmpl w:val="4BDE00B6"/>
    <w:lvl w:ilvl="0">
      <w:start w:val="1"/>
      <w:numFmt w:val="lowerLetter"/>
      <w:lvlText w:val="%1)"/>
      <w:lvlJc w:val="left"/>
      <w:pPr>
        <w:ind w:left="791"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605A331A"/>
    <w:multiLevelType w:val="multilevel"/>
    <w:tmpl w:val="6D8AB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8F13286"/>
    <w:multiLevelType w:val="multilevel"/>
    <w:tmpl w:val="1D70A538"/>
    <w:lvl w:ilvl="0">
      <w:start w:val="1"/>
      <w:numFmt w:val="lowerLetter"/>
      <w:lvlText w:val="%1)"/>
      <w:lvlJc w:val="left"/>
      <w:pPr>
        <w:ind w:left="791" w:hanging="360"/>
      </w:pPr>
    </w:lvl>
    <w:lvl w:ilvl="1">
      <w:start w:val="1"/>
      <w:numFmt w:val="lowerLetter"/>
      <w:lvlText w:val="%2."/>
      <w:lvlJc w:val="left"/>
      <w:pPr>
        <w:ind w:left="1511" w:hanging="360"/>
      </w:pPr>
    </w:lvl>
    <w:lvl w:ilvl="2">
      <w:start w:val="1"/>
      <w:numFmt w:val="lowerRoman"/>
      <w:lvlText w:val="%3."/>
      <w:lvlJc w:val="right"/>
      <w:pPr>
        <w:ind w:left="2231" w:hanging="180"/>
      </w:pPr>
    </w:lvl>
    <w:lvl w:ilvl="3">
      <w:start w:val="1"/>
      <w:numFmt w:val="decimal"/>
      <w:lvlText w:val="%4."/>
      <w:lvlJc w:val="left"/>
      <w:pPr>
        <w:ind w:left="2951" w:hanging="360"/>
      </w:pPr>
    </w:lvl>
    <w:lvl w:ilvl="4">
      <w:start w:val="1"/>
      <w:numFmt w:val="lowerLetter"/>
      <w:lvlText w:val="%5."/>
      <w:lvlJc w:val="left"/>
      <w:pPr>
        <w:ind w:left="3671" w:hanging="360"/>
      </w:pPr>
    </w:lvl>
    <w:lvl w:ilvl="5">
      <w:start w:val="1"/>
      <w:numFmt w:val="lowerRoman"/>
      <w:lvlText w:val="%6."/>
      <w:lvlJc w:val="right"/>
      <w:pPr>
        <w:ind w:left="4391" w:hanging="180"/>
      </w:pPr>
    </w:lvl>
    <w:lvl w:ilvl="6">
      <w:start w:val="1"/>
      <w:numFmt w:val="decimal"/>
      <w:lvlText w:val="%7."/>
      <w:lvlJc w:val="left"/>
      <w:pPr>
        <w:ind w:left="5111" w:hanging="360"/>
      </w:pPr>
    </w:lvl>
    <w:lvl w:ilvl="7">
      <w:start w:val="1"/>
      <w:numFmt w:val="lowerLetter"/>
      <w:lvlText w:val="%8."/>
      <w:lvlJc w:val="left"/>
      <w:pPr>
        <w:ind w:left="5831" w:hanging="360"/>
      </w:pPr>
    </w:lvl>
    <w:lvl w:ilvl="8">
      <w:start w:val="1"/>
      <w:numFmt w:val="lowerRoman"/>
      <w:lvlText w:val="%9."/>
      <w:lvlJc w:val="right"/>
      <w:pPr>
        <w:ind w:left="6551" w:hanging="180"/>
      </w:pPr>
    </w:lvl>
  </w:abstractNum>
  <w:abstractNum w:abstractNumId="12" w15:restartNumberingAfterBreak="0">
    <w:nsid w:val="6CFA7314"/>
    <w:multiLevelType w:val="multilevel"/>
    <w:tmpl w:val="27DA2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72C53BB9"/>
    <w:multiLevelType w:val="multilevel"/>
    <w:tmpl w:val="B2D40EEC"/>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8674B64"/>
    <w:multiLevelType w:val="multilevel"/>
    <w:tmpl w:val="F5181962"/>
    <w:lvl w:ilvl="0">
      <w:start w:val="1"/>
      <w:numFmt w:val="decimal"/>
      <w:lvlText w:val="%1."/>
      <w:lvlJc w:val="left"/>
      <w:pPr>
        <w:ind w:left="360" w:hanging="360"/>
      </w:pPr>
    </w:lvl>
    <w:lvl w:ilvl="1">
      <w:start w:val="1"/>
      <w:numFmt w:val="decimal"/>
      <w:lvlText w:val="6.%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8843975"/>
    <w:multiLevelType w:val="multilevel"/>
    <w:tmpl w:val="F8E644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90D32BC"/>
    <w:multiLevelType w:val="multilevel"/>
    <w:tmpl w:val="2362B0D0"/>
    <w:lvl w:ilvl="0">
      <w:start w:val="1"/>
      <w:numFmt w:val="decimal"/>
      <w:lvlText w:val="%1."/>
      <w:lvlJc w:val="left"/>
      <w:pPr>
        <w:ind w:left="360" w:hanging="360"/>
      </w:p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C2150CA"/>
    <w:multiLevelType w:val="multilevel"/>
    <w:tmpl w:val="3CFE43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6"/>
  </w:num>
  <w:num w:numId="2">
    <w:abstractNumId w:val="6"/>
  </w:num>
  <w:num w:numId="3">
    <w:abstractNumId w:val="9"/>
  </w:num>
  <w:num w:numId="4">
    <w:abstractNumId w:val="7"/>
  </w:num>
  <w:num w:numId="5">
    <w:abstractNumId w:val="14"/>
  </w:num>
  <w:num w:numId="6">
    <w:abstractNumId w:val="3"/>
  </w:num>
  <w:num w:numId="7">
    <w:abstractNumId w:val="17"/>
  </w:num>
  <w:num w:numId="8">
    <w:abstractNumId w:val="11"/>
  </w:num>
  <w:num w:numId="9">
    <w:abstractNumId w:val="15"/>
  </w:num>
  <w:num w:numId="10">
    <w:abstractNumId w:val="12"/>
  </w:num>
  <w:num w:numId="11">
    <w:abstractNumId w:val="0"/>
  </w:num>
  <w:num w:numId="12">
    <w:abstractNumId w:val="4"/>
  </w:num>
  <w:num w:numId="13">
    <w:abstractNumId w:val="13"/>
  </w:num>
  <w:num w:numId="14">
    <w:abstractNumId w:val="8"/>
  </w:num>
  <w:num w:numId="15">
    <w:abstractNumId w:val="2"/>
  </w:num>
  <w:num w:numId="16">
    <w:abstractNumId w:val="5"/>
  </w:num>
  <w:num w:numId="17">
    <w:abstractNumId w:val="1"/>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E6D"/>
    <w:rsid w:val="00175FDA"/>
    <w:rsid w:val="00225C71"/>
    <w:rsid w:val="00834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46B5F"/>
  <w15:docId w15:val="{AA0C2033-8AF0-461F-A438-B01F9E24D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1833</Words>
  <Characters>10450</Characters>
  <Application>Microsoft Office Word</Application>
  <DocSecurity>0</DocSecurity>
  <Lines>87</Lines>
  <Paragraphs>24</Paragraphs>
  <ScaleCrop>false</ScaleCrop>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2026-07-06T09:28:00Z</dcterms:created>
  <dcterms:modified xsi:type="dcterms:W3CDTF">2026-07-06T09:29:00Z</dcterms:modified>
</cp:coreProperties>
</file>